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C5F" w:rsidRPr="003B1160" w:rsidRDefault="005325F3" w:rsidP="009D28DC">
      <w:pPr>
        <w:jc w:val="center"/>
        <w:rPr>
          <w:rFonts w:asciiTheme="minorHAnsi" w:hAnsiTheme="minorHAnsi"/>
          <w:b/>
          <w:bCs/>
          <w:sz w:val="22"/>
          <w:szCs w:val="22"/>
        </w:rPr>
      </w:pPr>
      <w:r>
        <w:rPr>
          <w:rFonts w:asciiTheme="minorHAnsi" w:hAnsiTheme="minorHAnsi"/>
          <w:b/>
          <w:bCs/>
          <w:sz w:val="22"/>
          <w:szCs w:val="22"/>
        </w:rPr>
        <w:t xml:space="preserve">MINUTES OF </w:t>
      </w:r>
      <w:r w:rsidR="00332621" w:rsidRPr="003B1160">
        <w:rPr>
          <w:rFonts w:asciiTheme="minorHAnsi" w:hAnsiTheme="minorHAnsi"/>
          <w:b/>
          <w:bCs/>
          <w:sz w:val="22"/>
          <w:szCs w:val="22"/>
        </w:rPr>
        <w:t xml:space="preserve">THE </w:t>
      </w:r>
      <w:r w:rsidR="00261E92" w:rsidRPr="003B1160">
        <w:rPr>
          <w:rFonts w:asciiTheme="minorHAnsi" w:hAnsiTheme="minorHAnsi"/>
          <w:b/>
          <w:bCs/>
          <w:sz w:val="22"/>
          <w:szCs w:val="22"/>
        </w:rPr>
        <w:t>P</w:t>
      </w:r>
      <w:r w:rsidR="00CF30EE" w:rsidRPr="003B1160">
        <w:rPr>
          <w:rFonts w:asciiTheme="minorHAnsi" w:hAnsiTheme="minorHAnsi"/>
          <w:b/>
          <w:bCs/>
          <w:sz w:val="22"/>
          <w:szCs w:val="22"/>
        </w:rPr>
        <w:t>EOPLE</w:t>
      </w:r>
      <w:r w:rsidR="00855DF0" w:rsidRPr="003B1160">
        <w:rPr>
          <w:rFonts w:asciiTheme="minorHAnsi" w:hAnsiTheme="minorHAnsi"/>
          <w:b/>
          <w:bCs/>
          <w:sz w:val="22"/>
          <w:szCs w:val="22"/>
        </w:rPr>
        <w:t xml:space="preserve"> </w:t>
      </w:r>
      <w:r w:rsidR="00FC2809" w:rsidRPr="003B1160">
        <w:rPr>
          <w:rFonts w:asciiTheme="minorHAnsi" w:hAnsiTheme="minorHAnsi"/>
          <w:b/>
          <w:bCs/>
          <w:sz w:val="22"/>
          <w:szCs w:val="22"/>
        </w:rPr>
        <w:t>COMMITTEE</w:t>
      </w:r>
    </w:p>
    <w:p w:rsidR="00C04DDD" w:rsidRPr="003B1160" w:rsidRDefault="00C15EA9" w:rsidP="00C04DDD">
      <w:pPr>
        <w:jc w:val="center"/>
        <w:rPr>
          <w:rFonts w:asciiTheme="minorHAnsi" w:hAnsiTheme="minorHAnsi"/>
          <w:b/>
          <w:bCs/>
          <w:sz w:val="22"/>
          <w:szCs w:val="22"/>
        </w:rPr>
      </w:pPr>
      <w:r>
        <w:rPr>
          <w:rFonts w:asciiTheme="minorHAnsi" w:hAnsiTheme="minorHAnsi"/>
          <w:b/>
          <w:bCs/>
          <w:sz w:val="22"/>
          <w:szCs w:val="22"/>
        </w:rPr>
        <w:t>TUESDAY 1</w:t>
      </w:r>
      <w:r w:rsidRPr="00C15EA9">
        <w:rPr>
          <w:rFonts w:asciiTheme="minorHAnsi" w:hAnsiTheme="minorHAnsi"/>
          <w:b/>
          <w:bCs/>
          <w:sz w:val="22"/>
          <w:szCs w:val="22"/>
          <w:vertAlign w:val="superscript"/>
        </w:rPr>
        <w:t>ST</w:t>
      </w:r>
      <w:r>
        <w:rPr>
          <w:rFonts w:asciiTheme="minorHAnsi" w:hAnsiTheme="minorHAnsi"/>
          <w:b/>
          <w:bCs/>
          <w:sz w:val="22"/>
          <w:szCs w:val="22"/>
        </w:rPr>
        <w:t xml:space="preserve"> NOVEMBER</w:t>
      </w:r>
      <w:r w:rsidR="00964923" w:rsidRPr="003B1160">
        <w:rPr>
          <w:rFonts w:asciiTheme="minorHAnsi" w:hAnsiTheme="minorHAnsi"/>
          <w:b/>
          <w:bCs/>
          <w:sz w:val="22"/>
          <w:szCs w:val="22"/>
        </w:rPr>
        <w:t xml:space="preserve"> </w:t>
      </w:r>
      <w:r w:rsidR="00443709" w:rsidRPr="003B1160">
        <w:rPr>
          <w:rFonts w:asciiTheme="minorHAnsi" w:hAnsiTheme="minorHAnsi"/>
          <w:b/>
          <w:bCs/>
          <w:sz w:val="22"/>
          <w:szCs w:val="22"/>
        </w:rPr>
        <w:t>2016</w:t>
      </w:r>
      <w:r w:rsidR="00F64665" w:rsidRPr="003B1160">
        <w:rPr>
          <w:rFonts w:asciiTheme="minorHAnsi" w:hAnsiTheme="minorHAnsi"/>
          <w:b/>
          <w:bCs/>
          <w:sz w:val="22"/>
          <w:szCs w:val="22"/>
        </w:rPr>
        <w:t xml:space="preserve"> </w:t>
      </w:r>
      <w:r w:rsidR="00C04DDD" w:rsidRPr="003B1160">
        <w:rPr>
          <w:rFonts w:asciiTheme="minorHAnsi" w:hAnsiTheme="minorHAnsi"/>
          <w:b/>
          <w:bCs/>
          <w:sz w:val="22"/>
          <w:szCs w:val="22"/>
        </w:rPr>
        <w:t>AT THE GUILDHALL</w:t>
      </w:r>
      <w:r w:rsidR="00F5089A" w:rsidRPr="003B1160">
        <w:rPr>
          <w:rFonts w:asciiTheme="minorHAnsi" w:hAnsiTheme="minorHAnsi"/>
          <w:b/>
          <w:bCs/>
          <w:sz w:val="22"/>
          <w:szCs w:val="22"/>
        </w:rPr>
        <w:t xml:space="preserve"> OFFICES</w:t>
      </w:r>
      <w:r w:rsidR="00C04DDD" w:rsidRPr="003B1160">
        <w:rPr>
          <w:rFonts w:asciiTheme="minorHAnsi" w:hAnsiTheme="minorHAnsi"/>
          <w:b/>
          <w:bCs/>
          <w:sz w:val="22"/>
          <w:szCs w:val="22"/>
        </w:rPr>
        <w:t xml:space="preserve"> TOTNES</w:t>
      </w:r>
    </w:p>
    <w:p w:rsidR="00332621" w:rsidRPr="003B1160" w:rsidRDefault="00332621" w:rsidP="00332621">
      <w:pPr>
        <w:rPr>
          <w:rFonts w:asciiTheme="minorHAnsi" w:hAnsiTheme="minorHAnsi"/>
          <w:sz w:val="22"/>
          <w:szCs w:val="22"/>
        </w:rPr>
      </w:pPr>
    </w:p>
    <w:p w:rsidR="00235214" w:rsidRDefault="00235214" w:rsidP="00CA149B">
      <w:pPr>
        <w:ind w:left="-851" w:right="-902"/>
        <w:rPr>
          <w:rFonts w:asciiTheme="minorHAnsi" w:hAnsiTheme="minorHAnsi"/>
          <w:sz w:val="22"/>
          <w:szCs w:val="22"/>
        </w:rPr>
      </w:pPr>
    </w:p>
    <w:p w:rsidR="009B6B14" w:rsidRDefault="005325F3" w:rsidP="00CA149B">
      <w:pPr>
        <w:ind w:left="-851" w:right="-902"/>
        <w:rPr>
          <w:rFonts w:asciiTheme="minorHAnsi" w:hAnsiTheme="minorHAnsi"/>
          <w:sz w:val="22"/>
          <w:szCs w:val="22"/>
        </w:rPr>
      </w:pPr>
      <w:r>
        <w:rPr>
          <w:rFonts w:asciiTheme="minorHAnsi" w:hAnsiTheme="minorHAnsi"/>
          <w:sz w:val="22"/>
          <w:szCs w:val="22"/>
        </w:rPr>
        <w:t>Present:</w:t>
      </w:r>
      <w:r w:rsidR="009B6B14">
        <w:rPr>
          <w:rFonts w:asciiTheme="minorHAnsi" w:hAnsiTheme="minorHAnsi"/>
          <w:sz w:val="22"/>
          <w:szCs w:val="22"/>
        </w:rPr>
        <w:t xml:space="preserve"> </w:t>
      </w:r>
      <w:r w:rsidR="00020784">
        <w:rPr>
          <w:rFonts w:asciiTheme="minorHAnsi" w:hAnsiTheme="minorHAnsi"/>
          <w:sz w:val="22"/>
          <w:szCs w:val="22"/>
        </w:rPr>
        <w:t>Cllr Elliott Smith, Cllr</w:t>
      </w:r>
      <w:r w:rsidR="00020784">
        <w:rPr>
          <w:rFonts w:asciiTheme="minorHAnsi" w:hAnsiTheme="minorHAnsi"/>
          <w:sz w:val="22"/>
          <w:szCs w:val="22"/>
        </w:rPr>
        <w:t xml:space="preserve"> Vint, Cllr</w:t>
      </w:r>
      <w:r w:rsidR="00020784">
        <w:rPr>
          <w:rFonts w:asciiTheme="minorHAnsi" w:hAnsiTheme="minorHAnsi"/>
          <w:sz w:val="22"/>
          <w:szCs w:val="22"/>
        </w:rPr>
        <w:t xml:space="preserve"> </w:t>
      </w:r>
      <w:r w:rsidR="00020784">
        <w:rPr>
          <w:rFonts w:asciiTheme="minorHAnsi" w:hAnsiTheme="minorHAnsi"/>
          <w:sz w:val="22"/>
          <w:szCs w:val="22"/>
        </w:rPr>
        <w:t>Whitty (Chair), Cllr</w:t>
      </w:r>
      <w:r w:rsidR="00020784">
        <w:rPr>
          <w:rFonts w:asciiTheme="minorHAnsi" w:hAnsiTheme="minorHAnsi"/>
          <w:sz w:val="22"/>
          <w:szCs w:val="22"/>
        </w:rPr>
        <w:t xml:space="preserve"> Hendriksen, Cllr Sw</w:t>
      </w:r>
      <w:r w:rsidR="00020784">
        <w:rPr>
          <w:rFonts w:asciiTheme="minorHAnsi" w:hAnsiTheme="minorHAnsi"/>
          <w:sz w:val="22"/>
          <w:szCs w:val="22"/>
        </w:rPr>
        <w:t>e</w:t>
      </w:r>
      <w:r w:rsidR="00020784">
        <w:rPr>
          <w:rFonts w:asciiTheme="minorHAnsi" w:hAnsiTheme="minorHAnsi"/>
          <w:sz w:val="22"/>
          <w:szCs w:val="22"/>
        </w:rPr>
        <w:t xml:space="preserve">ett, Cllr </w:t>
      </w:r>
      <w:r w:rsidR="00020784">
        <w:rPr>
          <w:rFonts w:asciiTheme="minorHAnsi" w:hAnsiTheme="minorHAnsi"/>
          <w:sz w:val="22"/>
          <w:szCs w:val="22"/>
        </w:rPr>
        <w:t>P</w:t>
      </w:r>
      <w:r w:rsidR="00020784">
        <w:rPr>
          <w:rFonts w:asciiTheme="minorHAnsi" w:hAnsiTheme="minorHAnsi"/>
          <w:sz w:val="22"/>
          <w:szCs w:val="22"/>
        </w:rPr>
        <w:t>iper.</w:t>
      </w:r>
    </w:p>
    <w:p w:rsidR="00CA149B" w:rsidRDefault="002B5F08" w:rsidP="00CA149B">
      <w:pPr>
        <w:ind w:left="-851" w:right="-902"/>
        <w:rPr>
          <w:rFonts w:asciiTheme="minorHAnsi" w:hAnsiTheme="minorHAnsi"/>
          <w:sz w:val="22"/>
          <w:szCs w:val="22"/>
        </w:rPr>
      </w:pPr>
      <w:r>
        <w:rPr>
          <w:rFonts w:asciiTheme="minorHAnsi" w:hAnsiTheme="minorHAnsi"/>
          <w:sz w:val="22"/>
          <w:szCs w:val="22"/>
        </w:rPr>
        <w:t>Apologies: Cllr Sermon</w:t>
      </w:r>
    </w:p>
    <w:p w:rsidR="00CA149B" w:rsidRDefault="00CA149B" w:rsidP="00CA149B">
      <w:pPr>
        <w:ind w:left="-851" w:right="-902"/>
        <w:rPr>
          <w:rFonts w:asciiTheme="minorHAnsi" w:hAnsiTheme="minorHAnsi"/>
          <w:sz w:val="22"/>
          <w:szCs w:val="22"/>
        </w:rPr>
      </w:pPr>
      <w:r>
        <w:rPr>
          <w:rFonts w:asciiTheme="minorHAnsi" w:hAnsiTheme="minorHAnsi"/>
          <w:sz w:val="22"/>
          <w:szCs w:val="22"/>
        </w:rPr>
        <w:t>Not Present:</w:t>
      </w:r>
      <w:r w:rsidR="002B5F08">
        <w:rPr>
          <w:rFonts w:asciiTheme="minorHAnsi" w:hAnsiTheme="minorHAnsi"/>
          <w:sz w:val="22"/>
          <w:szCs w:val="22"/>
        </w:rPr>
        <w:t xml:space="preserve"> Cllr Simms</w:t>
      </w:r>
    </w:p>
    <w:p w:rsidR="00020784" w:rsidRPr="003B1160" w:rsidRDefault="00020784" w:rsidP="00CA149B">
      <w:pPr>
        <w:ind w:left="-851" w:right="-902"/>
        <w:rPr>
          <w:rFonts w:asciiTheme="minorHAnsi" w:hAnsiTheme="minorHAnsi"/>
          <w:sz w:val="22"/>
          <w:szCs w:val="22"/>
        </w:rPr>
      </w:pPr>
      <w:r>
        <w:rPr>
          <w:rFonts w:asciiTheme="minorHAnsi" w:hAnsiTheme="minorHAnsi"/>
          <w:sz w:val="22"/>
          <w:szCs w:val="22"/>
        </w:rPr>
        <w:t xml:space="preserve">In Attendance: </w:t>
      </w:r>
      <w:r>
        <w:rPr>
          <w:rFonts w:asciiTheme="minorHAnsi" w:hAnsiTheme="minorHAnsi"/>
          <w:sz w:val="22"/>
          <w:szCs w:val="22"/>
        </w:rPr>
        <w:t>Catherine Marlton (Deputy Town Clerk), 1 member of the public</w:t>
      </w:r>
      <w:r>
        <w:rPr>
          <w:rFonts w:asciiTheme="minorHAnsi" w:hAnsiTheme="minorHAnsi"/>
          <w:sz w:val="22"/>
          <w:szCs w:val="22"/>
        </w:rPr>
        <w:t xml:space="preserve">, </w:t>
      </w:r>
      <w:r>
        <w:rPr>
          <w:rFonts w:asciiTheme="minorHAnsi" w:hAnsiTheme="minorHAnsi"/>
          <w:sz w:val="22"/>
          <w:szCs w:val="22"/>
        </w:rPr>
        <w:t>1 member of the Press</w:t>
      </w:r>
      <w:r>
        <w:rPr>
          <w:rFonts w:asciiTheme="minorHAnsi" w:hAnsiTheme="minorHAnsi"/>
          <w:sz w:val="22"/>
          <w:szCs w:val="22"/>
        </w:rPr>
        <w:t>, Cllr Hodgson</w:t>
      </w:r>
    </w:p>
    <w:p w:rsidR="00C04DDD" w:rsidRPr="003B1160" w:rsidRDefault="00C04DDD" w:rsidP="00C04DDD">
      <w:pPr>
        <w:rPr>
          <w:rFonts w:asciiTheme="minorHAnsi" w:hAnsiTheme="minorHAnsi"/>
          <w:sz w:val="22"/>
          <w:szCs w:val="22"/>
        </w:rPr>
      </w:pPr>
    </w:p>
    <w:tbl>
      <w:tblPr>
        <w:tblW w:w="10695" w:type="dxa"/>
        <w:tblInd w:w="-1026" w:type="dxa"/>
        <w:tblCellMar>
          <w:left w:w="0" w:type="dxa"/>
          <w:right w:w="0" w:type="dxa"/>
        </w:tblCellMar>
        <w:tblLook w:val="04A0" w:firstRow="1" w:lastRow="0" w:firstColumn="1" w:lastColumn="0" w:noHBand="0" w:noVBand="1"/>
      </w:tblPr>
      <w:tblGrid>
        <w:gridCol w:w="653"/>
        <w:gridCol w:w="2490"/>
        <w:gridCol w:w="7552"/>
      </w:tblGrid>
      <w:tr w:rsidR="009D28DC" w:rsidRPr="003B1160" w:rsidTr="00ED3FF4">
        <w:tc>
          <w:tcPr>
            <w:tcW w:w="6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C0A55" w:rsidRPr="003B1160" w:rsidRDefault="00AC0A55" w:rsidP="009E66AA">
            <w:pPr>
              <w:jc w:val="center"/>
              <w:rPr>
                <w:rFonts w:asciiTheme="minorHAnsi" w:eastAsiaTheme="minorHAnsi" w:hAnsiTheme="minorHAnsi"/>
                <w:b/>
                <w:sz w:val="22"/>
                <w:szCs w:val="22"/>
              </w:rPr>
            </w:pPr>
            <w:r w:rsidRPr="003B1160">
              <w:rPr>
                <w:rFonts w:asciiTheme="minorHAnsi" w:hAnsiTheme="minorHAnsi"/>
                <w:b/>
                <w:sz w:val="22"/>
                <w:szCs w:val="22"/>
              </w:rPr>
              <w:t>No</w:t>
            </w:r>
          </w:p>
        </w:tc>
        <w:tc>
          <w:tcPr>
            <w:tcW w:w="24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C0A55" w:rsidRPr="003B1160" w:rsidRDefault="00AC0A55" w:rsidP="009E66AA">
            <w:pPr>
              <w:jc w:val="center"/>
              <w:rPr>
                <w:rFonts w:asciiTheme="minorHAnsi" w:eastAsiaTheme="minorHAnsi" w:hAnsiTheme="minorHAnsi"/>
                <w:b/>
                <w:sz w:val="22"/>
                <w:szCs w:val="22"/>
              </w:rPr>
            </w:pPr>
            <w:r w:rsidRPr="003B1160">
              <w:rPr>
                <w:rFonts w:asciiTheme="minorHAnsi" w:hAnsiTheme="minorHAnsi"/>
                <w:b/>
                <w:sz w:val="22"/>
                <w:szCs w:val="22"/>
              </w:rPr>
              <w:t>Subject</w:t>
            </w:r>
          </w:p>
        </w:tc>
        <w:tc>
          <w:tcPr>
            <w:tcW w:w="7552" w:type="dxa"/>
            <w:tcBorders>
              <w:top w:val="single" w:sz="8" w:space="0" w:color="auto"/>
              <w:left w:val="nil"/>
              <w:bottom w:val="single" w:sz="8" w:space="0" w:color="auto"/>
              <w:right w:val="single" w:sz="8" w:space="0" w:color="auto"/>
            </w:tcBorders>
          </w:tcPr>
          <w:p w:rsidR="00AC0A55" w:rsidRPr="003B1160" w:rsidRDefault="00F207FB" w:rsidP="009E66AA">
            <w:pPr>
              <w:jc w:val="center"/>
              <w:rPr>
                <w:rFonts w:asciiTheme="minorHAnsi" w:hAnsiTheme="minorHAnsi"/>
                <w:b/>
                <w:sz w:val="22"/>
                <w:szCs w:val="22"/>
              </w:rPr>
            </w:pPr>
            <w:r w:rsidRPr="003B1160">
              <w:rPr>
                <w:rFonts w:asciiTheme="minorHAnsi" w:hAnsiTheme="minorHAnsi"/>
                <w:b/>
                <w:sz w:val="22"/>
                <w:szCs w:val="22"/>
              </w:rPr>
              <w:t>Comments</w:t>
            </w:r>
          </w:p>
        </w:tc>
      </w:tr>
      <w:tr w:rsidR="009D28DC" w:rsidRPr="003B1160" w:rsidTr="00ED3FF4">
        <w:trPr>
          <w:trHeight w:val="389"/>
        </w:trPr>
        <w:tc>
          <w:tcPr>
            <w:tcW w:w="6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C0A55" w:rsidRPr="003B1160" w:rsidRDefault="00AC0A55" w:rsidP="005D0F6C">
            <w:pPr>
              <w:jc w:val="center"/>
              <w:rPr>
                <w:rFonts w:asciiTheme="minorHAnsi" w:eastAsiaTheme="minorHAnsi" w:hAnsiTheme="minorHAnsi"/>
                <w:sz w:val="22"/>
                <w:szCs w:val="22"/>
              </w:rPr>
            </w:pPr>
            <w:r w:rsidRPr="003B1160">
              <w:rPr>
                <w:rFonts w:asciiTheme="minorHAnsi" w:hAnsiTheme="minorHAnsi"/>
                <w:sz w:val="22"/>
                <w:szCs w:val="22"/>
              </w:rPr>
              <w:t>1</w:t>
            </w:r>
          </w:p>
        </w:tc>
        <w:tc>
          <w:tcPr>
            <w:tcW w:w="24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160" w:rsidRPr="00744D11" w:rsidRDefault="00AC0A55" w:rsidP="003B1160">
            <w:pPr>
              <w:ind w:left="67"/>
              <w:rPr>
                <w:rFonts w:asciiTheme="minorHAnsi" w:hAnsiTheme="minorHAnsi"/>
                <w:sz w:val="22"/>
                <w:szCs w:val="22"/>
              </w:rPr>
            </w:pPr>
            <w:r w:rsidRPr="00744D11">
              <w:rPr>
                <w:rFonts w:asciiTheme="minorHAnsi" w:hAnsiTheme="minorHAnsi"/>
                <w:sz w:val="22"/>
                <w:szCs w:val="22"/>
              </w:rPr>
              <w:t>To receive apologies and to confirm that any absenc</w:t>
            </w:r>
            <w:r w:rsidR="003B1160" w:rsidRPr="00744D11">
              <w:rPr>
                <w:rFonts w:asciiTheme="minorHAnsi" w:hAnsiTheme="minorHAnsi"/>
                <w:sz w:val="22"/>
                <w:szCs w:val="22"/>
              </w:rPr>
              <w:t xml:space="preserve">e has the approval of the Committee. </w:t>
            </w:r>
          </w:p>
        </w:tc>
        <w:tc>
          <w:tcPr>
            <w:tcW w:w="7552" w:type="dxa"/>
            <w:tcBorders>
              <w:top w:val="single" w:sz="8" w:space="0" w:color="auto"/>
              <w:left w:val="nil"/>
              <w:bottom w:val="single" w:sz="8" w:space="0" w:color="auto"/>
              <w:right w:val="single" w:sz="8" w:space="0" w:color="auto"/>
            </w:tcBorders>
          </w:tcPr>
          <w:p w:rsidR="00AC0A55" w:rsidRPr="00C61D60" w:rsidRDefault="002970B1" w:rsidP="002970B1">
            <w:pPr>
              <w:rPr>
                <w:rFonts w:asciiTheme="minorHAnsi" w:hAnsiTheme="minorHAnsi"/>
                <w:sz w:val="22"/>
                <w:szCs w:val="22"/>
              </w:rPr>
            </w:pPr>
            <w:r>
              <w:rPr>
                <w:rFonts w:asciiTheme="minorHAnsi" w:hAnsiTheme="minorHAnsi"/>
                <w:sz w:val="22"/>
                <w:szCs w:val="22"/>
              </w:rPr>
              <w:t xml:space="preserve">It was </w:t>
            </w:r>
            <w:r w:rsidRPr="002970B1">
              <w:rPr>
                <w:rFonts w:asciiTheme="minorHAnsi" w:hAnsiTheme="minorHAnsi"/>
                <w:b/>
                <w:sz w:val="22"/>
                <w:szCs w:val="22"/>
              </w:rPr>
              <w:t>RECOMMENDED</w:t>
            </w:r>
            <w:r>
              <w:rPr>
                <w:rFonts w:asciiTheme="minorHAnsi" w:hAnsiTheme="minorHAnsi"/>
                <w:sz w:val="22"/>
                <w:szCs w:val="22"/>
              </w:rPr>
              <w:t xml:space="preserve"> that the apologies be received. </w:t>
            </w:r>
            <w:bookmarkStart w:id="0" w:name="_GoBack"/>
            <w:bookmarkEnd w:id="0"/>
          </w:p>
        </w:tc>
      </w:tr>
      <w:tr w:rsidR="009D28DC" w:rsidRPr="003B1160" w:rsidTr="00ED3FF4">
        <w:trPr>
          <w:trHeight w:val="352"/>
        </w:trPr>
        <w:tc>
          <w:tcPr>
            <w:tcW w:w="65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rsidR="00AC0A55" w:rsidRPr="003B1160" w:rsidRDefault="00AC0A55" w:rsidP="005D0F6C">
            <w:pPr>
              <w:jc w:val="center"/>
              <w:rPr>
                <w:rFonts w:asciiTheme="minorHAnsi" w:eastAsiaTheme="minorHAnsi" w:hAnsiTheme="minorHAnsi"/>
                <w:sz w:val="22"/>
                <w:szCs w:val="22"/>
              </w:rPr>
            </w:pPr>
          </w:p>
        </w:tc>
        <w:tc>
          <w:tcPr>
            <w:tcW w:w="2490"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rsidR="00AC0A55" w:rsidRPr="00744D11" w:rsidRDefault="00AC0A55" w:rsidP="005D0F6C">
            <w:pPr>
              <w:pStyle w:val="BodyTextIndent3"/>
              <w:ind w:left="0"/>
              <w:rPr>
                <w:rFonts w:asciiTheme="minorHAnsi" w:hAnsiTheme="minorHAnsi"/>
                <w:i/>
                <w:sz w:val="22"/>
                <w:szCs w:val="22"/>
              </w:rPr>
            </w:pPr>
            <w:r w:rsidRPr="00744D11">
              <w:rPr>
                <w:rFonts w:asciiTheme="minorHAnsi" w:hAnsiTheme="minorHAnsi"/>
                <w:b w:val="0"/>
                <w:bCs/>
                <w:i/>
                <w:iCs/>
                <w:sz w:val="22"/>
                <w:szCs w:val="22"/>
              </w:rPr>
              <w:t>The Committee will adjourn for the following item:</w:t>
            </w:r>
          </w:p>
        </w:tc>
        <w:tc>
          <w:tcPr>
            <w:tcW w:w="7552" w:type="dxa"/>
            <w:tcBorders>
              <w:top w:val="single" w:sz="8" w:space="0" w:color="auto"/>
              <w:left w:val="nil"/>
              <w:bottom w:val="single" w:sz="8" w:space="0" w:color="auto"/>
              <w:right w:val="single" w:sz="8" w:space="0" w:color="auto"/>
            </w:tcBorders>
            <w:shd w:val="clear" w:color="auto" w:fill="F2F2F2" w:themeFill="background1" w:themeFillShade="F2"/>
          </w:tcPr>
          <w:p w:rsidR="00AC0A55" w:rsidRPr="00C61D60" w:rsidRDefault="00AC0A55" w:rsidP="005D0F6C">
            <w:pPr>
              <w:pStyle w:val="BodyTextIndent3"/>
              <w:ind w:left="0"/>
              <w:rPr>
                <w:rFonts w:asciiTheme="minorHAnsi" w:hAnsiTheme="minorHAnsi"/>
                <w:b w:val="0"/>
                <w:bCs/>
                <w:iCs/>
                <w:sz w:val="22"/>
                <w:szCs w:val="22"/>
              </w:rPr>
            </w:pPr>
          </w:p>
        </w:tc>
      </w:tr>
      <w:tr w:rsidR="009D28DC" w:rsidRPr="003B1160" w:rsidTr="00ED3FF4">
        <w:trPr>
          <w:trHeight w:val="675"/>
        </w:trPr>
        <w:tc>
          <w:tcPr>
            <w:tcW w:w="6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C0A55" w:rsidRPr="003B1160" w:rsidRDefault="00AC0A55" w:rsidP="005D0F6C">
            <w:pPr>
              <w:jc w:val="center"/>
              <w:rPr>
                <w:rFonts w:asciiTheme="minorHAnsi" w:eastAsiaTheme="minorHAnsi" w:hAnsiTheme="minorHAnsi"/>
                <w:sz w:val="22"/>
                <w:szCs w:val="22"/>
              </w:rPr>
            </w:pPr>
          </w:p>
        </w:tc>
        <w:tc>
          <w:tcPr>
            <w:tcW w:w="24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C0A55" w:rsidRPr="00744D11" w:rsidRDefault="00AC0A55" w:rsidP="00A23F84">
            <w:pPr>
              <w:pStyle w:val="BodyTextIndent3"/>
              <w:ind w:left="0"/>
              <w:rPr>
                <w:rFonts w:asciiTheme="minorHAnsi" w:hAnsiTheme="minorHAnsi"/>
                <w:b w:val="0"/>
                <w:bCs/>
                <w:i/>
                <w:sz w:val="22"/>
                <w:szCs w:val="22"/>
              </w:rPr>
            </w:pPr>
            <w:r w:rsidRPr="00744D11">
              <w:rPr>
                <w:rFonts w:asciiTheme="minorHAnsi" w:hAnsiTheme="minorHAnsi"/>
                <w:b w:val="0"/>
                <w:bCs/>
                <w:i/>
                <w:sz w:val="22"/>
                <w:szCs w:val="22"/>
              </w:rPr>
              <w:t xml:space="preserve">Public Engagement: </w:t>
            </w:r>
          </w:p>
        </w:tc>
        <w:tc>
          <w:tcPr>
            <w:tcW w:w="7552" w:type="dxa"/>
            <w:tcBorders>
              <w:top w:val="single" w:sz="8" w:space="0" w:color="auto"/>
              <w:left w:val="nil"/>
              <w:bottom w:val="single" w:sz="8" w:space="0" w:color="auto"/>
              <w:right w:val="single" w:sz="8" w:space="0" w:color="auto"/>
            </w:tcBorders>
          </w:tcPr>
          <w:p w:rsidR="00AE6AED" w:rsidRPr="00C61D60" w:rsidRDefault="00020784" w:rsidP="00A23F84">
            <w:pPr>
              <w:pStyle w:val="BodyTextIndent3"/>
              <w:ind w:left="0"/>
              <w:rPr>
                <w:rFonts w:asciiTheme="minorHAnsi" w:hAnsiTheme="minorHAnsi"/>
                <w:b w:val="0"/>
                <w:bCs/>
                <w:sz w:val="22"/>
                <w:szCs w:val="22"/>
              </w:rPr>
            </w:pPr>
            <w:r>
              <w:rPr>
                <w:rFonts w:asciiTheme="minorHAnsi" w:hAnsiTheme="minorHAnsi"/>
                <w:b w:val="0"/>
                <w:bCs/>
                <w:sz w:val="22"/>
                <w:szCs w:val="22"/>
                <w:lang w:val="en-GB"/>
              </w:rPr>
              <w:t xml:space="preserve">No members of the public were in attendance. </w:t>
            </w:r>
          </w:p>
        </w:tc>
      </w:tr>
      <w:tr w:rsidR="009D28DC" w:rsidRPr="003B1160" w:rsidTr="00ED3FF4">
        <w:trPr>
          <w:trHeight w:val="312"/>
        </w:trPr>
        <w:tc>
          <w:tcPr>
            <w:tcW w:w="65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rsidR="00AC0A55" w:rsidRPr="003B1160" w:rsidRDefault="00AC0A55" w:rsidP="005D0F6C">
            <w:pPr>
              <w:jc w:val="center"/>
              <w:rPr>
                <w:rFonts w:asciiTheme="minorHAnsi" w:eastAsiaTheme="minorHAnsi" w:hAnsiTheme="minorHAnsi"/>
                <w:sz w:val="22"/>
                <w:szCs w:val="22"/>
              </w:rPr>
            </w:pPr>
          </w:p>
        </w:tc>
        <w:tc>
          <w:tcPr>
            <w:tcW w:w="2490"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rsidR="00AC0A55" w:rsidRPr="00744D11" w:rsidRDefault="00AC0A55" w:rsidP="005D0F6C">
            <w:pPr>
              <w:pStyle w:val="BodyTextIndent3"/>
              <w:ind w:left="0"/>
              <w:rPr>
                <w:rFonts w:asciiTheme="minorHAnsi" w:hAnsiTheme="minorHAnsi"/>
                <w:i/>
                <w:sz w:val="22"/>
                <w:szCs w:val="22"/>
              </w:rPr>
            </w:pPr>
            <w:r w:rsidRPr="00744D11">
              <w:rPr>
                <w:rFonts w:asciiTheme="minorHAnsi" w:hAnsiTheme="minorHAnsi"/>
                <w:b w:val="0"/>
                <w:bCs/>
                <w:i/>
                <w:iCs/>
                <w:sz w:val="22"/>
                <w:szCs w:val="22"/>
              </w:rPr>
              <w:t>The Committee will convene to consider the following items:</w:t>
            </w:r>
          </w:p>
        </w:tc>
        <w:tc>
          <w:tcPr>
            <w:tcW w:w="7552" w:type="dxa"/>
            <w:tcBorders>
              <w:top w:val="single" w:sz="8" w:space="0" w:color="auto"/>
              <w:left w:val="nil"/>
              <w:bottom w:val="single" w:sz="8" w:space="0" w:color="auto"/>
              <w:right w:val="single" w:sz="8" w:space="0" w:color="auto"/>
            </w:tcBorders>
            <w:shd w:val="clear" w:color="auto" w:fill="F2F2F2" w:themeFill="background1" w:themeFillShade="F2"/>
          </w:tcPr>
          <w:p w:rsidR="00AC0A55" w:rsidRPr="00C61D60" w:rsidRDefault="00AC0A55" w:rsidP="005D0F6C">
            <w:pPr>
              <w:pStyle w:val="BodyTextIndent3"/>
              <w:ind w:left="0"/>
              <w:rPr>
                <w:rFonts w:asciiTheme="minorHAnsi" w:hAnsiTheme="minorHAnsi"/>
                <w:b w:val="0"/>
                <w:bCs/>
                <w:iCs/>
                <w:sz w:val="22"/>
                <w:szCs w:val="22"/>
              </w:rPr>
            </w:pPr>
          </w:p>
        </w:tc>
      </w:tr>
      <w:tr w:rsidR="009D28DC" w:rsidRPr="003B1160" w:rsidTr="00ED3FF4">
        <w:trPr>
          <w:trHeight w:val="751"/>
        </w:trPr>
        <w:tc>
          <w:tcPr>
            <w:tcW w:w="6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B1F29" w:rsidRPr="003B1160" w:rsidRDefault="005B1F29" w:rsidP="005B1F29">
            <w:pPr>
              <w:jc w:val="center"/>
              <w:rPr>
                <w:rFonts w:asciiTheme="minorHAnsi" w:eastAsiaTheme="minorHAnsi" w:hAnsiTheme="minorHAnsi"/>
                <w:sz w:val="22"/>
                <w:szCs w:val="22"/>
              </w:rPr>
            </w:pPr>
            <w:r w:rsidRPr="003B1160">
              <w:rPr>
                <w:rFonts w:asciiTheme="minorHAnsi" w:eastAsiaTheme="minorHAnsi" w:hAnsiTheme="minorHAnsi"/>
                <w:sz w:val="22"/>
                <w:szCs w:val="22"/>
              </w:rPr>
              <w:t>2</w:t>
            </w:r>
          </w:p>
        </w:tc>
        <w:tc>
          <w:tcPr>
            <w:tcW w:w="24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4383A" w:rsidRPr="00A4383A" w:rsidRDefault="00744D11" w:rsidP="00744D11">
            <w:pPr>
              <w:shd w:val="clear" w:color="auto" w:fill="FFFFFF"/>
              <w:spacing w:before="100" w:beforeAutospacing="1" w:after="100" w:afterAutospacing="1"/>
              <w:rPr>
                <w:rFonts w:asciiTheme="minorHAnsi" w:hAnsiTheme="minorHAnsi"/>
                <w:bCs/>
                <w:sz w:val="22"/>
                <w:szCs w:val="22"/>
              </w:rPr>
            </w:pPr>
            <w:r w:rsidRPr="00744D11">
              <w:rPr>
                <w:rFonts w:asciiTheme="minorHAnsi" w:hAnsiTheme="minorHAnsi" w:cs="Arial"/>
                <w:sz w:val="22"/>
                <w:szCs w:val="22"/>
                <w:shd w:val="clear" w:color="auto" w:fill="FFFFFF"/>
              </w:rPr>
              <w:t>To agree the minutes of the meeting held on 1</w:t>
            </w:r>
            <w:r w:rsidR="00A14E66">
              <w:rPr>
                <w:rFonts w:asciiTheme="minorHAnsi" w:hAnsiTheme="minorHAnsi" w:cs="Arial"/>
                <w:sz w:val="22"/>
                <w:szCs w:val="22"/>
                <w:shd w:val="clear" w:color="auto" w:fill="FFFFFF"/>
              </w:rPr>
              <w:t>9</w:t>
            </w:r>
            <w:r w:rsidRPr="00744D11">
              <w:rPr>
                <w:rFonts w:asciiTheme="minorHAnsi" w:hAnsiTheme="minorHAnsi" w:cs="Arial"/>
                <w:sz w:val="22"/>
                <w:szCs w:val="22"/>
                <w:shd w:val="clear" w:color="auto" w:fill="FFFFFF"/>
                <w:vertAlign w:val="superscript"/>
              </w:rPr>
              <w:t>th</w:t>
            </w:r>
            <w:r w:rsidRPr="00744D11">
              <w:rPr>
                <w:rFonts w:asciiTheme="minorHAnsi" w:hAnsiTheme="minorHAnsi" w:cs="Arial"/>
                <w:sz w:val="22"/>
                <w:szCs w:val="22"/>
                <w:shd w:val="clear" w:color="auto" w:fill="FFFFFF"/>
              </w:rPr>
              <w:t xml:space="preserve"> October 2016 </w:t>
            </w:r>
            <w:r w:rsidR="00A14E66">
              <w:rPr>
                <w:rFonts w:asciiTheme="minorHAnsi" w:hAnsiTheme="minorHAnsi" w:cs="Arial"/>
                <w:sz w:val="22"/>
                <w:szCs w:val="22"/>
                <w:shd w:val="clear" w:color="auto" w:fill="FFFFFF"/>
              </w:rPr>
              <w:t xml:space="preserve">and </w:t>
            </w:r>
            <w:r w:rsidRPr="00744D11">
              <w:rPr>
                <w:rFonts w:asciiTheme="minorHAnsi" w:hAnsiTheme="minorHAnsi"/>
                <w:bCs/>
                <w:sz w:val="22"/>
                <w:szCs w:val="22"/>
              </w:rPr>
              <w:t>deal with any matters arising.</w:t>
            </w:r>
          </w:p>
        </w:tc>
        <w:tc>
          <w:tcPr>
            <w:tcW w:w="7552" w:type="dxa"/>
            <w:tcBorders>
              <w:top w:val="single" w:sz="8" w:space="0" w:color="auto"/>
              <w:left w:val="nil"/>
              <w:bottom w:val="single" w:sz="8" w:space="0" w:color="auto"/>
              <w:right w:val="single" w:sz="8" w:space="0" w:color="auto"/>
            </w:tcBorders>
            <w:shd w:val="clear" w:color="auto" w:fill="auto"/>
          </w:tcPr>
          <w:p w:rsidR="005B1F29" w:rsidRPr="00C61D60" w:rsidRDefault="00D37EFF" w:rsidP="005B1F29">
            <w:pPr>
              <w:pStyle w:val="BodyTextIndent3"/>
              <w:ind w:left="0"/>
              <w:rPr>
                <w:rFonts w:asciiTheme="minorHAnsi" w:hAnsiTheme="minorHAnsi"/>
                <w:b w:val="0"/>
                <w:sz w:val="22"/>
                <w:szCs w:val="22"/>
              </w:rPr>
            </w:pPr>
            <w:r>
              <w:rPr>
                <w:rFonts w:asciiTheme="minorHAnsi" w:hAnsiTheme="minorHAnsi"/>
                <w:b w:val="0"/>
                <w:sz w:val="22"/>
                <w:szCs w:val="22"/>
                <w:lang w:val="en-GB"/>
              </w:rPr>
              <w:t xml:space="preserve">The minutes were agreed and there were no matters arising. </w:t>
            </w:r>
          </w:p>
        </w:tc>
      </w:tr>
      <w:tr w:rsidR="009D28DC" w:rsidRPr="003B1160" w:rsidTr="00ED3FF4">
        <w:trPr>
          <w:trHeight w:val="829"/>
        </w:trPr>
        <w:tc>
          <w:tcPr>
            <w:tcW w:w="6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B1F29" w:rsidRPr="003B1160" w:rsidRDefault="005B1F29" w:rsidP="005B1F29">
            <w:pPr>
              <w:jc w:val="center"/>
              <w:rPr>
                <w:rFonts w:asciiTheme="minorHAnsi" w:eastAsiaTheme="minorHAnsi" w:hAnsiTheme="minorHAnsi"/>
                <w:sz w:val="22"/>
                <w:szCs w:val="22"/>
              </w:rPr>
            </w:pPr>
            <w:r w:rsidRPr="003B1160">
              <w:rPr>
                <w:rFonts w:asciiTheme="minorHAnsi" w:eastAsiaTheme="minorHAnsi" w:hAnsiTheme="minorHAnsi"/>
                <w:sz w:val="22"/>
                <w:szCs w:val="22"/>
              </w:rPr>
              <w:t>3</w:t>
            </w:r>
          </w:p>
        </w:tc>
        <w:tc>
          <w:tcPr>
            <w:tcW w:w="24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5B1F29" w:rsidRPr="00744D11" w:rsidRDefault="005B1F29" w:rsidP="005B1F29">
            <w:pPr>
              <w:shd w:val="clear" w:color="auto" w:fill="FFFFFF"/>
              <w:spacing w:before="100" w:beforeAutospacing="1" w:after="100" w:afterAutospacing="1"/>
              <w:rPr>
                <w:rFonts w:asciiTheme="minorHAnsi" w:hAnsiTheme="minorHAnsi" w:cs="Arial"/>
                <w:sz w:val="22"/>
                <w:szCs w:val="22"/>
                <w:shd w:val="clear" w:color="auto" w:fill="FFFFFF"/>
              </w:rPr>
            </w:pPr>
            <w:r w:rsidRPr="005B1F29">
              <w:rPr>
                <w:rFonts w:asciiTheme="minorHAnsi" w:hAnsiTheme="minorHAnsi" w:cs="Arial"/>
                <w:color w:val="222222"/>
                <w:sz w:val="22"/>
                <w:szCs w:val="22"/>
                <w:shd w:val="clear" w:color="auto" w:fill="FFFFFF"/>
              </w:rPr>
              <w:t>To consider a proposal by Caring Town for the supporting of Local Information Services in the town</w:t>
            </w:r>
            <w:r w:rsidRPr="00744D11">
              <w:rPr>
                <w:rFonts w:asciiTheme="minorHAnsi" w:hAnsiTheme="minorHAnsi" w:cs="Arial"/>
                <w:color w:val="222222"/>
                <w:sz w:val="22"/>
                <w:szCs w:val="22"/>
                <w:shd w:val="clear" w:color="auto" w:fill="FFFFFF"/>
              </w:rPr>
              <w:t>.</w:t>
            </w:r>
          </w:p>
        </w:tc>
        <w:tc>
          <w:tcPr>
            <w:tcW w:w="7552" w:type="dxa"/>
            <w:tcBorders>
              <w:top w:val="single" w:sz="8" w:space="0" w:color="auto"/>
              <w:left w:val="nil"/>
              <w:bottom w:val="single" w:sz="8" w:space="0" w:color="auto"/>
              <w:right w:val="single" w:sz="8" w:space="0" w:color="auto"/>
            </w:tcBorders>
            <w:shd w:val="clear" w:color="auto" w:fill="auto"/>
          </w:tcPr>
          <w:p w:rsidR="00A23F84" w:rsidRDefault="002B5F08" w:rsidP="005B1F29">
            <w:pPr>
              <w:pStyle w:val="BodyTextIndent3"/>
              <w:ind w:left="0"/>
              <w:rPr>
                <w:rFonts w:asciiTheme="minorHAnsi" w:hAnsiTheme="minorHAnsi"/>
                <w:b w:val="0"/>
                <w:sz w:val="22"/>
                <w:szCs w:val="22"/>
                <w:lang w:val="en-GB"/>
              </w:rPr>
            </w:pPr>
            <w:r>
              <w:rPr>
                <w:rFonts w:asciiTheme="minorHAnsi" w:hAnsiTheme="minorHAnsi"/>
                <w:b w:val="0"/>
                <w:sz w:val="22"/>
                <w:szCs w:val="22"/>
                <w:lang w:val="en-GB"/>
              </w:rPr>
              <w:t xml:space="preserve">It was agreed to </w:t>
            </w:r>
            <w:r w:rsidR="00C61D60">
              <w:rPr>
                <w:rFonts w:asciiTheme="minorHAnsi" w:hAnsiTheme="minorHAnsi"/>
                <w:b w:val="0"/>
                <w:sz w:val="22"/>
                <w:szCs w:val="22"/>
                <w:lang w:val="en-GB"/>
              </w:rPr>
              <w:t>suspend</w:t>
            </w:r>
            <w:r>
              <w:rPr>
                <w:rFonts w:asciiTheme="minorHAnsi" w:hAnsiTheme="minorHAnsi"/>
                <w:b w:val="0"/>
                <w:sz w:val="22"/>
                <w:szCs w:val="22"/>
                <w:lang w:val="en-GB"/>
              </w:rPr>
              <w:t xml:space="preserve"> Standing Orders to allow a discussion involving a member of the public.</w:t>
            </w:r>
          </w:p>
          <w:p w:rsidR="00A23F84" w:rsidRDefault="00A23F84" w:rsidP="005B1F29">
            <w:pPr>
              <w:pStyle w:val="BodyTextIndent3"/>
              <w:ind w:left="0"/>
              <w:rPr>
                <w:rFonts w:asciiTheme="minorHAnsi" w:hAnsiTheme="minorHAnsi"/>
                <w:b w:val="0"/>
                <w:sz w:val="22"/>
                <w:szCs w:val="22"/>
                <w:lang w:val="en-GB"/>
              </w:rPr>
            </w:pPr>
            <w:r>
              <w:rPr>
                <w:rFonts w:asciiTheme="minorHAnsi" w:hAnsiTheme="minorHAnsi"/>
                <w:b w:val="0"/>
                <w:sz w:val="22"/>
                <w:szCs w:val="22"/>
                <w:lang w:val="en-GB"/>
              </w:rPr>
              <w:t xml:space="preserve">The proposal from Caring Town is attached. It was not received in time for this meeting and therefore no recommendations were made at this stage and the proposal will be discussed again at the next People Committee meeting. </w:t>
            </w:r>
          </w:p>
          <w:p w:rsidR="00A23F84" w:rsidRDefault="00A23F84" w:rsidP="005B1F29">
            <w:pPr>
              <w:pStyle w:val="BodyTextIndent3"/>
              <w:ind w:left="0"/>
              <w:rPr>
                <w:rFonts w:asciiTheme="minorHAnsi" w:hAnsiTheme="minorHAnsi"/>
                <w:b w:val="0"/>
                <w:sz w:val="22"/>
                <w:szCs w:val="22"/>
                <w:lang w:val="en-GB"/>
              </w:rPr>
            </w:pPr>
          </w:p>
          <w:p w:rsidR="00A23F84" w:rsidRDefault="00A23F84" w:rsidP="005B1F29">
            <w:pPr>
              <w:pStyle w:val="BodyTextIndent3"/>
              <w:ind w:left="0"/>
              <w:rPr>
                <w:rFonts w:asciiTheme="minorHAnsi" w:hAnsiTheme="minorHAnsi"/>
                <w:b w:val="0"/>
                <w:sz w:val="22"/>
                <w:szCs w:val="22"/>
                <w:lang w:val="en-GB"/>
              </w:rPr>
            </w:pPr>
            <w:r>
              <w:rPr>
                <w:rFonts w:asciiTheme="minorHAnsi" w:hAnsiTheme="minorHAnsi"/>
                <w:b w:val="0"/>
                <w:sz w:val="22"/>
                <w:szCs w:val="22"/>
                <w:lang w:val="en-GB"/>
              </w:rPr>
              <w:t>The following points were made:</w:t>
            </w:r>
          </w:p>
          <w:p w:rsidR="002B5F08" w:rsidRDefault="002B5F08" w:rsidP="005B1F29">
            <w:pPr>
              <w:pStyle w:val="BodyTextIndent3"/>
              <w:ind w:left="0"/>
              <w:rPr>
                <w:rFonts w:asciiTheme="minorHAnsi" w:hAnsiTheme="minorHAnsi"/>
                <w:b w:val="0"/>
                <w:sz w:val="22"/>
                <w:szCs w:val="22"/>
                <w:lang w:val="en-GB"/>
              </w:rPr>
            </w:pPr>
          </w:p>
          <w:p w:rsidR="009B6B14" w:rsidRDefault="00C61D60" w:rsidP="005B1F29">
            <w:pPr>
              <w:pStyle w:val="BodyTextIndent3"/>
              <w:ind w:left="0"/>
              <w:rPr>
                <w:rFonts w:asciiTheme="minorHAnsi" w:hAnsiTheme="minorHAnsi"/>
                <w:b w:val="0"/>
                <w:sz w:val="22"/>
                <w:szCs w:val="22"/>
                <w:lang w:val="en-GB"/>
              </w:rPr>
            </w:pPr>
            <w:r>
              <w:rPr>
                <w:rFonts w:asciiTheme="minorHAnsi" w:hAnsiTheme="minorHAnsi"/>
                <w:b w:val="0"/>
                <w:sz w:val="22"/>
                <w:szCs w:val="22"/>
                <w:lang w:val="en-GB"/>
              </w:rPr>
              <w:t>Cllr Whitty</w:t>
            </w:r>
            <w:r w:rsidR="009B6B14">
              <w:rPr>
                <w:rFonts w:asciiTheme="minorHAnsi" w:hAnsiTheme="minorHAnsi"/>
                <w:b w:val="0"/>
                <w:sz w:val="22"/>
                <w:szCs w:val="22"/>
                <w:lang w:val="en-GB"/>
              </w:rPr>
              <w:t xml:space="preserve"> explained</w:t>
            </w:r>
            <w:r>
              <w:rPr>
                <w:rFonts w:asciiTheme="minorHAnsi" w:hAnsiTheme="minorHAnsi"/>
                <w:b w:val="0"/>
                <w:sz w:val="22"/>
                <w:szCs w:val="22"/>
                <w:lang w:val="en-GB"/>
              </w:rPr>
              <w:t xml:space="preserve"> that this is a partnership proposal following the restructure of information services agreed previously.</w:t>
            </w:r>
          </w:p>
          <w:p w:rsidR="00C61D60" w:rsidRDefault="00C61D60" w:rsidP="005B1F29">
            <w:pPr>
              <w:pStyle w:val="BodyTextIndent3"/>
              <w:ind w:left="0"/>
              <w:rPr>
                <w:rFonts w:asciiTheme="minorHAnsi" w:hAnsiTheme="minorHAnsi"/>
                <w:b w:val="0"/>
                <w:sz w:val="22"/>
                <w:szCs w:val="22"/>
                <w:lang w:val="en-GB"/>
              </w:rPr>
            </w:pPr>
          </w:p>
          <w:p w:rsidR="009B6B14" w:rsidRDefault="00C61D60" w:rsidP="005B1F29">
            <w:pPr>
              <w:pStyle w:val="BodyTextIndent3"/>
              <w:ind w:left="0"/>
              <w:rPr>
                <w:rFonts w:asciiTheme="minorHAnsi" w:hAnsiTheme="minorHAnsi"/>
                <w:b w:val="0"/>
                <w:sz w:val="22"/>
                <w:szCs w:val="22"/>
                <w:lang w:val="en-GB"/>
              </w:rPr>
            </w:pPr>
            <w:r>
              <w:rPr>
                <w:rFonts w:asciiTheme="minorHAnsi" w:hAnsiTheme="minorHAnsi"/>
                <w:b w:val="0"/>
                <w:sz w:val="22"/>
                <w:szCs w:val="22"/>
                <w:lang w:val="en-GB"/>
              </w:rPr>
              <w:t>Cllr Vint asked how this proposed local information service would interface with the tourism information points in the town.</w:t>
            </w:r>
            <w:r w:rsidR="009B6B14">
              <w:rPr>
                <w:rFonts w:asciiTheme="minorHAnsi" w:hAnsiTheme="minorHAnsi"/>
                <w:b w:val="0"/>
                <w:sz w:val="22"/>
                <w:szCs w:val="22"/>
                <w:lang w:val="en-GB"/>
              </w:rPr>
              <w:t xml:space="preserve"> </w:t>
            </w:r>
            <w:r>
              <w:rPr>
                <w:rFonts w:asciiTheme="minorHAnsi" w:hAnsiTheme="minorHAnsi"/>
                <w:b w:val="0"/>
                <w:sz w:val="22"/>
                <w:szCs w:val="22"/>
                <w:lang w:val="en-GB"/>
              </w:rPr>
              <w:t>The Deputy Clerk explained that the proposed local information service will signpost visitors as needed to other services, including tourist information, but that the staff and service will be focused on local information and aiding vulnerable residents of the town.</w:t>
            </w:r>
          </w:p>
          <w:p w:rsidR="00C61D60" w:rsidRDefault="00C61D60" w:rsidP="005B1F29">
            <w:pPr>
              <w:pStyle w:val="BodyTextIndent3"/>
              <w:ind w:left="0"/>
              <w:rPr>
                <w:rFonts w:asciiTheme="minorHAnsi" w:hAnsiTheme="minorHAnsi"/>
                <w:b w:val="0"/>
                <w:sz w:val="22"/>
                <w:szCs w:val="22"/>
                <w:lang w:val="en-GB"/>
              </w:rPr>
            </w:pPr>
          </w:p>
          <w:p w:rsidR="0004683B" w:rsidRDefault="00C61D60" w:rsidP="005B1F29">
            <w:pPr>
              <w:pStyle w:val="BodyTextIndent3"/>
              <w:ind w:left="0"/>
              <w:rPr>
                <w:rFonts w:asciiTheme="minorHAnsi" w:hAnsiTheme="minorHAnsi"/>
                <w:b w:val="0"/>
                <w:sz w:val="22"/>
                <w:szCs w:val="22"/>
                <w:lang w:val="en-GB"/>
              </w:rPr>
            </w:pPr>
            <w:r>
              <w:rPr>
                <w:rFonts w:asciiTheme="minorHAnsi" w:hAnsiTheme="minorHAnsi"/>
                <w:b w:val="0"/>
                <w:sz w:val="22"/>
                <w:szCs w:val="22"/>
                <w:lang w:val="en-GB"/>
              </w:rPr>
              <w:t>Cllr Hodgson asked about the</w:t>
            </w:r>
            <w:r w:rsidR="00FB52BB">
              <w:rPr>
                <w:rFonts w:asciiTheme="minorHAnsi" w:hAnsiTheme="minorHAnsi"/>
                <w:b w:val="0"/>
                <w:sz w:val="22"/>
                <w:szCs w:val="22"/>
                <w:lang w:val="en-GB"/>
              </w:rPr>
              <w:t xml:space="preserve"> budgets</w:t>
            </w:r>
            <w:r w:rsidR="0004683B">
              <w:rPr>
                <w:rFonts w:asciiTheme="minorHAnsi" w:hAnsiTheme="minorHAnsi"/>
                <w:b w:val="0"/>
                <w:sz w:val="22"/>
                <w:szCs w:val="22"/>
                <w:lang w:val="en-GB"/>
              </w:rPr>
              <w:t xml:space="preserve"> and how they compare to what was proposed in the TIC restructure discussions. The Deputy Clerk explained that £6,000 was earmarked for 2016/17 and £16,800 in 17/18 and going forward when the restructure proposal was completed.</w:t>
            </w:r>
            <w:r w:rsidR="00A23F84">
              <w:rPr>
                <w:rFonts w:asciiTheme="minorHAnsi" w:hAnsiTheme="minorHAnsi"/>
                <w:b w:val="0"/>
                <w:sz w:val="22"/>
                <w:szCs w:val="22"/>
                <w:lang w:val="en-GB"/>
              </w:rPr>
              <w:t xml:space="preserve"> </w:t>
            </w:r>
            <w:r w:rsidR="0004683B">
              <w:rPr>
                <w:rFonts w:asciiTheme="minorHAnsi" w:hAnsiTheme="minorHAnsi"/>
                <w:b w:val="0"/>
                <w:sz w:val="22"/>
                <w:szCs w:val="22"/>
                <w:lang w:val="en-GB"/>
              </w:rPr>
              <w:t xml:space="preserve">Phase 1 in the Caring Town proposal would </w:t>
            </w:r>
            <w:r w:rsidR="00A23F84">
              <w:rPr>
                <w:rFonts w:asciiTheme="minorHAnsi" w:hAnsiTheme="minorHAnsi"/>
                <w:b w:val="0"/>
                <w:sz w:val="22"/>
                <w:szCs w:val="22"/>
                <w:lang w:val="en-GB"/>
              </w:rPr>
              <w:t xml:space="preserve">funded with </w:t>
            </w:r>
            <w:r w:rsidR="0004683B">
              <w:rPr>
                <w:rFonts w:asciiTheme="minorHAnsi" w:hAnsiTheme="minorHAnsi"/>
                <w:b w:val="0"/>
                <w:sz w:val="22"/>
                <w:szCs w:val="22"/>
                <w:lang w:val="en-GB"/>
              </w:rPr>
              <w:t xml:space="preserve">£6000 from the current year budget and £4564 </w:t>
            </w:r>
            <w:r w:rsidR="00A23F84">
              <w:rPr>
                <w:rFonts w:asciiTheme="minorHAnsi" w:hAnsiTheme="minorHAnsi"/>
                <w:b w:val="0"/>
                <w:sz w:val="22"/>
                <w:szCs w:val="22"/>
                <w:lang w:val="en-GB"/>
              </w:rPr>
              <w:t xml:space="preserve">with </w:t>
            </w:r>
            <w:r w:rsidR="0004683B">
              <w:rPr>
                <w:rFonts w:asciiTheme="minorHAnsi" w:hAnsiTheme="minorHAnsi"/>
                <w:b w:val="0"/>
                <w:sz w:val="22"/>
                <w:szCs w:val="22"/>
                <w:lang w:val="en-GB"/>
              </w:rPr>
              <w:t>2017/18 budget.</w:t>
            </w:r>
          </w:p>
          <w:p w:rsidR="0004683B" w:rsidRDefault="0004683B" w:rsidP="005B1F29">
            <w:pPr>
              <w:pStyle w:val="BodyTextIndent3"/>
              <w:ind w:left="0"/>
              <w:rPr>
                <w:rFonts w:asciiTheme="minorHAnsi" w:hAnsiTheme="minorHAnsi"/>
                <w:b w:val="0"/>
                <w:sz w:val="22"/>
                <w:szCs w:val="22"/>
                <w:lang w:val="en-GB"/>
              </w:rPr>
            </w:pPr>
          </w:p>
          <w:p w:rsidR="0004683B" w:rsidRDefault="0004683B" w:rsidP="005B1F29">
            <w:pPr>
              <w:pStyle w:val="BodyTextIndent3"/>
              <w:ind w:left="0"/>
              <w:rPr>
                <w:rFonts w:asciiTheme="minorHAnsi" w:hAnsiTheme="minorHAnsi"/>
                <w:b w:val="0"/>
                <w:sz w:val="22"/>
                <w:szCs w:val="22"/>
                <w:lang w:val="en-GB"/>
              </w:rPr>
            </w:pPr>
            <w:r>
              <w:rPr>
                <w:rFonts w:asciiTheme="minorHAnsi" w:hAnsiTheme="minorHAnsi"/>
                <w:b w:val="0"/>
                <w:sz w:val="22"/>
                <w:szCs w:val="22"/>
                <w:lang w:val="en-GB"/>
              </w:rPr>
              <w:t>Phase 2 is costed for the 9 months remaining of the 17/18 financial year. There are 3 options that differ in cost that need to be considered and the first option would be deliverable under the previously discussed annual figure of £16,800.</w:t>
            </w:r>
          </w:p>
          <w:p w:rsidR="00C61D60" w:rsidRDefault="00C61D60" w:rsidP="005B1F29">
            <w:pPr>
              <w:pStyle w:val="BodyTextIndent3"/>
              <w:ind w:left="0"/>
              <w:rPr>
                <w:rFonts w:asciiTheme="minorHAnsi" w:hAnsiTheme="minorHAnsi"/>
                <w:b w:val="0"/>
                <w:sz w:val="22"/>
                <w:szCs w:val="22"/>
                <w:lang w:val="en-GB"/>
              </w:rPr>
            </w:pPr>
          </w:p>
          <w:p w:rsidR="00B92EB5" w:rsidRDefault="0004683B" w:rsidP="005B1F29">
            <w:pPr>
              <w:pStyle w:val="BodyTextIndent3"/>
              <w:ind w:left="0"/>
              <w:rPr>
                <w:rFonts w:asciiTheme="minorHAnsi" w:hAnsiTheme="minorHAnsi"/>
                <w:b w:val="0"/>
                <w:sz w:val="22"/>
                <w:szCs w:val="22"/>
                <w:lang w:val="en-GB"/>
              </w:rPr>
            </w:pPr>
            <w:r>
              <w:rPr>
                <w:rFonts w:asciiTheme="minorHAnsi" w:hAnsiTheme="minorHAnsi"/>
                <w:b w:val="0"/>
                <w:sz w:val="22"/>
                <w:szCs w:val="22"/>
                <w:lang w:val="en-GB"/>
              </w:rPr>
              <w:lastRenderedPageBreak/>
              <w:t xml:space="preserve">Cllr Hodgson asked that tourism information be co-located with this local information service. Cllr Whitty explained that the proposal from Caring Town is a focused, specialist service to support the most vulnerable sectors of the community in a much more comprehensive way than the previous Totnes </w:t>
            </w:r>
            <w:r w:rsidR="003806BB">
              <w:rPr>
                <w:rFonts w:asciiTheme="minorHAnsi" w:hAnsiTheme="minorHAnsi"/>
                <w:b w:val="0"/>
                <w:sz w:val="22"/>
                <w:szCs w:val="22"/>
                <w:lang w:val="en-GB"/>
              </w:rPr>
              <w:t>Information</w:t>
            </w:r>
            <w:r>
              <w:rPr>
                <w:rFonts w:asciiTheme="minorHAnsi" w:hAnsiTheme="minorHAnsi"/>
                <w:b w:val="0"/>
                <w:sz w:val="22"/>
                <w:szCs w:val="22"/>
                <w:lang w:val="en-GB"/>
              </w:rPr>
              <w:t xml:space="preserve"> Service which developed into providing help to this sector out of necessity rather than design.</w:t>
            </w:r>
          </w:p>
          <w:p w:rsidR="0004683B" w:rsidRDefault="0004683B" w:rsidP="005B1F29">
            <w:pPr>
              <w:pStyle w:val="BodyTextIndent3"/>
              <w:ind w:left="0"/>
              <w:rPr>
                <w:rFonts w:asciiTheme="minorHAnsi" w:hAnsiTheme="minorHAnsi"/>
                <w:b w:val="0"/>
                <w:sz w:val="22"/>
                <w:szCs w:val="22"/>
                <w:lang w:val="en-GB"/>
              </w:rPr>
            </w:pPr>
          </w:p>
          <w:p w:rsidR="0004683B" w:rsidRDefault="0004683B" w:rsidP="005B1F29">
            <w:pPr>
              <w:pStyle w:val="BodyTextIndent3"/>
              <w:ind w:left="0"/>
              <w:rPr>
                <w:rFonts w:asciiTheme="minorHAnsi" w:hAnsiTheme="minorHAnsi"/>
                <w:b w:val="0"/>
                <w:sz w:val="22"/>
                <w:szCs w:val="22"/>
                <w:lang w:val="en-GB"/>
              </w:rPr>
            </w:pPr>
            <w:r>
              <w:rPr>
                <w:rFonts w:asciiTheme="minorHAnsi" w:hAnsiTheme="minorHAnsi"/>
                <w:b w:val="0"/>
                <w:sz w:val="22"/>
                <w:szCs w:val="22"/>
                <w:lang w:val="en-GB"/>
              </w:rPr>
              <w:t xml:space="preserve">The Deputy Clerk </w:t>
            </w:r>
            <w:r w:rsidR="00A23F84">
              <w:rPr>
                <w:rFonts w:asciiTheme="minorHAnsi" w:hAnsiTheme="minorHAnsi"/>
                <w:b w:val="0"/>
                <w:sz w:val="22"/>
                <w:szCs w:val="22"/>
                <w:lang w:val="en-GB"/>
              </w:rPr>
              <w:t xml:space="preserve">explained that the Destination Manager will be giving an update about tourist information at the November Council meeting. </w:t>
            </w:r>
          </w:p>
          <w:p w:rsidR="00A23F84" w:rsidRDefault="00A23F84" w:rsidP="005B1F29">
            <w:pPr>
              <w:pStyle w:val="BodyTextIndent3"/>
              <w:ind w:left="0"/>
              <w:rPr>
                <w:rFonts w:asciiTheme="minorHAnsi" w:hAnsiTheme="minorHAnsi"/>
                <w:b w:val="0"/>
                <w:sz w:val="22"/>
                <w:szCs w:val="22"/>
                <w:lang w:val="en-GB"/>
              </w:rPr>
            </w:pPr>
          </w:p>
          <w:p w:rsidR="003806BB" w:rsidRDefault="003806BB" w:rsidP="005B1F29">
            <w:pPr>
              <w:pStyle w:val="BodyTextIndent3"/>
              <w:ind w:left="0"/>
              <w:rPr>
                <w:rFonts w:asciiTheme="minorHAnsi" w:hAnsiTheme="minorHAnsi"/>
                <w:b w:val="0"/>
                <w:sz w:val="22"/>
                <w:szCs w:val="22"/>
                <w:lang w:val="en-GB"/>
              </w:rPr>
            </w:pPr>
            <w:r>
              <w:rPr>
                <w:rFonts w:asciiTheme="minorHAnsi" w:hAnsiTheme="minorHAnsi"/>
                <w:b w:val="0"/>
                <w:sz w:val="22"/>
                <w:szCs w:val="22"/>
                <w:lang w:val="en-GB"/>
              </w:rPr>
              <w:t>Cllr Piper expressed his support for the Caring Town proposal which he felt was very comprehensive and targeted the health and wellbeing of local residents.</w:t>
            </w:r>
          </w:p>
          <w:p w:rsidR="003806BB" w:rsidRDefault="003806BB" w:rsidP="00B92EB5">
            <w:pPr>
              <w:pStyle w:val="BodyTextIndent3"/>
              <w:ind w:left="0"/>
              <w:rPr>
                <w:rFonts w:asciiTheme="minorHAnsi" w:hAnsiTheme="minorHAnsi"/>
                <w:b w:val="0"/>
                <w:sz w:val="22"/>
                <w:szCs w:val="22"/>
                <w:lang w:val="en-GB"/>
              </w:rPr>
            </w:pPr>
          </w:p>
          <w:p w:rsidR="003806BB" w:rsidRDefault="003806BB" w:rsidP="00B92EB5">
            <w:pPr>
              <w:pStyle w:val="BodyTextIndent3"/>
              <w:ind w:left="0"/>
              <w:rPr>
                <w:rFonts w:asciiTheme="minorHAnsi" w:hAnsiTheme="minorHAnsi"/>
                <w:b w:val="0"/>
                <w:sz w:val="22"/>
                <w:szCs w:val="22"/>
                <w:lang w:val="en-GB"/>
              </w:rPr>
            </w:pPr>
            <w:r>
              <w:rPr>
                <w:rFonts w:asciiTheme="minorHAnsi" w:hAnsiTheme="minorHAnsi"/>
                <w:b w:val="0"/>
                <w:sz w:val="22"/>
                <w:szCs w:val="22"/>
                <w:lang w:val="en-GB"/>
              </w:rPr>
              <w:t>Cllr Hodgson said she was concerned about the public perception of supporting a new service given the restructure. Cllr Whitty said he felt that as long as the purpose and objectives were clearly publicised and a consistent message given out then the local community would understand the distinction and the benefits.</w:t>
            </w:r>
          </w:p>
          <w:p w:rsidR="003806BB" w:rsidRDefault="003806BB" w:rsidP="00B92EB5">
            <w:pPr>
              <w:pStyle w:val="BodyTextIndent3"/>
              <w:ind w:left="0"/>
              <w:rPr>
                <w:rFonts w:asciiTheme="minorHAnsi" w:hAnsiTheme="minorHAnsi"/>
                <w:b w:val="0"/>
                <w:sz w:val="22"/>
                <w:szCs w:val="22"/>
                <w:lang w:val="en-GB"/>
              </w:rPr>
            </w:pPr>
          </w:p>
          <w:p w:rsidR="004B3820" w:rsidRDefault="003806BB" w:rsidP="00B92EB5">
            <w:pPr>
              <w:pStyle w:val="BodyTextIndent3"/>
              <w:ind w:left="0"/>
              <w:rPr>
                <w:rFonts w:asciiTheme="minorHAnsi" w:hAnsiTheme="minorHAnsi"/>
                <w:b w:val="0"/>
                <w:sz w:val="22"/>
                <w:szCs w:val="22"/>
                <w:lang w:val="en-GB"/>
              </w:rPr>
            </w:pPr>
            <w:r>
              <w:rPr>
                <w:rFonts w:asciiTheme="minorHAnsi" w:hAnsiTheme="minorHAnsi"/>
                <w:b w:val="0"/>
                <w:sz w:val="22"/>
                <w:szCs w:val="22"/>
                <w:lang w:val="en-GB"/>
              </w:rPr>
              <w:t>Cllr Vint asked</w:t>
            </w:r>
            <w:r w:rsidR="00C304A4">
              <w:rPr>
                <w:rFonts w:asciiTheme="minorHAnsi" w:hAnsiTheme="minorHAnsi"/>
                <w:b w:val="0"/>
                <w:sz w:val="22"/>
                <w:szCs w:val="22"/>
                <w:lang w:val="en-GB"/>
              </w:rPr>
              <w:t xml:space="preserve"> whether the Citizens Advice Bureau based at Follaton House had been consulted. Fiona</w:t>
            </w:r>
            <w:r w:rsidR="00A23F84">
              <w:rPr>
                <w:rFonts w:asciiTheme="minorHAnsi" w:hAnsiTheme="minorHAnsi"/>
                <w:b w:val="0"/>
                <w:sz w:val="22"/>
                <w:szCs w:val="22"/>
                <w:lang w:val="en-GB"/>
              </w:rPr>
              <w:t xml:space="preserve"> Ward, C</w:t>
            </w:r>
            <w:r w:rsidR="00C304A4">
              <w:rPr>
                <w:rFonts w:asciiTheme="minorHAnsi" w:hAnsiTheme="minorHAnsi"/>
                <w:b w:val="0"/>
                <w:sz w:val="22"/>
                <w:szCs w:val="22"/>
                <w:lang w:val="en-GB"/>
              </w:rPr>
              <w:t xml:space="preserve">aring Town </w:t>
            </w:r>
            <w:r w:rsidR="00A23F84">
              <w:rPr>
                <w:rFonts w:asciiTheme="minorHAnsi" w:hAnsiTheme="minorHAnsi"/>
                <w:b w:val="0"/>
                <w:sz w:val="22"/>
                <w:szCs w:val="22"/>
                <w:lang w:val="en-GB"/>
              </w:rPr>
              <w:t xml:space="preserve">Co-ordinator, </w:t>
            </w:r>
            <w:r w:rsidR="00C304A4">
              <w:rPr>
                <w:rFonts w:asciiTheme="minorHAnsi" w:hAnsiTheme="minorHAnsi"/>
                <w:b w:val="0"/>
                <w:sz w:val="22"/>
                <w:szCs w:val="22"/>
                <w:lang w:val="en-GB"/>
              </w:rPr>
              <w:t>explained that a dialogue is ongoing</w:t>
            </w:r>
            <w:r w:rsidR="00A23F84">
              <w:rPr>
                <w:rFonts w:asciiTheme="minorHAnsi" w:hAnsiTheme="minorHAnsi"/>
                <w:b w:val="0"/>
                <w:sz w:val="22"/>
                <w:szCs w:val="22"/>
                <w:lang w:val="en-GB"/>
              </w:rPr>
              <w:t xml:space="preserve">. The CAB is </w:t>
            </w:r>
            <w:r w:rsidR="00C304A4">
              <w:rPr>
                <w:rFonts w:asciiTheme="minorHAnsi" w:hAnsiTheme="minorHAnsi"/>
                <w:b w:val="0"/>
                <w:sz w:val="22"/>
                <w:szCs w:val="22"/>
                <w:lang w:val="en-GB"/>
              </w:rPr>
              <w:t>very supportive of the proposal and want</w:t>
            </w:r>
            <w:r w:rsidR="00A23F84">
              <w:rPr>
                <w:rFonts w:asciiTheme="minorHAnsi" w:hAnsiTheme="minorHAnsi"/>
                <w:b w:val="0"/>
                <w:sz w:val="22"/>
                <w:szCs w:val="22"/>
                <w:lang w:val="en-GB"/>
              </w:rPr>
              <w:t>s</w:t>
            </w:r>
            <w:r w:rsidR="00C304A4">
              <w:rPr>
                <w:rFonts w:asciiTheme="minorHAnsi" w:hAnsiTheme="minorHAnsi"/>
                <w:b w:val="0"/>
                <w:sz w:val="22"/>
                <w:szCs w:val="22"/>
                <w:lang w:val="en-GB"/>
              </w:rPr>
              <w:t xml:space="preserve"> to </w:t>
            </w:r>
            <w:r w:rsidR="000E74BD">
              <w:rPr>
                <w:rFonts w:asciiTheme="minorHAnsi" w:hAnsiTheme="minorHAnsi"/>
                <w:b w:val="0"/>
                <w:sz w:val="22"/>
                <w:szCs w:val="22"/>
                <w:lang w:val="en-GB"/>
              </w:rPr>
              <w:t xml:space="preserve">look at providing advice in the form of surgeries on a number of issues to reach a wider range of the community. </w:t>
            </w:r>
          </w:p>
          <w:p w:rsidR="00B54973" w:rsidRDefault="00B54973" w:rsidP="00B92EB5">
            <w:pPr>
              <w:pStyle w:val="BodyTextIndent3"/>
              <w:ind w:left="0"/>
              <w:rPr>
                <w:rFonts w:asciiTheme="minorHAnsi" w:hAnsiTheme="minorHAnsi"/>
                <w:b w:val="0"/>
                <w:sz w:val="22"/>
                <w:szCs w:val="22"/>
                <w:lang w:val="en-GB"/>
              </w:rPr>
            </w:pPr>
          </w:p>
          <w:p w:rsidR="00B54973" w:rsidRPr="00744D11" w:rsidRDefault="000E74BD" w:rsidP="00A23F84">
            <w:pPr>
              <w:pStyle w:val="BodyTextIndent3"/>
              <w:ind w:left="0"/>
              <w:rPr>
                <w:rFonts w:asciiTheme="minorHAnsi" w:hAnsiTheme="minorHAnsi"/>
                <w:b w:val="0"/>
                <w:sz w:val="22"/>
                <w:szCs w:val="22"/>
              </w:rPr>
            </w:pPr>
            <w:r>
              <w:rPr>
                <w:rFonts w:asciiTheme="minorHAnsi" w:hAnsiTheme="minorHAnsi"/>
                <w:b w:val="0"/>
                <w:sz w:val="22"/>
                <w:szCs w:val="22"/>
                <w:lang w:val="en-GB"/>
              </w:rPr>
              <w:t>In summary the committee expressed support</w:t>
            </w:r>
            <w:r w:rsidR="00235214">
              <w:rPr>
                <w:rFonts w:asciiTheme="minorHAnsi" w:hAnsiTheme="minorHAnsi"/>
                <w:b w:val="0"/>
                <w:sz w:val="22"/>
                <w:szCs w:val="22"/>
                <w:lang w:val="en-GB"/>
              </w:rPr>
              <w:t xml:space="preserve"> for the Caring Town proposal and wanted the Operations Committee to consider the financial implications.</w:t>
            </w:r>
          </w:p>
        </w:tc>
      </w:tr>
      <w:tr w:rsidR="009D28DC" w:rsidRPr="003B1160" w:rsidTr="00ED3FF4">
        <w:trPr>
          <w:trHeight w:val="768"/>
        </w:trPr>
        <w:tc>
          <w:tcPr>
            <w:tcW w:w="6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B1F29" w:rsidRPr="003B1160" w:rsidRDefault="005B1F29" w:rsidP="005B1F29">
            <w:pPr>
              <w:jc w:val="center"/>
              <w:rPr>
                <w:rFonts w:asciiTheme="minorHAnsi" w:eastAsiaTheme="minorHAnsi" w:hAnsiTheme="minorHAnsi"/>
                <w:sz w:val="22"/>
                <w:szCs w:val="22"/>
              </w:rPr>
            </w:pPr>
            <w:r>
              <w:rPr>
                <w:rFonts w:asciiTheme="minorHAnsi" w:eastAsiaTheme="minorHAnsi" w:hAnsiTheme="minorHAnsi"/>
                <w:sz w:val="22"/>
                <w:szCs w:val="22"/>
              </w:rPr>
              <w:lastRenderedPageBreak/>
              <w:t>4</w:t>
            </w:r>
          </w:p>
        </w:tc>
        <w:tc>
          <w:tcPr>
            <w:tcW w:w="24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B1F29" w:rsidRPr="00C72BB9" w:rsidRDefault="005B1F29" w:rsidP="00C72BB9">
            <w:pPr>
              <w:shd w:val="clear" w:color="auto" w:fill="FFFFFF"/>
              <w:spacing w:before="100" w:beforeAutospacing="1" w:after="100" w:afterAutospacing="1"/>
              <w:rPr>
                <w:rFonts w:asciiTheme="minorHAnsi" w:hAnsiTheme="minorHAnsi" w:cs="Arial"/>
                <w:sz w:val="22"/>
                <w:szCs w:val="22"/>
                <w:shd w:val="clear" w:color="auto" w:fill="FFFFFF"/>
              </w:rPr>
            </w:pPr>
            <w:r w:rsidRPr="005B1F29">
              <w:rPr>
                <w:rFonts w:asciiTheme="minorHAnsi" w:hAnsiTheme="minorHAnsi" w:cs="Arial"/>
                <w:color w:val="222222"/>
                <w:sz w:val="22"/>
                <w:szCs w:val="22"/>
              </w:rPr>
              <w:t xml:space="preserve">To consider the proposed </w:t>
            </w:r>
            <w:r w:rsidR="00432642">
              <w:rPr>
                <w:rFonts w:asciiTheme="minorHAnsi" w:hAnsiTheme="minorHAnsi" w:cs="Arial"/>
                <w:color w:val="222222"/>
                <w:sz w:val="22"/>
                <w:szCs w:val="22"/>
              </w:rPr>
              <w:t>service restructure by the CCG</w:t>
            </w:r>
            <w:r w:rsidRPr="00C72BB9">
              <w:rPr>
                <w:rFonts w:asciiTheme="minorHAnsi" w:hAnsiTheme="minorHAnsi" w:cs="Arial"/>
                <w:color w:val="222222"/>
                <w:sz w:val="22"/>
                <w:szCs w:val="22"/>
              </w:rPr>
              <w:t>.</w:t>
            </w:r>
          </w:p>
        </w:tc>
        <w:tc>
          <w:tcPr>
            <w:tcW w:w="7552" w:type="dxa"/>
            <w:tcBorders>
              <w:top w:val="single" w:sz="8" w:space="0" w:color="auto"/>
              <w:left w:val="nil"/>
              <w:bottom w:val="single" w:sz="8" w:space="0" w:color="auto"/>
              <w:right w:val="single" w:sz="8" w:space="0" w:color="auto"/>
            </w:tcBorders>
          </w:tcPr>
          <w:p w:rsidR="00B54973" w:rsidRDefault="00203351" w:rsidP="00203351">
            <w:pPr>
              <w:pStyle w:val="BodyTextIndent3"/>
              <w:ind w:left="0"/>
              <w:rPr>
                <w:rFonts w:asciiTheme="minorHAnsi" w:hAnsiTheme="minorHAnsi"/>
                <w:b w:val="0"/>
                <w:sz w:val="22"/>
                <w:szCs w:val="22"/>
                <w:lang w:val="en-GB"/>
              </w:rPr>
            </w:pPr>
            <w:r>
              <w:rPr>
                <w:rFonts w:asciiTheme="minorHAnsi" w:hAnsiTheme="minorHAnsi"/>
                <w:b w:val="0"/>
                <w:sz w:val="22"/>
                <w:szCs w:val="22"/>
                <w:lang w:val="en-GB"/>
              </w:rPr>
              <w:t xml:space="preserve">Cllr Vint explained that he had attended two local consultation events and the main concerns being fed back from members of the public </w:t>
            </w:r>
            <w:r w:rsidR="00A23F84">
              <w:rPr>
                <w:rFonts w:asciiTheme="minorHAnsi" w:hAnsiTheme="minorHAnsi"/>
                <w:b w:val="0"/>
                <w:sz w:val="22"/>
                <w:szCs w:val="22"/>
                <w:lang w:val="en-GB"/>
              </w:rPr>
              <w:t>are</w:t>
            </w:r>
            <w:r>
              <w:rPr>
                <w:rFonts w:asciiTheme="minorHAnsi" w:hAnsiTheme="minorHAnsi"/>
                <w:b w:val="0"/>
                <w:sz w:val="22"/>
                <w:szCs w:val="22"/>
                <w:lang w:val="en-GB"/>
              </w:rPr>
              <w:t xml:space="preserve"> that closures and cuts in the surrounding area will add pressure on </w:t>
            </w:r>
            <w:r w:rsidR="00A0085F">
              <w:rPr>
                <w:rFonts w:asciiTheme="minorHAnsi" w:hAnsiTheme="minorHAnsi"/>
                <w:b w:val="0"/>
                <w:sz w:val="22"/>
                <w:szCs w:val="22"/>
                <w:lang w:val="en-GB"/>
              </w:rPr>
              <w:t>Totnes</w:t>
            </w:r>
            <w:r>
              <w:rPr>
                <w:rFonts w:asciiTheme="minorHAnsi" w:hAnsiTheme="minorHAnsi"/>
                <w:b w:val="0"/>
                <w:sz w:val="22"/>
                <w:szCs w:val="22"/>
                <w:lang w:val="en-GB"/>
              </w:rPr>
              <w:t xml:space="preserve"> Hospital, and that patients will be </w:t>
            </w:r>
            <w:r w:rsidR="00A0085F">
              <w:rPr>
                <w:rFonts w:asciiTheme="minorHAnsi" w:hAnsiTheme="minorHAnsi"/>
                <w:b w:val="0"/>
                <w:sz w:val="22"/>
                <w:szCs w:val="22"/>
                <w:lang w:val="en-GB"/>
              </w:rPr>
              <w:t>discharged</w:t>
            </w:r>
            <w:r>
              <w:rPr>
                <w:rFonts w:asciiTheme="minorHAnsi" w:hAnsiTheme="minorHAnsi"/>
                <w:b w:val="0"/>
                <w:sz w:val="22"/>
                <w:szCs w:val="22"/>
                <w:lang w:val="en-GB"/>
              </w:rPr>
              <w:t xml:space="preserve"> from a hospital environment before they are ready. </w:t>
            </w:r>
          </w:p>
          <w:p w:rsidR="00203351" w:rsidRDefault="00203351" w:rsidP="00203351">
            <w:pPr>
              <w:pStyle w:val="BodyTextIndent3"/>
              <w:ind w:left="0"/>
              <w:rPr>
                <w:rFonts w:asciiTheme="minorHAnsi" w:hAnsiTheme="minorHAnsi"/>
                <w:b w:val="0"/>
                <w:sz w:val="22"/>
                <w:szCs w:val="22"/>
                <w:lang w:val="en-GB"/>
              </w:rPr>
            </w:pPr>
          </w:p>
          <w:p w:rsidR="00203351" w:rsidRDefault="00203351" w:rsidP="00203351">
            <w:pPr>
              <w:pStyle w:val="BodyTextIndent3"/>
              <w:ind w:left="0"/>
              <w:rPr>
                <w:rFonts w:asciiTheme="minorHAnsi" w:hAnsiTheme="minorHAnsi"/>
                <w:b w:val="0"/>
                <w:sz w:val="22"/>
                <w:szCs w:val="22"/>
                <w:lang w:val="en-GB"/>
              </w:rPr>
            </w:pPr>
            <w:r>
              <w:rPr>
                <w:rFonts w:asciiTheme="minorHAnsi" w:hAnsiTheme="minorHAnsi"/>
                <w:b w:val="0"/>
                <w:sz w:val="22"/>
                <w:szCs w:val="22"/>
                <w:lang w:val="en-GB"/>
              </w:rPr>
              <w:t xml:space="preserve">Cllr Hodgson said that people are feeling fearful of the proposals and that she had concerns that </w:t>
            </w:r>
            <w:r w:rsidR="00A0085F">
              <w:rPr>
                <w:rFonts w:asciiTheme="minorHAnsi" w:hAnsiTheme="minorHAnsi"/>
                <w:b w:val="0"/>
                <w:sz w:val="22"/>
                <w:szCs w:val="22"/>
                <w:lang w:val="en-GB"/>
              </w:rPr>
              <w:t>these</w:t>
            </w:r>
            <w:r>
              <w:rPr>
                <w:rFonts w:asciiTheme="minorHAnsi" w:hAnsiTheme="minorHAnsi"/>
                <w:b w:val="0"/>
                <w:sz w:val="22"/>
                <w:szCs w:val="22"/>
                <w:lang w:val="en-GB"/>
              </w:rPr>
              <w:t xml:space="preserve"> proposed changes are significant and provided savings of £1.4 million, but that there is still in excess of £18 million in savings to find. She felt that the consultation process is misleading.</w:t>
            </w:r>
          </w:p>
          <w:p w:rsidR="00203351" w:rsidRDefault="00203351" w:rsidP="0071222E">
            <w:pPr>
              <w:pStyle w:val="BodyTextIndent3"/>
              <w:ind w:left="0"/>
              <w:rPr>
                <w:rFonts w:asciiTheme="minorHAnsi" w:hAnsiTheme="minorHAnsi"/>
                <w:b w:val="0"/>
                <w:sz w:val="22"/>
                <w:szCs w:val="22"/>
                <w:lang w:val="en-GB"/>
              </w:rPr>
            </w:pPr>
          </w:p>
          <w:p w:rsidR="00203351" w:rsidRDefault="00203351" w:rsidP="0071222E">
            <w:pPr>
              <w:pStyle w:val="BodyTextIndent3"/>
              <w:ind w:left="0"/>
              <w:rPr>
                <w:rFonts w:asciiTheme="minorHAnsi" w:hAnsiTheme="minorHAnsi"/>
                <w:b w:val="0"/>
                <w:sz w:val="22"/>
                <w:szCs w:val="22"/>
                <w:lang w:val="en-GB"/>
              </w:rPr>
            </w:pPr>
            <w:r>
              <w:rPr>
                <w:rFonts w:asciiTheme="minorHAnsi" w:hAnsiTheme="minorHAnsi"/>
                <w:b w:val="0"/>
                <w:sz w:val="22"/>
                <w:szCs w:val="22"/>
                <w:lang w:val="en-GB"/>
              </w:rPr>
              <w:t>Cllr Piper and Cllr Hendriksen also expressed similar concerns, that this is ‘privatisation by stealth’ and they welcomed the line being taken by Dr S Wollaston MP.</w:t>
            </w:r>
          </w:p>
          <w:p w:rsidR="0071222E" w:rsidRDefault="0071222E" w:rsidP="0071222E">
            <w:pPr>
              <w:pStyle w:val="BodyTextIndent3"/>
              <w:ind w:left="0"/>
              <w:rPr>
                <w:rFonts w:asciiTheme="minorHAnsi" w:hAnsiTheme="minorHAnsi"/>
                <w:b w:val="0"/>
                <w:sz w:val="22"/>
                <w:szCs w:val="22"/>
                <w:lang w:val="en-GB"/>
              </w:rPr>
            </w:pPr>
            <w:r>
              <w:rPr>
                <w:rFonts w:asciiTheme="minorHAnsi" w:hAnsiTheme="minorHAnsi"/>
                <w:b w:val="0"/>
                <w:sz w:val="22"/>
                <w:szCs w:val="22"/>
                <w:lang w:val="en-GB"/>
              </w:rPr>
              <w:t xml:space="preserve"> </w:t>
            </w:r>
          </w:p>
          <w:p w:rsidR="00A0085F" w:rsidRPr="00A0085F" w:rsidRDefault="00A0085F" w:rsidP="0071222E">
            <w:pPr>
              <w:pStyle w:val="BodyTextIndent3"/>
              <w:ind w:left="0"/>
              <w:rPr>
                <w:rFonts w:asciiTheme="minorHAnsi" w:hAnsiTheme="minorHAnsi"/>
                <w:b w:val="0"/>
                <w:sz w:val="22"/>
                <w:szCs w:val="22"/>
                <w:lang w:val="en-GB"/>
              </w:rPr>
            </w:pPr>
            <w:r w:rsidRPr="00A0085F">
              <w:rPr>
                <w:rFonts w:asciiTheme="minorHAnsi" w:hAnsiTheme="minorHAnsi"/>
                <w:b w:val="0"/>
                <w:sz w:val="22"/>
                <w:szCs w:val="22"/>
                <w:lang w:val="en-GB"/>
              </w:rPr>
              <w:t xml:space="preserve">It was </w:t>
            </w:r>
            <w:r w:rsidRPr="00A0085F">
              <w:rPr>
                <w:rFonts w:asciiTheme="minorHAnsi" w:hAnsiTheme="minorHAnsi"/>
                <w:sz w:val="22"/>
                <w:szCs w:val="22"/>
                <w:lang w:val="en-GB"/>
              </w:rPr>
              <w:t>RECOMM</w:t>
            </w:r>
            <w:r w:rsidR="00642B73">
              <w:rPr>
                <w:rFonts w:asciiTheme="minorHAnsi" w:hAnsiTheme="minorHAnsi"/>
                <w:sz w:val="22"/>
                <w:szCs w:val="22"/>
                <w:lang w:val="en-GB"/>
              </w:rPr>
              <w:t>E</w:t>
            </w:r>
            <w:r w:rsidRPr="00A0085F">
              <w:rPr>
                <w:rFonts w:asciiTheme="minorHAnsi" w:hAnsiTheme="minorHAnsi"/>
                <w:sz w:val="22"/>
                <w:szCs w:val="22"/>
                <w:lang w:val="en-GB"/>
              </w:rPr>
              <w:t>NDED</w:t>
            </w:r>
            <w:r w:rsidRPr="00A0085F">
              <w:rPr>
                <w:rFonts w:asciiTheme="minorHAnsi" w:hAnsiTheme="minorHAnsi"/>
                <w:b w:val="0"/>
                <w:sz w:val="22"/>
                <w:szCs w:val="22"/>
                <w:lang w:val="en-GB"/>
              </w:rPr>
              <w:t xml:space="preserve"> to Full Council that </w:t>
            </w:r>
            <w:r w:rsidR="004C497B">
              <w:rPr>
                <w:rFonts w:asciiTheme="minorHAnsi" w:hAnsiTheme="minorHAnsi"/>
                <w:b w:val="0"/>
                <w:sz w:val="22"/>
                <w:szCs w:val="22"/>
                <w:lang w:val="en-GB"/>
              </w:rPr>
              <w:t>we</w:t>
            </w:r>
            <w:r w:rsidRPr="00A0085F">
              <w:rPr>
                <w:rFonts w:asciiTheme="minorHAnsi" w:hAnsiTheme="minorHAnsi"/>
                <w:b w:val="0"/>
                <w:sz w:val="22"/>
                <w:szCs w:val="22"/>
                <w:lang w:val="en-GB"/>
              </w:rPr>
              <w:t>:</w:t>
            </w:r>
          </w:p>
          <w:p w:rsidR="00A0085F" w:rsidRPr="00A23F84" w:rsidRDefault="00A0085F" w:rsidP="00A0085F">
            <w:pPr>
              <w:pStyle w:val="BodyTextIndent3"/>
              <w:numPr>
                <w:ilvl w:val="0"/>
                <w:numId w:val="39"/>
              </w:numPr>
              <w:rPr>
                <w:rFonts w:asciiTheme="minorHAnsi" w:hAnsiTheme="minorHAnsi" w:cs="Arial"/>
                <w:b w:val="0"/>
                <w:bCs/>
                <w:iCs/>
                <w:color w:val="222222"/>
                <w:sz w:val="22"/>
                <w:szCs w:val="22"/>
                <w:shd w:val="clear" w:color="auto" w:fill="FFFFFF"/>
              </w:rPr>
            </w:pPr>
            <w:r w:rsidRPr="00A23F84">
              <w:rPr>
                <w:rFonts w:asciiTheme="minorHAnsi" w:hAnsiTheme="minorHAnsi"/>
                <w:b w:val="0"/>
                <w:sz w:val="22"/>
                <w:szCs w:val="22"/>
                <w:lang w:val="en-GB"/>
              </w:rPr>
              <w:t xml:space="preserve">write to the </w:t>
            </w:r>
            <w:r w:rsidRPr="00A23F84">
              <w:rPr>
                <w:rFonts w:asciiTheme="minorHAnsi" w:hAnsiTheme="minorHAnsi" w:cs="Arial"/>
                <w:b w:val="0"/>
                <w:bCs/>
                <w:iCs/>
                <w:color w:val="222222"/>
                <w:sz w:val="22"/>
                <w:szCs w:val="22"/>
                <w:shd w:val="clear" w:color="auto" w:fill="FFFFFF"/>
              </w:rPr>
              <w:t>Secretary of State for Health and NHS England asking for the NHS Success Regime project for Devon to be cancelled due to the flawed and misleading consultation process</w:t>
            </w:r>
          </w:p>
          <w:p w:rsidR="00A0085F" w:rsidRPr="00A23F84" w:rsidRDefault="00A0085F" w:rsidP="00A0085F">
            <w:pPr>
              <w:pStyle w:val="BodyTextIndent3"/>
              <w:numPr>
                <w:ilvl w:val="0"/>
                <w:numId w:val="39"/>
              </w:numPr>
              <w:rPr>
                <w:rFonts w:asciiTheme="minorHAnsi" w:hAnsiTheme="minorHAnsi" w:cs="Arial"/>
                <w:b w:val="0"/>
                <w:bCs/>
                <w:iCs/>
                <w:color w:val="222222"/>
                <w:sz w:val="22"/>
                <w:szCs w:val="22"/>
                <w:shd w:val="clear" w:color="auto" w:fill="FFFFFF"/>
              </w:rPr>
            </w:pPr>
            <w:r w:rsidRPr="00A23F84">
              <w:rPr>
                <w:rFonts w:asciiTheme="minorHAnsi" w:hAnsiTheme="minorHAnsi" w:cs="Arial"/>
                <w:b w:val="0"/>
                <w:bCs/>
                <w:iCs/>
                <w:color w:val="222222"/>
                <w:sz w:val="22"/>
                <w:szCs w:val="22"/>
                <w:shd w:val="clear" w:color="auto" w:fill="FFFFFF"/>
              </w:rPr>
              <w:t>write to the CCG rejecting the proposals entirely</w:t>
            </w:r>
          </w:p>
          <w:p w:rsidR="0071222E" w:rsidRPr="00A23F84" w:rsidRDefault="00A0085F" w:rsidP="00A0085F">
            <w:pPr>
              <w:pStyle w:val="BodyTextIndent3"/>
              <w:numPr>
                <w:ilvl w:val="0"/>
                <w:numId w:val="39"/>
              </w:numPr>
              <w:rPr>
                <w:rFonts w:asciiTheme="minorHAnsi" w:hAnsiTheme="minorHAnsi"/>
                <w:b w:val="0"/>
                <w:sz w:val="22"/>
                <w:szCs w:val="22"/>
                <w:lang w:val="en-GB"/>
              </w:rPr>
            </w:pPr>
            <w:r w:rsidRPr="00A23F84">
              <w:rPr>
                <w:rFonts w:asciiTheme="minorHAnsi" w:hAnsiTheme="minorHAnsi" w:cs="Arial"/>
                <w:b w:val="0"/>
                <w:bCs/>
                <w:iCs/>
                <w:color w:val="222222"/>
                <w:sz w:val="22"/>
                <w:szCs w:val="22"/>
                <w:shd w:val="clear" w:color="auto" w:fill="FFFFFF"/>
              </w:rPr>
              <w:t xml:space="preserve">support local community services and voluntary groups who look after the health and wellbeing of Totnes residents. </w:t>
            </w:r>
            <w:r w:rsidRPr="00A23F84">
              <w:rPr>
                <w:rFonts w:asciiTheme="minorHAnsi" w:hAnsiTheme="minorHAnsi"/>
                <w:b w:val="0"/>
                <w:sz w:val="22"/>
                <w:szCs w:val="22"/>
                <w:lang w:val="en-GB"/>
              </w:rPr>
              <w:t xml:space="preserve"> </w:t>
            </w:r>
          </w:p>
          <w:p w:rsidR="0071222E" w:rsidRPr="0071222E" w:rsidRDefault="0071222E" w:rsidP="00A0085F">
            <w:pPr>
              <w:pStyle w:val="BodyTextIndent3"/>
              <w:ind w:left="0"/>
              <w:rPr>
                <w:rFonts w:asciiTheme="minorHAnsi" w:hAnsiTheme="minorHAnsi"/>
                <w:b w:val="0"/>
                <w:sz w:val="22"/>
                <w:szCs w:val="22"/>
                <w:lang w:val="en-GB"/>
              </w:rPr>
            </w:pPr>
          </w:p>
        </w:tc>
      </w:tr>
      <w:tr w:rsidR="009D28DC" w:rsidRPr="003B1160" w:rsidTr="00ED3FF4">
        <w:trPr>
          <w:trHeight w:val="469"/>
        </w:trPr>
        <w:tc>
          <w:tcPr>
            <w:tcW w:w="6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B1F29" w:rsidRPr="003B1160" w:rsidRDefault="005B1F29" w:rsidP="005B1F29">
            <w:pPr>
              <w:jc w:val="center"/>
              <w:rPr>
                <w:rFonts w:asciiTheme="minorHAnsi" w:eastAsiaTheme="minorHAnsi" w:hAnsiTheme="minorHAnsi"/>
                <w:sz w:val="22"/>
                <w:szCs w:val="22"/>
              </w:rPr>
            </w:pPr>
            <w:r>
              <w:rPr>
                <w:rFonts w:asciiTheme="minorHAnsi" w:eastAsiaTheme="minorHAnsi" w:hAnsiTheme="minorHAnsi"/>
                <w:sz w:val="22"/>
                <w:szCs w:val="22"/>
              </w:rPr>
              <w:t>5</w:t>
            </w:r>
          </w:p>
        </w:tc>
        <w:tc>
          <w:tcPr>
            <w:tcW w:w="24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B1F29" w:rsidRPr="00744D11" w:rsidRDefault="005B1F29" w:rsidP="00A4383A">
            <w:pPr>
              <w:shd w:val="clear" w:color="auto" w:fill="FFFFFF"/>
              <w:spacing w:before="100" w:beforeAutospacing="1" w:after="100" w:afterAutospacing="1"/>
              <w:rPr>
                <w:rFonts w:asciiTheme="minorHAnsi" w:hAnsiTheme="minorHAnsi" w:cs="Arial"/>
                <w:sz w:val="22"/>
                <w:szCs w:val="22"/>
                <w:shd w:val="clear" w:color="auto" w:fill="FFFFFF"/>
              </w:rPr>
            </w:pPr>
            <w:r w:rsidRPr="005B1F29">
              <w:rPr>
                <w:rFonts w:asciiTheme="minorHAnsi" w:hAnsiTheme="minorHAnsi" w:cs="Arial"/>
                <w:color w:val="222222"/>
                <w:sz w:val="22"/>
                <w:szCs w:val="22"/>
              </w:rPr>
              <w:t>To consider adopting the Draft NP Open Space Policy.</w:t>
            </w:r>
          </w:p>
        </w:tc>
        <w:tc>
          <w:tcPr>
            <w:tcW w:w="7552" w:type="dxa"/>
            <w:tcBorders>
              <w:top w:val="single" w:sz="8" w:space="0" w:color="auto"/>
              <w:left w:val="nil"/>
              <w:bottom w:val="single" w:sz="8" w:space="0" w:color="auto"/>
              <w:right w:val="single" w:sz="8" w:space="0" w:color="auto"/>
            </w:tcBorders>
          </w:tcPr>
          <w:p w:rsidR="00A0085F" w:rsidRDefault="00A0085F" w:rsidP="005B1F29">
            <w:pPr>
              <w:pStyle w:val="BodyTextIndent3"/>
              <w:ind w:left="0"/>
              <w:rPr>
                <w:rFonts w:asciiTheme="minorHAnsi" w:hAnsiTheme="minorHAnsi"/>
                <w:b w:val="0"/>
                <w:sz w:val="22"/>
                <w:szCs w:val="22"/>
                <w:lang w:val="en-GB"/>
              </w:rPr>
            </w:pPr>
            <w:r>
              <w:rPr>
                <w:rFonts w:asciiTheme="minorHAnsi" w:hAnsiTheme="minorHAnsi"/>
                <w:b w:val="0"/>
                <w:sz w:val="22"/>
                <w:szCs w:val="22"/>
                <w:lang w:val="en-GB"/>
              </w:rPr>
              <w:t xml:space="preserve">Cllr Whitty presented the draft </w:t>
            </w:r>
            <w:r w:rsidR="00A23F84">
              <w:rPr>
                <w:rFonts w:asciiTheme="minorHAnsi" w:hAnsiTheme="minorHAnsi"/>
                <w:b w:val="0"/>
                <w:sz w:val="22"/>
                <w:szCs w:val="22"/>
                <w:lang w:val="en-GB"/>
              </w:rPr>
              <w:t xml:space="preserve">Open Space Policy which is available to view on the Town Council website. </w:t>
            </w:r>
          </w:p>
          <w:p w:rsidR="00ED3FF4" w:rsidRDefault="00ED3FF4" w:rsidP="005B1F29">
            <w:pPr>
              <w:pStyle w:val="BodyTextIndent3"/>
              <w:ind w:left="0"/>
              <w:rPr>
                <w:rFonts w:asciiTheme="minorHAnsi" w:hAnsiTheme="minorHAnsi"/>
                <w:b w:val="0"/>
                <w:sz w:val="22"/>
                <w:szCs w:val="22"/>
                <w:lang w:val="en-GB"/>
              </w:rPr>
            </w:pPr>
            <w:r>
              <w:rPr>
                <w:rFonts w:asciiTheme="minorHAnsi" w:hAnsiTheme="minorHAnsi"/>
                <w:b w:val="0"/>
                <w:sz w:val="22"/>
                <w:szCs w:val="22"/>
                <w:lang w:val="en-GB"/>
              </w:rPr>
              <w:t>Cllr Hodgson asked if a list of unallocated S106 monies could be included to show the potential.</w:t>
            </w:r>
          </w:p>
          <w:p w:rsidR="00A23F84" w:rsidRDefault="00A23F84" w:rsidP="005B1F29">
            <w:pPr>
              <w:pStyle w:val="BodyTextIndent3"/>
              <w:ind w:left="0"/>
              <w:rPr>
                <w:rFonts w:asciiTheme="minorHAnsi" w:hAnsiTheme="minorHAnsi"/>
                <w:b w:val="0"/>
                <w:sz w:val="22"/>
                <w:szCs w:val="22"/>
                <w:lang w:val="en-GB"/>
              </w:rPr>
            </w:pPr>
          </w:p>
          <w:p w:rsidR="00ED3FF4" w:rsidRDefault="00ED3FF4" w:rsidP="005B1F29">
            <w:pPr>
              <w:pStyle w:val="BodyTextIndent3"/>
              <w:ind w:left="0"/>
              <w:rPr>
                <w:rFonts w:asciiTheme="minorHAnsi" w:hAnsiTheme="minorHAnsi"/>
                <w:b w:val="0"/>
                <w:sz w:val="22"/>
                <w:szCs w:val="22"/>
                <w:lang w:val="en-GB"/>
              </w:rPr>
            </w:pPr>
            <w:r>
              <w:rPr>
                <w:rFonts w:asciiTheme="minorHAnsi" w:hAnsiTheme="minorHAnsi"/>
                <w:b w:val="0"/>
                <w:sz w:val="22"/>
                <w:szCs w:val="22"/>
                <w:lang w:val="en-GB"/>
              </w:rPr>
              <w:lastRenderedPageBreak/>
              <w:t>Cllr Vint asked how the matter of how green spaces can be managed in the long term given SHDC will not take on any more, and also how we integrate community spaces into a network to increase and promote use.</w:t>
            </w:r>
          </w:p>
          <w:p w:rsidR="00ED3FF4" w:rsidRDefault="00ED3FF4" w:rsidP="005B1F29">
            <w:pPr>
              <w:pStyle w:val="BodyTextIndent3"/>
              <w:ind w:left="0"/>
              <w:rPr>
                <w:rFonts w:asciiTheme="minorHAnsi" w:hAnsiTheme="minorHAnsi"/>
                <w:b w:val="0"/>
                <w:sz w:val="22"/>
                <w:szCs w:val="22"/>
                <w:lang w:val="en-GB"/>
              </w:rPr>
            </w:pPr>
          </w:p>
          <w:p w:rsidR="00ED3FF4" w:rsidRDefault="00ED3FF4" w:rsidP="005B1F29">
            <w:pPr>
              <w:pStyle w:val="BodyTextIndent3"/>
              <w:ind w:left="0"/>
              <w:rPr>
                <w:rFonts w:asciiTheme="minorHAnsi" w:hAnsiTheme="minorHAnsi"/>
                <w:b w:val="0"/>
                <w:sz w:val="22"/>
                <w:szCs w:val="22"/>
                <w:lang w:val="en-GB"/>
              </w:rPr>
            </w:pPr>
            <w:r>
              <w:rPr>
                <w:rFonts w:asciiTheme="minorHAnsi" w:hAnsiTheme="minorHAnsi"/>
                <w:b w:val="0"/>
                <w:sz w:val="22"/>
                <w:szCs w:val="22"/>
                <w:lang w:val="en-GB"/>
              </w:rPr>
              <w:t>The Deputy Clerk asked about how any resource implications would be managed and planned for. Cllr Whitty explained that any sums needing bu</w:t>
            </w:r>
            <w:r w:rsidR="00A23F84">
              <w:rPr>
                <w:rFonts w:asciiTheme="minorHAnsi" w:hAnsiTheme="minorHAnsi"/>
                <w:b w:val="0"/>
                <w:sz w:val="22"/>
                <w:szCs w:val="22"/>
                <w:lang w:val="en-GB"/>
              </w:rPr>
              <w:t>dgeting for would not be until at least the 201</w:t>
            </w:r>
            <w:r>
              <w:rPr>
                <w:rFonts w:asciiTheme="minorHAnsi" w:hAnsiTheme="minorHAnsi"/>
                <w:b w:val="0"/>
                <w:sz w:val="22"/>
                <w:szCs w:val="22"/>
                <w:lang w:val="en-GB"/>
              </w:rPr>
              <w:t>8</w:t>
            </w:r>
            <w:r w:rsidR="00A23F84">
              <w:rPr>
                <w:rFonts w:asciiTheme="minorHAnsi" w:hAnsiTheme="minorHAnsi"/>
                <w:b w:val="0"/>
                <w:sz w:val="22"/>
                <w:szCs w:val="22"/>
                <w:lang w:val="en-GB"/>
              </w:rPr>
              <w:t>/19</w:t>
            </w:r>
            <w:r>
              <w:rPr>
                <w:rFonts w:asciiTheme="minorHAnsi" w:hAnsiTheme="minorHAnsi"/>
                <w:b w:val="0"/>
                <w:sz w:val="22"/>
                <w:szCs w:val="22"/>
                <w:lang w:val="en-GB"/>
              </w:rPr>
              <w:t xml:space="preserve"> financial year. In terms of reviewing the document he suggested perhaps adding a section of the policy to each People Committee meeting agenda for discussion over the course of the next year.</w:t>
            </w:r>
          </w:p>
          <w:p w:rsidR="00ED3FF4" w:rsidRDefault="00ED3FF4" w:rsidP="005B1F29">
            <w:pPr>
              <w:pStyle w:val="BodyTextIndent3"/>
              <w:ind w:left="0"/>
              <w:rPr>
                <w:rFonts w:asciiTheme="minorHAnsi" w:hAnsiTheme="minorHAnsi"/>
                <w:b w:val="0"/>
                <w:sz w:val="22"/>
                <w:szCs w:val="22"/>
                <w:lang w:val="en-GB"/>
              </w:rPr>
            </w:pPr>
          </w:p>
          <w:p w:rsidR="00642B73" w:rsidRDefault="00642B73" w:rsidP="005B1F29">
            <w:pPr>
              <w:pStyle w:val="BodyTextIndent3"/>
              <w:ind w:left="0"/>
              <w:rPr>
                <w:rFonts w:asciiTheme="minorHAnsi" w:hAnsiTheme="minorHAnsi"/>
                <w:b w:val="0"/>
                <w:sz w:val="22"/>
                <w:szCs w:val="22"/>
                <w:lang w:val="en-GB"/>
              </w:rPr>
            </w:pPr>
            <w:r w:rsidRPr="00A0085F">
              <w:rPr>
                <w:rFonts w:asciiTheme="minorHAnsi" w:hAnsiTheme="minorHAnsi"/>
                <w:b w:val="0"/>
                <w:sz w:val="22"/>
                <w:szCs w:val="22"/>
                <w:lang w:val="en-GB"/>
              </w:rPr>
              <w:t xml:space="preserve">It was </w:t>
            </w:r>
            <w:r w:rsidRPr="00A0085F">
              <w:rPr>
                <w:rFonts w:asciiTheme="minorHAnsi" w:hAnsiTheme="minorHAnsi"/>
                <w:sz w:val="22"/>
                <w:szCs w:val="22"/>
                <w:lang w:val="en-GB"/>
              </w:rPr>
              <w:t>RECOMM</w:t>
            </w:r>
            <w:r>
              <w:rPr>
                <w:rFonts w:asciiTheme="minorHAnsi" w:hAnsiTheme="minorHAnsi"/>
                <w:sz w:val="22"/>
                <w:szCs w:val="22"/>
                <w:lang w:val="en-GB"/>
              </w:rPr>
              <w:t>E</w:t>
            </w:r>
            <w:r w:rsidRPr="00A0085F">
              <w:rPr>
                <w:rFonts w:asciiTheme="minorHAnsi" w:hAnsiTheme="minorHAnsi"/>
                <w:sz w:val="22"/>
                <w:szCs w:val="22"/>
                <w:lang w:val="en-GB"/>
              </w:rPr>
              <w:t>NDED</w:t>
            </w:r>
            <w:r w:rsidRPr="00A0085F">
              <w:rPr>
                <w:rFonts w:asciiTheme="minorHAnsi" w:hAnsiTheme="minorHAnsi"/>
                <w:b w:val="0"/>
                <w:sz w:val="22"/>
                <w:szCs w:val="22"/>
                <w:lang w:val="en-GB"/>
              </w:rPr>
              <w:t xml:space="preserve"> to Full Council that the </w:t>
            </w:r>
            <w:r>
              <w:rPr>
                <w:rFonts w:asciiTheme="minorHAnsi" w:hAnsiTheme="minorHAnsi"/>
                <w:b w:val="0"/>
                <w:sz w:val="22"/>
                <w:szCs w:val="22"/>
                <w:lang w:val="en-GB"/>
              </w:rPr>
              <w:t>draft Neighbourhood Planning Open Space Sports and Recreation Strategy be adopted.</w:t>
            </w:r>
          </w:p>
          <w:p w:rsidR="00642B73" w:rsidRDefault="00642B73" w:rsidP="005B1F29">
            <w:pPr>
              <w:pStyle w:val="BodyTextIndent3"/>
              <w:ind w:left="0"/>
              <w:rPr>
                <w:rFonts w:asciiTheme="minorHAnsi" w:hAnsiTheme="minorHAnsi"/>
                <w:b w:val="0"/>
                <w:sz w:val="22"/>
                <w:szCs w:val="22"/>
                <w:lang w:val="en-GB"/>
              </w:rPr>
            </w:pPr>
          </w:p>
          <w:p w:rsidR="00642B73" w:rsidRDefault="00642B73" w:rsidP="005B1F29">
            <w:pPr>
              <w:pStyle w:val="BodyTextIndent3"/>
              <w:ind w:left="0"/>
              <w:rPr>
                <w:rFonts w:asciiTheme="minorHAnsi" w:hAnsiTheme="minorHAnsi"/>
                <w:b w:val="0"/>
                <w:sz w:val="22"/>
                <w:szCs w:val="22"/>
                <w:lang w:val="en-GB"/>
              </w:rPr>
            </w:pPr>
            <w:r>
              <w:rPr>
                <w:rFonts w:asciiTheme="minorHAnsi" w:hAnsiTheme="minorHAnsi"/>
                <w:b w:val="0"/>
                <w:sz w:val="22"/>
                <w:szCs w:val="22"/>
                <w:lang w:val="en-GB"/>
              </w:rPr>
              <w:t xml:space="preserve">It was </w:t>
            </w:r>
            <w:r w:rsidRPr="00642B73">
              <w:rPr>
                <w:rFonts w:asciiTheme="minorHAnsi" w:hAnsiTheme="minorHAnsi"/>
                <w:sz w:val="22"/>
                <w:szCs w:val="22"/>
                <w:lang w:val="en-GB"/>
              </w:rPr>
              <w:t xml:space="preserve">RECOMMENDED </w:t>
            </w:r>
            <w:r>
              <w:rPr>
                <w:rFonts w:asciiTheme="minorHAnsi" w:hAnsiTheme="minorHAnsi"/>
                <w:b w:val="0"/>
                <w:sz w:val="22"/>
                <w:szCs w:val="22"/>
                <w:lang w:val="en-GB"/>
              </w:rPr>
              <w:t xml:space="preserve">to Full Council that </w:t>
            </w:r>
            <w:r w:rsidR="004C497B">
              <w:rPr>
                <w:rFonts w:asciiTheme="minorHAnsi" w:hAnsiTheme="minorHAnsi"/>
                <w:b w:val="0"/>
                <w:sz w:val="22"/>
                <w:szCs w:val="22"/>
                <w:lang w:val="en-GB"/>
              </w:rPr>
              <w:t>we</w:t>
            </w:r>
            <w:r>
              <w:rPr>
                <w:rFonts w:asciiTheme="minorHAnsi" w:hAnsiTheme="minorHAnsi"/>
                <w:b w:val="0"/>
                <w:sz w:val="22"/>
                <w:szCs w:val="22"/>
                <w:lang w:val="en-GB"/>
              </w:rPr>
              <w:t xml:space="preserve"> </w:t>
            </w:r>
            <w:r w:rsidR="004C497B">
              <w:rPr>
                <w:rFonts w:asciiTheme="minorHAnsi" w:hAnsiTheme="minorHAnsi"/>
                <w:b w:val="0"/>
                <w:sz w:val="22"/>
                <w:szCs w:val="22"/>
                <w:lang w:val="en-GB"/>
              </w:rPr>
              <w:t>support</w:t>
            </w:r>
            <w:r>
              <w:rPr>
                <w:rFonts w:asciiTheme="minorHAnsi" w:hAnsiTheme="minorHAnsi"/>
                <w:b w:val="0"/>
                <w:sz w:val="22"/>
                <w:szCs w:val="22"/>
                <w:lang w:val="en-GB"/>
              </w:rPr>
              <w:t xml:space="preserve"> the application for Leechwell Garden to be listed as </w:t>
            </w:r>
            <w:r w:rsidR="00D3158F">
              <w:rPr>
                <w:rFonts w:asciiTheme="minorHAnsi" w:hAnsiTheme="minorHAnsi"/>
                <w:b w:val="0"/>
                <w:sz w:val="22"/>
                <w:szCs w:val="22"/>
                <w:lang w:val="en-GB"/>
              </w:rPr>
              <w:t>a local green space.</w:t>
            </w:r>
          </w:p>
          <w:p w:rsidR="00381E70" w:rsidRPr="00744D11" w:rsidRDefault="00381E70" w:rsidP="00D3158F">
            <w:pPr>
              <w:pStyle w:val="BodyTextIndent3"/>
              <w:ind w:left="0"/>
              <w:rPr>
                <w:rFonts w:asciiTheme="minorHAnsi" w:hAnsiTheme="minorHAnsi"/>
                <w:b w:val="0"/>
                <w:sz w:val="22"/>
                <w:szCs w:val="22"/>
              </w:rPr>
            </w:pPr>
          </w:p>
        </w:tc>
      </w:tr>
      <w:tr w:rsidR="009D28DC" w:rsidRPr="003B1160" w:rsidTr="00ED3FF4">
        <w:trPr>
          <w:trHeight w:val="768"/>
        </w:trPr>
        <w:tc>
          <w:tcPr>
            <w:tcW w:w="6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B1F29" w:rsidRPr="003B1160" w:rsidRDefault="005B1F29" w:rsidP="005B1F29">
            <w:pPr>
              <w:jc w:val="center"/>
              <w:rPr>
                <w:rFonts w:asciiTheme="minorHAnsi" w:eastAsiaTheme="minorHAnsi" w:hAnsiTheme="minorHAnsi"/>
                <w:sz w:val="22"/>
                <w:szCs w:val="22"/>
              </w:rPr>
            </w:pPr>
            <w:r>
              <w:rPr>
                <w:rFonts w:asciiTheme="minorHAnsi" w:eastAsiaTheme="minorHAnsi" w:hAnsiTheme="minorHAnsi"/>
                <w:sz w:val="22"/>
                <w:szCs w:val="22"/>
              </w:rPr>
              <w:lastRenderedPageBreak/>
              <w:t>6</w:t>
            </w:r>
          </w:p>
        </w:tc>
        <w:tc>
          <w:tcPr>
            <w:tcW w:w="24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B1F29" w:rsidRPr="00744D11" w:rsidRDefault="005B1F29" w:rsidP="005B1F29">
            <w:pPr>
              <w:shd w:val="clear" w:color="auto" w:fill="FFFFFF"/>
              <w:spacing w:before="100" w:beforeAutospacing="1" w:after="100" w:afterAutospacing="1"/>
              <w:rPr>
                <w:rFonts w:asciiTheme="minorHAnsi" w:hAnsiTheme="minorHAnsi" w:cs="Arial"/>
                <w:sz w:val="22"/>
                <w:szCs w:val="22"/>
                <w:shd w:val="clear" w:color="auto" w:fill="FFFFFF"/>
              </w:rPr>
            </w:pPr>
            <w:r w:rsidRPr="005B1F29">
              <w:rPr>
                <w:rFonts w:asciiTheme="minorHAnsi" w:hAnsiTheme="minorHAnsi" w:cs="Arial"/>
                <w:color w:val="222222"/>
                <w:sz w:val="22"/>
                <w:szCs w:val="22"/>
              </w:rPr>
              <w:t>To consider the request for funding of the Family Christmas Events in the Civic Hall</w:t>
            </w:r>
            <w:r w:rsidR="00A4383A">
              <w:rPr>
                <w:rFonts w:asciiTheme="minorHAnsi" w:hAnsiTheme="minorHAnsi" w:cs="Arial"/>
                <w:color w:val="222222"/>
                <w:sz w:val="22"/>
                <w:szCs w:val="22"/>
              </w:rPr>
              <w:t>.</w:t>
            </w:r>
          </w:p>
        </w:tc>
        <w:tc>
          <w:tcPr>
            <w:tcW w:w="7552" w:type="dxa"/>
            <w:tcBorders>
              <w:top w:val="single" w:sz="8" w:space="0" w:color="auto"/>
              <w:left w:val="nil"/>
              <w:bottom w:val="single" w:sz="8" w:space="0" w:color="auto"/>
              <w:right w:val="single" w:sz="8" w:space="0" w:color="auto"/>
            </w:tcBorders>
          </w:tcPr>
          <w:p w:rsidR="00D3158F" w:rsidRDefault="00D3158F" w:rsidP="00D3158F">
            <w:pPr>
              <w:pStyle w:val="BodyTextIndent3"/>
              <w:ind w:left="0"/>
              <w:rPr>
                <w:rFonts w:asciiTheme="minorHAnsi" w:hAnsiTheme="minorHAnsi"/>
                <w:b w:val="0"/>
                <w:sz w:val="22"/>
                <w:szCs w:val="22"/>
                <w:lang w:val="en-GB"/>
              </w:rPr>
            </w:pPr>
            <w:r>
              <w:rPr>
                <w:rFonts w:asciiTheme="minorHAnsi" w:hAnsiTheme="minorHAnsi"/>
                <w:b w:val="0"/>
                <w:sz w:val="22"/>
                <w:szCs w:val="22"/>
                <w:lang w:val="en-GB"/>
              </w:rPr>
              <w:t>The Deputy Clerk outlined the partnership proposal between Mane Events and the Chamber of Commerce to facilitate the family nights in the Civic Hall in December, as piloted last year.</w:t>
            </w:r>
          </w:p>
          <w:p w:rsidR="00D3158F" w:rsidRDefault="00D3158F" w:rsidP="00D3158F">
            <w:pPr>
              <w:pStyle w:val="BodyTextIndent3"/>
              <w:ind w:left="0"/>
              <w:rPr>
                <w:rFonts w:asciiTheme="minorHAnsi" w:hAnsiTheme="minorHAnsi"/>
                <w:b w:val="0"/>
                <w:sz w:val="22"/>
                <w:szCs w:val="22"/>
                <w:lang w:val="en-GB"/>
              </w:rPr>
            </w:pPr>
          </w:p>
          <w:p w:rsidR="00D3158F" w:rsidRDefault="00571C57" w:rsidP="00D3158F">
            <w:pPr>
              <w:pStyle w:val="BodyTextIndent3"/>
              <w:ind w:left="0"/>
              <w:rPr>
                <w:rFonts w:asciiTheme="minorHAnsi" w:hAnsiTheme="minorHAnsi"/>
                <w:b w:val="0"/>
                <w:sz w:val="22"/>
                <w:szCs w:val="22"/>
                <w:lang w:val="en-GB"/>
              </w:rPr>
            </w:pPr>
            <w:r>
              <w:rPr>
                <w:rFonts w:asciiTheme="minorHAnsi" w:hAnsiTheme="minorHAnsi"/>
                <w:b w:val="0"/>
                <w:sz w:val="22"/>
                <w:szCs w:val="22"/>
                <w:lang w:val="en-GB"/>
              </w:rPr>
              <w:t>The proposal was for a total of £500 to support these events, £300 for hall hire and £200 for a large banner and leaflet printing.</w:t>
            </w:r>
          </w:p>
          <w:p w:rsidR="00571C57" w:rsidRDefault="00571C57" w:rsidP="00D3158F">
            <w:pPr>
              <w:pStyle w:val="BodyTextIndent3"/>
              <w:ind w:left="0"/>
              <w:rPr>
                <w:rFonts w:asciiTheme="minorHAnsi" w:hAnsiTheme="minorHAnsi"/>
                <w:b w:val="0"/>
                <w:sz w:val="22"/>
                <w:szCs w:val="22"/>
                <w:lang w:val="en-GB"/>
              </w:rPr>
            </w:pPr>
          </w:p>
          <w:p w:rsidR="00571C57" w:rsidRDefault="00571C57" w:rsidP="00D3158F">
            <w:pPr>
              <w:pStyle w:val="BodyTextIndent3"/>
              <w:ind w:left="0"/>
              <w:rPr>
                <w:rFonts w:asciiTheme="minorHAnsi" w:hAnsiTheme="minorHAnsi"/>
                <w:b w:val="0"/>
                <w:sz w:val="22"/>
                <w:szCs w:val="22"/>
                <w:lang w:val="en-GB"/>
              </w:rPr>
            </w:pPr>
            <w:r>
              <w:rPr>
                <w:rFonts w:asciiTheme="minorHAnsi" w:hAnsiTheme="minorHAnsi"/>
                <w:b w:val="0"/>
                <w:sz w:val="22"/>
                <w:szCs w:val="22"/>
                <w:lang w:val="en-GB"/>
              </w:rPr>
              <w:t xml:space="preserve">The committee were very supportive of the proposal and felt it was just the sort of event that should be held in the Civic Hall. </w:t>
            </w:r>
          </w:p>
          <w:p w:rsidR="00D3158F" w:rsidRDefault="00D3158F" w:rsidP="00D3158F">
            <w:pPr>
              <w:pStyle w:val="BodyTextIndent3"/>
              <w:ind w:left="0"/>
              <w:rPr>
                <w:rFonts w:asciiTheme="minorHAnsi" w:hAnsiTheme="minorHAnsi"/>
                <w:b w:val="0"/>
                <w:sz w:val="22"/>
                <w:szCs w:val="22"/>
                <w:lang w:val="en-GB"/>
              </w:rPr>
            </w:pPr>
          </w:p>
          <w:p w:rsidR="00D3158F" w:rsidRDefault="00D3158F" w:rsidP="00D3158F">
            <w:pPr>
              <w:pStyle w:val="BodyTextIndent3"/>
              <w:ind w:left="0"/>
              <w:rPr>
                <w:rFonts w:asciiTheme="minorHAnsi" w:hAnsiTheme="minorHAnsi"/>
                <w:b w:val="0"/>
                <w:sz w:val="22"/>
                <w:szCs w:val="22"/>
                <w:lang w:val="en-GB"/>
              </w:rPr>
            </w:pPr>
            <w:r w:rsidRPr="00A0085F">
              <w:rPr>
                <w:rFonts w:asciiTheme="minorHAnsi" w:hAnsiTheme="minorHAnsi"/>
                <w:b w:val="0"/>
                <w:sz w:val="22"/>
                <w:szCs w:val="22"/>
                <w:lang w:val="en-GB"/>
              </w:rPr>
              <w:t xml:space="preserve">It was </w:t>
            </w:r>
            <w:r w:rsidRPr="00A0085F">
              <w:rPr>
                <w:rFonts w:asciiTheme="minorHAnsi" w:hAnsiTheme="minorHAnsi"/>
                <w:sz w:val="22"/>
                <w:szCs w:val="22"/>
                <w:lang w:val="en-GB"/>
              </w:rPr>
              <w:t>RECOMM</w:t>
            </w:r>
            <w:r>
              <w:rPr>
                <w:rFonts w:asciiTheme="minorHAnsi" w:hAnsiTheme="minorHAnsi"/>
                <w:sz w:val="22"/>
                <w:szCs w:val="22"/>
                <w:lang w:val="en-GB"/>
              </w:rPr>
              <w:t>E</w:t>
            </w:r>
            <w:r w:rsidRPr="00A0085F">
              <w:rPr>
                <w:rFonts w:asciiTheme="minorHAnsi" w:hAnsiTheme="minorHAnsi"/>
                <w:sz w:val="22"/>
                <w:szCs w:val="22"/>
                <w:lang w:val="en-GB"/>
              </w:rPr>
              <w:t>NDED</w:t>
            </w:r>
            <w:r w:rsidRPr="00A0085F">
              <w:rPr>
                <w:rFonts w:asciiTheme="minorHAnsi" w:hAnsiTheme="minorHAnsi"/>
                <w:b w:val="0"/>
                <w:sz w:val="22"/>
                <w:szCs w:val="22"/>
                <w:lang w:val="en-GB"/>
              </w:rPr>
              <w:t xml:space="preserve"> to Full Council that </w:t>
            </w:r>
            <w:r w:rsidR="004C497B">
              <w:rPr>
                <w:rFonts w:asciiTheme="minorHAnsi" w:hAnsiTheme="minorHAnsi"/>
                <w:b w:val="0"/>
                <w:sz w:val="22"/>
                <w:szCs w:val="22"/>
                <w:lang w:val="en-GB"/>
              </w:rPr>
              <w:t>we</w:t>
            </w:r>
            <w:r>
              <w:rPr>
                <w:rFonts w:asciiTheme="minorHAnsi" w:hAnsiTheme="minorHAnsi"/>
                <w:b w:val="0"/>
                <w:sz w:val="22"/>
                <w:szCs w:val="22"/>
                <w:lang w:val="en-GB"/>
              </w:rPr>
              <w:t xml:space="preserve"> fund the Christmas Family Fun nights in the Civic Hall at a cost of £500.</w:t>
            </w:r>
          </w:p>
          <w:p w:rsidR="005B1F29" w:rsidRPr="00744D11" w:rsidRDefault="005B1F29" w:rsidP="005B1F29">
            <w:pPr>
              <w:pStyle w:val="BodyTextIndent3"/>
              <w:ind w:left="0"/>
              <w:rPr>
                <w:rFonts w:asciiTheme="minorHAnsi" w:hAnsiTheme="minorHAnsi"/>
                <w:b w:val="0"/>
                <w:sz w:val="22"/>
                <w:szCs w:val="22"/>
              </w:rPr>
            </w:pPr>
          </w:p>
        </w:tc>
      </w:tr>
      <w:tr w:rsidR="009D28DC" w:rsidRPr="003B1160" w:rsidTr="00ED3FF4">
        <w:trPr>
          <w:trHeight w:val="768"/>
        </w:trPr>
        <w:tc>
          <w:tcPr>
            <w:tcW w:w="6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B1F29" w:rsidRPr="003B1160" w:rsidRDefault="005B1F29" w:rsidP="005B1F29">
            <w:pPr>
              <w:jc w:val="center"/>
              <w:rPr>
                <w:rFonts w:asciiTheme="minorHAnsi" w:eastAsiaTheme="minorHAnsi" w:hAnsiTheme="minorHAnsi"/>
                <w:sz w:val="22"/>
                <w:szCs w:val="22"/>
              </w:rPr>
            </w:pPr>
            <w:r>
              <w:rPr>
                <w:rFonts w:asciiTheme="minorHAnsi" w:eastAsiaTheme="minorHAnsi" w:hAnsiTheme="minorHAnsi"/>
                <w:sz w:val="22"/>
                <w:szCs w:val="22"/>
              </w:rPr>
              <w:t>7</w:t>
            </w:r>
          </w:p>
        </w:tc>
        <w:tc>
          <w:tcPr>
            <w:tcW w:w="24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B1F29" w:rsidRPr="00744D11" w:rsidRDefault="005B1F29" w:rsidP="005B1F29">
            <w:pPr>
              <w:shd w:val="clear" w:color="auto" w:fill="FFFFFF"/>
              <w:spacing w:before="100" w:beforeAutospacing="1" w:after="100" w:afterAutospacing="1"/>
              <w:rPr>
                <w:rFonts w:asciiTheme="minorHAnsi" w:hAnsiTheme="minorHAnsi" w:cs="Arial"/>
                <w:color w:val="222222"/>
                <w:sz w:val="22"/>
                <w:szCs w:val="22"/>
              </w:rPr>
            </w:pPr>
            <w:r w:rsidRPr="005B1F29">
              <w:rPr>
                <w:rFonts w:asciiTheme="minorHAnsi" w:hAnsiTheme="minorHAnsi" w:cs="Arial"/>
                <w:color w:val="222222"/>
                <w:sz w:val="22"/>
                <w:szCs w:val="22"/>
              </w:rPr>
              <w:t>To consider the regularity of the People Committee meetings</w:t>
            </w:r>
            <w:r w:rsidR="00A4383A">
              <w:rPr>
                <w:rFonts w:asciiTheme="minorHAnsi" w:hAnsiTheme="minorHAnsi" w:cs="Arial"/>
                <w:color w:val="222222"/>
                <w:sz w:val="22"/>
                <w:szCs w:val="22"/>
              </w:rPr>
              <w:t>.</w:t>
            </w:r>
          </w:p>
        </w:tc>
        <w:tc>
          <w:tcPr>
            <w:tcW w:w="7552" w:type="dxa"/>
            <w:tcBorders>
              <w:top w:val="single" w:sz="8" w:space="0" w:color="auto"/>
              <w:left w:val="nil"/>
              <w:bottom w:val="single" w:sz="8" w:space="0" w:color="auto"/>
              <w:right w:val="single" w:sz="8" w:space="0" w:color="auto"/>
            </w:tcBorders>
          </w:tcPr>
          <w:p w:rsidR="00381E70" w:rsidRDefault="00571C57" w:rsidP="00571C57">
            <w:pPr>
              <w:pStyle w:val="BodyTextIndent3"/>
              <w:ind w:left="0"/>
              <w:rPr>
                <w:rFonts w:asciiTheme="minorHAnsi" w:hAnsiTheme="minorHAnsi"/>
                <w:b w:val="0"/>
                <w:sz w:val="22"/>
                <w:szCs w:val="22"/>
                <w:lang w:val="en-GB"/>
              </w:rPr>
            </w:pPr>
            <w:r w:rsidRPr="00A0085F">
              <w:rPr>
                <w:rFonts w:asciiTheme="minorHAnsi" w:hAnsiTheme="minorHAnsi"/>
                <w:b w:val="0"/>
                <w:sz w:val="22"/>
                <w:szCs w:val="22"/>
                <w:lang w:val="en-GB"/>
              </w:rPr>
              <w:t xml:space="preserve">It was </w:t>
            </w:r>
            <w:r w:rsidRPr="00A0085F">
              <w:rPr>
                <w:rFonts w:asciiTheme="minorHAnsi" w:hAnsiTheme="minorHAnsi"/>
                <w:sz w:val="22"/>
                <w:szCs w:val="22"/>
                <w:lang w:val="en-GB"/>
              </w:rPr>
              <w:t>RECOMM</w:t>
            </w:r>
            <w:r>
              <w:rPr>
                <w:rFonts w:asciiTheme="minorHAnsi" w:hAnsiTheme="minorHAnsi"/>
                <w:sz w:val="22"/>
                <w:szCs w:val="22"/>
                <w:lang w:val="en-GB"/>
              </w:rPr>
              <w:t>E</w:t>
            </w:r>
            <w:r w:rsidRPr="00A0085F">
              <w:rPr>
                <w:rFonts w:asciiTheme="minorHAnsi" w:hAnsiTheme="minorHAnsi"/>
                <w:sz w:val="22"/>
                <w:szCs w:val="22"/>
                <w:lang w:val="en-GB"/>
              </w:rPr>
              <w:t>NDED</w:t>
            </w:r>
            <w:r w:rsidRPr="00A0085F">
              <w:rPr>
                <w:rFonts w:asciiTheme="minorHAnsi" w:hAnsiTheme="minorHAnsi"/>
                <w:b w:val="0"/>
                <w:sz w:val="22"/>
                <w:szCs w:val="22"/>
                <w:lang w:val="en-GB"/>
              </w:rPr>
              <w:t xml:space="preserve"> to Full Council that </w:t>
            </w:r>
            <w:r>
              <w:rPr>
                <w:rFonts w:asciiTheme="minorHAnsi" w:hAnsiTheme="minorHAnsi"/>
                <w:b w:val="0"/>
                <w:sz w:val="22"/>
                <w:szCs w:val="22"/>
                <w:lang w:val="en-GB"/>
              </w:rPr>
              <w:t>the People Committee move from bi-monthly meetings to monthly meetings, held at 9.30am on the second Thursday of each month, starting in January 2017.</w:t>
            </w:r>
          </w:p>
          <w:p w:rsidR="00ED3FF4" w:rsidRPr="00744D11" w:rsidRDefault="00ED3FF4" w:rsidP="00571C57">
            <w:pPr>
              <w:pStyle w:val="BodyTextIndent3"/>
              <w:ind w:left="0"/>
              <w:rPr>
                <w:rFonts w:asciiTheme="minorHAnsi" w:hAnsiTheme="minorHAnsi"/>
                <w:b w:val="0"/>
                <w:sz w:val="22"/>
                <w:szCs w:val="22"/>
              </w:rPr>
            </w:pPr>
          </w:p>
        </w:tc>
      </w:tr>
      <w:tr w:rsidR="009D28DC" w:rsidRPr="003B1160" w:rsidTr="00ED3FF4">
        <w:trPr>
          <w:trHeight w:val="662"/>
        </w:trPr>
        <w:tc>
          <w:tcPr>
            <w:tcW w:w="6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B1F29" w:rsidRPr="003B1160" w:rsidRDefault="005B1F29" w:rsidP="005B1F29">
            <w:pPr>
              <w:jc w:val="center"/>
              <w:rPr>
                <w:rFonts w:asciiTheme="minorHAnsi" w:eastAsiaTheme="minorHAnsi" w:hAnsiTheme="minorHAnsi"/>
                <w:sz w:val="22"/>
                <w:szCs w:val="22"/>
              </w:rPr>
            </w:pPr>
            <w:r>
              <w:rPr>
                <w:rFonts w:asciiTheme="minorHAnsi" w:eastAsiaTheme="minorHAnsi" w:hAnsiTheme="minorHAnsi"/>
                <w:sz w:val="22"/>
                <w:szCs w:val="22"/>
              </w:rPr>
              <w:t>8</w:t>
            </w:r>
          </w:p>
        </w:tc>
        <w:tc>
          <w:tcPr>
            <w:tcW w:w="24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B1F29" w:rsidRPr="00744D11" w:rsidRDefault="005B1F29" w:rsidP="005B1F29">
            <w:pPr>
              <w:pStyle w:val="BodyTextIndent3"/>
              <w:ind w:left="0"/>
              <w:rPr>
                <w:rFonts w:asciiTheme="minorHAnsi" w:hAnsiTheme="minorHAnsi"/>
                <w:sz w:val="22"/>
                <w:szCs w:val="22"/>
              </w:rPr>
            </w:pPr>
            <w:r w:rsidRPr="00744D11">
              <w:rPr>
                <w:rFonts w:asciiTheme="minorHAnsi" w:hAnsiTheme="minorHAnsi"/>
                <w:b w:val="0"/>
                <w:bCs/>
                <w:sz w:val="22"/>
                <w:szCs w:val="22"/>
              </w:rPr>
              <w:t>To diary the date of the next meeting – 9.30am Wednesday 16</w:t>
            </w:r>
            <w:r w:rsidRPr="00744D11">
              <w:rPr>
                <w:rFonts w:asciiTheme="minorHAnsi" w:hAnsiTheme="minorHAnsi"/>
                <w:b w:val="0"/>
                <w:bCs/>
                <w:sz w:val="22"/>
                <w:szCs w:val="22"/>
                <w:vertAlign w:val="superscript"/>
              </w:rPr>
              <w:t>th</w:t>
            </w:r>
            <w:r w:rsidRPr="00744D11">
              <w:rPr>
                <w:rFonts w:asciiTheme="minorHAnsi" w:hAnsiTheme="minorHAnsi"/>
                <w:b w:val="0"/>
                <w:bCs/>
                <w:sz w:val="22"/>
                <w:szCs w:val="22"/>
              </w:rPr>
              <w:t xml:space="preserve"> November 2016</w:t>
            </w:r>
          </w:p>
        </w:tc>
        <w:tc>
          <w:tcPr>
            <w:tcW w:w="7552" w:type="dxa"/>
            <w:tcBorders>
              <w:top w:val="single" w:sz="8" w:space="0" w:color="auto"/>
              <w:left w:val="nil"/>
              <w:bottom w:val="single" w:sz="8" w:space="0" w:color="auto"/>
              <w:right w:val="single" w:sz="8" w:space="0" w:color="auto"/>
            </w:tcBorders>
          </w:tcPr>
          <w:p w:rsidR="005B1F29" w:rsidRPr="00744D11" w:rsidRDefault="00A23F84" w:rsidP="00A23F84">
            <w:pPr>
              <w:pStyle w:val="BodyTextIndent3"/>
              <w:ind w:left="0"/>
              <w:rPr>
                <w:rFonts w:asciiTheme="minorHAnsi" w:hAnsiTheme="minorHAnsi"/>
                <w:b w:val="0"/>
                <w:sz w:val="22"/>
                <w:szCs w:val="22"/>
              </w:rPr>
            </w:pPr>
            <w:r>
              <w:rPr>
                <w:rFonts w:asciiTheme="minorHAnsi" w:hAnsiTheme="minorHAnsi"/>
                <w:b w:val="0"/>
                <w:sz w:val="22"/>
                <w:szCs w:val="22"/>
              </w:rPr>
              <w:t>This was a</w:t>
            </w:r>
            <w:r w:rsidR="00ED3FF4">
              <w:rPr>
                <w:rFonts w:asciiTheme="minorHAnsi" w:hAnsiTheme="minorHAnsi"/>
                <w:b w:val="0"/>
                <w:sz w:val="22"/>
                <w:szCs w:val="22"/>
              </w:rPr>
              <w:t>greed</w:t>
            </w:r>
            <w:r>
              <w:rPr>
                <w:rFonts w:asciiTheme="minorHAnsi" w:hAnsiTheme="minorHAnsi"/>
                <w:b w:val="0"/>
                <w:sz w:val="22"/>
                <w:szCs w:val="22"/>
              </w:rPr>
              <w:t xml:space="preserve"> and there will be no </w:t>
            </w:r>
            <w:r w:rsidR="00ED3FF4">
              <w:rPr>
                <w:rFonts w:asciiTheme="minorHAnsi" w:hAnsiTheme="minorHAnsi"/>
                <w:b w:val="0"/>
                <w:sz w:val="22"/>
                <w:szCs w:val="22"/>
              </w:rPr>
              <w:t>meeting in December.</w:t>
            </w:r>
          </w:p>
        </w:tc>
      </w:tr>
    </w:tbl>
    <w:p w:rsidR="005757AB" w:rsidRPr="003B1160" w:rsidRDefault="005757AB" w:rsidP="005757AB">
      <w:pPr>
        <w:jc w:val="both"/>
        <w:rPr>
          <w:rFonts w:asciiTheme="minorHAnsi" w:hAnsiTheme="minorHAnsi"/>
          <w:sz w:val="22"/>
          <w:szCs w:val="22"/>
        </w:rPr>
      </w:pPr>
    </w:p>
    <w:p w:rsidR="005B1F29" w:rsidRDefault="00A23F84" w:rsidP="005B1F29">
      <w:pPr>
        <w:ind w:left="-993"/>
        <w:jc w:val="both"/>
        <w:rPr>
          <w:rFonts w:asciiTheme="minorHAnsi" w:hAnsiTheme="minorHAnsi"/>
          <w:sz w:val="22"/>
          <w:szCs w:val="22"/>
        </w:rPr>
      </w:pPr>
      <w:r>
        <w:rPr>
          <w:rFonts w:asciiTheme="minorHAnsi" w:hAnsiTheme="minorHAnsi"/>
          <w:sz w:val="22"/>
          <w:szCs w:val="22"/>
        </w:rPr>
        <w:t>END</w:t>
      </w:r>
    </w:p>
    <w:p w:rsidR="00A23F84" w:rsidRDefault="00A23F84" w:rsidP="005B1F29">
      <w:pPr>
        <w:ind w:left="-993"/>
        <w:jc w:val="both"/>
        <w:rPr>
          <w:rFonts w:asciiTheme="minorHAnsi" w:hAnsiTheme="minorHAnsi"/>
          <w:sz w:val="22"/>
          <w:szCs w:val="22"/>
        </w:rPr>
      </w:pPr>
    </w:p>
    <w:p w:rsidR="00A23F84" w:rsidRDefault="00A23F84" w:rsidP="005B1F29">
      <w:pPr>
        <w:ind w:left="-993"/>
        <w:jc w:val="both"/>
        <w:rPr>
          <w:rFonts w:asciiTheme="minorHAnsi" w:hAnsiTheme="minorHAnsi"/>
          <w:sz w:val="22"/>
          <w:szCs w:val="22"/>
        </w:rPr>
      </w:pPr>
    </w:p>
    <w:p w:rsidR="00A23F84" w:rsidRDefault="00A23F84" w:rsidP="005B1F29">
      <w:pPr>
        <w:ind w:left="-993"/>
        <w:jc w:val="both"/>
        <w:rPr>
          <w:rFonts w:asciiTheme="minorHAnsi" w:hAnsiTheme="minorHAnsi"/>
          <w:sz w:val="22"/>
          <w:szCs w:val="22"/>
        </w:rPr>
      </w:pPr>
    </w:p>
    <w:p w:rsidR="00A23F84" w:rsidRDefault="00A23F84" w:rsidP="005B1F29">
      <w:pPr>
        <w:ind w:left="-993"/>
        <w:jc w:val="both"/>
        <w:rPr>
          <w:rFonts w:asciiTheme="minorHAnsi" w:hAnsiTheme="minorHAnsi"/>
          <w:sz w:val="22"/>
          <w:szCs w:val="22"/>
        </w:rPr>
      </w:pPr>
      <w:r>
        <w:rPr>
          <w:rFonts w:asciiTheme="minorHAnsi" w:hAnsiTheme="minorHAnsi"/>
          <w:sz w:val="22"/>
          <w:szCs w:val="22"/>
        </w:rPr>
        <w:t>MAYOR</w:t>
      </w:r>
    </w:p>
    <w:p w:rsidR="00A23F84" w:rsidRDefault="00A23F84" w:rsidP="005B1F29">
      <w:pPr>
        <w:ind w:left="-993"/>
        <w:jc w:val="both"/>
        <w:rPr>
          <w:rFonts w:asciiTheme="minorHAnsi" w:hAnsiTheme="minorHAnsi"/>
          <w:sz w:val="22"/>
          <w:szCs w:val="22"/>
        </w:rPr>
      </w:pPr>
    </w:p>
    <w:p w:rsidR="00A23F84" w:rsidRDefault="00A23F84" w:rsidP="005B1F29">
      <w:pPr>
        <w:ind w:left="-993"/>
        <w:jc w:val="both"/>
        <w:rPr>
          <w:rFonts w:asciiTheme="minorHAnsi" w:hAnsiTheme="minorHAnsi"/>
          <w:sz w:val="22"/>
          <w:szCs w:val="22"/>
        </w:rPr>
      </w:pPr>
    </w:p>
    <w:p w:rsidR="00A23F84" w:rsidRDefault="00A23F84" w:rsidP="005B1F29">
      <w:pPr>
        <w:ind w:left="-993"/>
        <w:jc w:val="both"/>
        <w:rPr>
          <w:rFonts w:asciiTheme="minorHAnsi" w:hAnsiTheme="minorHAnsi"/>
          <w:sz w:val="22"/>
          <w:szCs w:val="22"/>
        </w:rPr>
      </w:pPr>
    </w:p>
    <w:p w:rsidR="00A23F84" w:rsidRDefault="00A23F84" w:rsidP="005B1F29">
      <w:pPr>
        <w:ind w:left="-993"/>
        <w:jc w:val="both"/>
        <w:rPr>
          <w:rFonts w:asciiTheme="minorHAnsi" w:hAnsiTheme="minorHAnsi"/>
          <w:sz w:val="22"/>
          <w:szCs w:val="22"/>
        </w:rPr>
      </w:pPr>
    </w:p>
    <w:p w:rsidR="00A23F84" w:rsidRDefault="00A23F84" w:rsidP="005B1F29">
      <w:pPr>
        <w:ind w:left="-993"/>
        <w:jc w:val="both"/>
        <w:rPr>
          <w:rFonts w:asciiTheme="minorHAnsi" w:hAnsiTheme="minorHAnsi"/>
          <w:sz w:val="22"/>
          <w:szCs w:val="22"/>
        </w:rPr>
      </w:pPr>
    </w:p>
    <w:p w:rsidR="00A23F84" w:rsidRDefault="00A23F84" w:rsidP="005B1F29">
      <w:pPr>
        <w:ind w:left="-993"/>
        <w:jc w:val="both"/>
        <w:rPr>
          <w:rFonts w:asciiTheme="minorHAnsi" w:hAnsiTheme="minorHAnsi"/>
          <w:sz w:val="22"/>
          <w:szCs w:val="22"/>
        </w:rPr>
      </w:pPr>
    </w:p>
    <w:p w:rsidR="00A23F84" w:rsidRDefault="00A23F84" w:rsidP="005B1F29">
      <w:pPr>
        <w:ind w:left="-993"/>
        <w:jc w:val="both"/>
        <w:rPr>
          <w:rFonts w:asciiTheme="minorHAnsi" w:hAnsiTheme="minorHAnsi"/>
          <w:sz w:val="22"/>
          <w:szCs w:val="22"/>
        </w:rPr>
      </w:pPr>
    </w:p>
    <w:p w:rsidR="00A23F84" w:rsidRDefault="00A23F84" w:rsidP="005B1F29">
      <w:pPr>
        <w:ind w:left="-993"/>
        <w:jc w:val="both"/>
        <w:rPr>
          <w:rFonts w:asciiTheme="minorHAnsi" w:hAnsiTheme="minorHAnsi"/>
          <w:sz w:val="22"/>
          <w:szCs w:val="22"/>
        </w:rPr>
      </w:pPr>
    </w:p>
    <w:p w:rsidR="00A23F84" w:rsidRDefault="00A23F84" w:rsidP="005B1F29">
      <w:pPr>
        <w:ind w:left="-993"/>
        <w:jc w:val="both"/>
        <w:rPr>
          <w:rFonts w:asciiTheme="minorHAnsi" w:hAnsiTheme="minorHAnsi"/>
          <w:sz w:val="22"/>
          <w:szCs w:val="22"/>
        </w:rPr>
      </w:pPr>
    </w:p>
    <w:p w:rsidR="00A23F84" w:rsidRDefault="00A23F84" w:rsidP="005B1F29">
      <w:pPr>
        <w:ind w:left="-993"/>
        <w:jc w:val="both"/>
        <w:rPr>
          <w:rFonts w:asciiTheme="minorHAnsi" w:hAnsiTheme="minorHAnsi"/>
          <w:sz w:val="22"/>
          <w:szCs w:val="22"/>
        </w:rPr>
      </w:pPr>
    </w:p>
    <w:p w:rsidR="005B1F29" w:rsidRDefault="005B1F29" w:rsidP="00642CEF">
      <w:pPr>
        <w:ind w:left="-993"/>
        <w:jc w:val="both"/>
        <w:rPr>
          <w:rFonts w:asciiTheme="minorHAnsi" w:hAnsiTheme="minorHAnsi"/>
          <w:sz w:val="22"/>
          <w:szCs w:val="22"/>
        </w:rPr>
      </w:pPr>
    </w:p>
    <w:p w:rsidR="007832D0" w:rsidRDefault="007832D0" w:rsidP="007832D0">
      <w:pPr>
        <w:ind w:left="-993"/>
        <w:jc w:val="both"/>
        <w:rPr>
          <w:rFonts w:asciiTheme="minorHAnsi" w:hAnsiTheme="minorHAnsi"/>
          <w:b/>
          <w:sz w:val="28"/>
          <w:szCs w:val="22"/>
        </w:rPr>
      </w:pPr>
    </w:p>
    <w:p w:rsidR="005B1F29" w:rsidRDefault="00083C3B" w:rsidP="00642CEF">
      <w:pPr>
        <w:ind w:left="-993"/>
        <w:jc w:val="both"/>
        <w:rPr>
          <w:rFonts w:asciiTheme="minorHAnsi" w:hAnsiTheme="minorHAnsi"/>
          <w:b/>
          <w:sz w:val="28"/>
          <w:szCs w:val="22"/>
        </w:rPr>
      </w:pPr>
      <w:r>
        <w:rPr>
          <w:rFonts w:asciiTheme="minorHAnsi" w:hAnsiTheme="minorHAnsi"/>
          <w:b/>
          <w:sz w:val="28"/>
          <w:szCs w:val="22"/>
        </w:rPr>
        <w:t>TIC</w:t>
      </w:r>
      <w:r w:rsidR="005B1F29">
        <w:rPr>
          <w:rFonts w:asciiTheme="minorHAnsi" w:hAnsiTheme="minorHAnsi"/>
          <w:b/>
          <w:sz w:val="28"/>
          <w:szCs w:val="22"/>
        </w:rPr>
        <w:t xml:space="preserve"> Working Group meeting – 18</w:t>
      </w:r>
      <w:r w:rsidR="005B1F29" w:rsidRPr="005B1F29">
        <w:rPr>
          <w:rFonts w:asciiTheme="minorHAnsi" w:hAnsiTheme="minorHAnsi"/>
          <w:b/>
          <w:sz w:val="28"/>
          <w:szCs w:val="22"/>
          <w:vertAlign w:val="superscript"/>
        </w:rPr>
        <w:t>th</w:t>
      </w:r>
      <w:r w:rsidR="005B1F29">
        <w:rPr>
          <w:rFonts w:asciiTheme="minorHAnsi" w:hAnsiTheme="minorHAnsi"/>
          <w:b/>
          <w:sz w:val="28"/>
          <w:szCs w:val="22"/>
        </w:rPr>
        <w:t xml:space="preserve"> October 2016</w:t>
      </w:r>
    </w:p>
    <w:p w:rsidR="005B1F29" w:rsidRPr="005B1F29" w:rsidRDefault="005B1F29" w:rsidP="00642CEF">
      <w:pPr>
        <w:ind w:left="-993"/>
        <w:jc w:val="both"/>
        <w:rPr>
          <w:rFonts w:asciiTheme="minorHAnsi" w:hAnsiTheme="minorHAnsi"/>
        </w:rPr>
      </w:pPr>
    </w:p>
    <w:p w:rsidR="005B1F29" w:rsidRDefault="005B1F29" w:rsidP="00642CEF">
      <w:pPr>
        <w:ind w:left="-993"/>
        <w:jc w:val="both"/>
        <w:rPr>
          <w:rFonts w:asciiTheme="minorHAnsi" w:hAnsiTheme="minorHAnsi"/>
        </w:rPr>
      </w:pPr>
      <w:r w:rsidRPr="005B1F29">
        <w:rPr>
          <w:rFonts w:asciiTheme="minorHAnsi" w:hAnsiTheme="minorHAnsi"/>
        </w:rPr>
        <w:t>Attendees: Cllr Whitty, Cllr Westacott, Cllr Cohen, Cllr Piper</w:t>
      </w:r>
    </w:p>
    <w:p w:rsidR="00EE7344" w:rsidRDefault="00EE7344" w:rsidP="00642CEF">
      <w:pPr>
        <w:ind w:left="-993"/>
        <w:jc w:val="both"/>
        <w:rPr>
          <w:rFonts w:asciiTheme="minorHAnsi" w:hAnsiTheme="minorHAnsi"/>
        </w:rPr>
      </w:pPr>
      <w:r>
        <w:rPr>
          <w:rFonts w:asciiTheme="minorHAnsi" w:hAnsiTheme="minorHAnsi"/>
        </w:rPr>
        <w:t>In Attendance: Deputy Town Clerk, Catherine Marlton</w:t>
      </w:r>
    </w:p>
    <w:p w:rsidR="005B1F29" w:rsidRDefault="005B1F29" w:rsidP="00642CEF">
      <w:pPr>
        <w:ind w:left="-993"/>
        <w:jc w:val="both"/>
        <w:rPr>
          <w:rFonts w:asciiTheme="minorHAnsi" w:hAnsiTheme="minorHAnsi"/>
        </w:rPr>
      </w:pPr>
    </w:p>
    <w:p w:rsidR="005B1F29" w:rsidRDefault="00744D11" w:rsidP="00642CEF">
      <w:pPr>
        <w:ind w:left="-993"/>
        <w:jc w:val="both"/>
        <w:rPr>
          <w:rFonts w:asciiTheme="minorHAnsi" w:hAnsiTheme="minorHAnsi"/>
        </w:rPr>
      </w:pPr>
      <w:r>
        <w:rPr>
          <w:rFonts w:asciiTheme="minorHAnsi" w:hAnsiTheme="minorHAnsi"/>
        </w:rPr>
        <w:t>CM</w:t>
      </w:r>
      <w:r w:rsidR="005B1F29">
        <w:rPr>
          <w:rFonts w:asciiTheme="minorHAnsi" w:hAnsiTheme="minorHAnsi"/>
        </w:rPr>
        <w:t xml:space="preserve"> outlined that the </w:t>
      </w:r>
      <w:r>
        <w:rPr>
          <w:rFonts w:asciiTheme="minorHAnsi" w:hAnsiTheme="minorHAnsi"/>
        </w:rPr>
        <w:t>transition</w:t>
      </w:r>
      <w:r w:rsidR="005B1F29">
        <w:rPr>
          <w:rFonts w:asciiTheme="minorHAnsi" w:hAnsiTheme="minorHAnsi"/>
        </w:rPr>
        <w:t xml:space="preserve"> to the new</w:t>
      </w:r>
      <w:r>
        <w:rPr>
          <w:rFonts w:asciiTheme="minorHAnsi" w:hAnsiTheme="minorHAnsi"/>
        </w:rPr>
        <w:t xml:space="preserve"> tourism structure was going well and the new Destination Manager, Samantha Branch, was working closely with Gillian with regards to advertisers for the 2017 Totnes Guide.</w:t>
      </w:r>
    </w:p>
    <w:p w:rsidR="00744D11" w:rsidRDefault="00744D11" w:rsidP="00642CEF">
      <w:pPr>
        <w:ind w:left="-993"/>
        <w:jc w:val="both"/>
        <w:rPr>
          <w:rFonts w:asciiTheme="minorHAnsi" w:hAnsiTheme="minorHAnsi"/>
        </w:rPr>
      </w:pPr>
    </w:p>
    <w:p w:rsidR="00744D11" w:rsidRDefault="00744D11" w:rsidP="00642CEF">
      <w:pPr>
        <w:ind w:left="-993"/>
        <w:jc w:val="both"/>
        <w:rPr>
          <w:rFonts w:asciiTheme="minorHAnsi" w:hAnsiTheme="minorHAnsi"/>
        </w:rPr>
      </w:pPr>
      <w:r>
        <w:rPr>
          <w:rFonts w:asciiTheme="minorHAnsi" w:hAnsiTheme="minorHAnsi"/>
        </w:rPr>
        <w:t>It was suggested that CM ask Samantha to update all Councillors at December Full Council. CM to action.</w:t>
      </w:r>
    </w:p>
    <w:p w:rsidR="00744D11" w:rsidRDefault="00744D11" w:rsidP="00642CEF">
      <w:pPr>
        <w:ind w:left="-993"/>
        <w:jc w:val="both"/>
        <w:rPr>
          <w:rFonts w:asciiTheme="minorHAnsi" w:hAnsiTheme="minorHAnsi"/>
        </w:rPr>
      </w:pPr>
    </w:p>
    <w:p w:rsidR="00744D11" w:rsidRDefault="00744D11" w:rsidP="00642CEF">
      <w:pPr>
        <w:ind w:left="-993"/>
        <w:jc w:val="both"/>
        <w:rPr>
          <w:rFonts w:asciiTheme="minorHAnsi" w:hAnsiTheme="minorHAnsi"/>
        </w:rPr>
      </w:pPr>
      <w:r>
        <w:rPr>
          <w:rFonts w:asciiTheme="minorHAnsi" w:hAnsiTheme="minorHAnsi"/>
        </w:rPr>
        <w:t xml:space="preserve">CM outlined the need to start looking at what local information services are needed and how this can be provided, ideally from The Mansion given </w:t>
      </w:r>
      <w:r w:rsidR="009C7D37">
        <w:rPr>
          <w:rFonts w:asciiTheme="minorHAnsi" w:hAnsiTheme="minorHAnsi"/>
        </w:rPr>
        <w:t>its</w:t>
      </w:r>
      <w:r>
        <w:rPr>
          <w:rFonts w:asciiTheme="minorHAnsi" w:hAnsiTheme="minorHAnsi"/>
        </w:rPr>
        <w:t xml:space="preserve"> location and other services proposed for that site.</w:t>
      </w:r>
    </w:p>
    <w:p w:rsidR="00744D11" w:rsidRDefault="00744D11" w:rsidP="00642CEF">
      <w:pPr>
        <w:ind w:left="-993"/>
        <w:jc w:val="both"/>
        <w:rPr>
          <w:rFonts w:asciiTheme="minorHAnsi" w:hAnsiTheme="minorHAnsi"/>
        </w:rPr>
      </w:pPr>
    </w:p>
    <w:p w:rsidR="00744D11" w:rsidRDefault="00744D11" w:rsidP="00642CEF">
      <w:pPr>
        <w:ind w:left="-993"/>
        <w:jc w:val="both"/>
        <w:rPr>
          <w:rFonts w:asciiTheme="minorHAnsi" w:hAnsiTheme="minorHAnsi"/>
        </w:rPr>
      </w:pPr>
      <w:r>
        <w:rPr>
          <w:rFonts w:asciiTheme="minorHAnsi" w:hAnsiTheme="minorHAnsi"/>
        </w:rPr>
        <w:t>Councillors asked CM to ask Caring Town to put together a proposal for investigating what provision is needed and starting to structure a future service. CM explained that a proposal needs to be put forward as soon as possible t</w:t>
      </w:r>
      <w:r w:rsidR="009C7D37">
        <w:rPr>
          <w:rFonts w:asciiTheme="minorHAnsi" w:hAnsiTheme="minorHAnsi"/>
        </w:rPr>
        <w:t>o allow Caring Town to start any</w:t>
      </w:r>
      <w:r>
        <w:rPr>
          <w:rFonts w:asciiTheme="minorHAnsi" w:hAnsiTheme="minorHAnsi"/>
        </w:rPr>
        <w:t xml:space="preserve"> fact finding exercise in line with The Mansion opening. CM to action and bring back to People Committee.</w:t>
      </w:r>
    </w:p>
    <w:p w:rsidR="00083C3B" w:rsidRDefault="00083C3B" w:rsidP="00642CEF">
      <w:pPr>
        <w:ind w:left="-993"/>
        <w:jc w:val="both"/>
        <w:rPr>
          <w:rFonts w:asciiTheme="minorHAnsi" w:hAnsiTheme="minorHAnsi"/>
        </w:rPr>
      </w:pPr>
    </w:p>
    <w:p w:rsidR="00083C3B" w:rsidRDefault="00083C3B" w:rsidP="00642CEF">
      <w:pPr>
        <w:ind w:left="-993"/>
        <w:jc w:val="both"/>
        <w:rPr>
          <w:rFonts w:asciiTheme="minorHAnsi" w:hAnsiTheme="minorHAnsi"/>
        </w:rPr>
      </w:pPr>
      <w:r>
        <w:rPr>
          <w:rFonts w:asciiTheme="minorHAnsi" w:hAnsiTheme="minorHAnsi"/>
        </w:rPr>
        <w:t>It was agreed no further working groups were needed and that all Councillors should be updated directly with regards to Tourism provision.</w:t>
      </w:r>
    </w:p>
    <w:p w:rsidR="00744D11" w:rsidRDefault="00744D11" w:rsidP="00642CEF">
      <w:pPr>
        <w:ind w:left="-993"/>
        <w:jc w:val="both"/>
        <w:rPr>
          <w:rFonts w:asciiTheme="minorHAnsi" w:hAnsiTheme="minorHAnsi"/>
        </w:rPr>
      </w:pPr>
    </w:p>
    <w:p w:rsidR="00744D11" w:rsidRPr="005B1F29" w:rsidRDefault="00744D11" w:rsidP="00642CEF">
      <w:pPr>
        <w:ind w:left="-993"/>
        <w:jc w:val="both"/>
        <w:rPr>
          <w:rFonts w:asciiTheme="minorHAnsi" w:hAnsiTheme="minorHAnsi"/>
        </w:rPr>
      </w:pPr>
    </w:p>
    <w:p w:rsidR="006777BC" w:rsidRPr="003B1160" w:rsidRDefault="006777BC" w:rsidP="006777BC">
      <w:pPr>
        <w:ind w:left="-993"/>
        <w:rPr>
          <w:rFonts w:asciiTheme="minorHAnsi" w:hAnsiTheme="minorHAnsi"/>
          <w:sz w:val="22"/>
          <w:szCs w:val="22"/>
        </w:rPr>
      </w:pPr>
    </w:p>
    <w:sectPr w:rsidR="006777BC" w:rsidRPr="003B1160" w:rsidSect="0009001A">
      <w:pgSz w:w="11906" w:h="16838"/>
      <w:pgMar w:top="1021" w:right="1440" w:bottom="96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38D" w:rsidRDefault="0056338D" w:rsidP="00AA7B3E">
      <w:r>
        <w:separator/>
      </w:r>
    </w:p>
  </w:endnote>
  <w:endnote w:type="continuationSeparator" w:id="0">
    <w:p w:rsidR="0056338D" w:rsidRDefault="0056338D" w:rsidP="00AA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38D" w:rsidRDefault="0056338D" w:rsidP="00AA7B3E">
      <w:r>
        <w:separator/>
      </w:r>
    </w:p>
  </w:footnote>
  <w:footnote w:type="continuationSeparator" w:id="0">
    <w:p w:rsidR="0056338D" w:rsidRDefault="0056338D" w:rsidP="00AA7B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B009C"/>
    <w:multiLevelType w:val="multilevel"/>
    <w:tmpl w:val="D58E3ECA"/>
    <w:lvl w:ilvl="0">
      <w:start w:val="1"/>
      <w:numFmt w:val="upperRoman"/>
      <w:lvlText w:val="%1."/>
      <w:lvlJc w:val="left"/>
      <w:pPr>
        <w:ind w:left="1080" w:hanging="72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6C60AB0"/>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BED320F"/>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C5547F9"/>
    <w:multiLevelType w:val="hybridMultilevel"/>
    <w:tmpl w:val="8C3A1E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C501DE"/>
    <w:multiLevelType w:val="hybridMultilevel"/>
    <w:tmpl w:val="89CCF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AC1149"/>
    <w:multiLevelType w:val="hybridMultilevel"/>
    <w:tmpl w:val="C82257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6422092"/>
    <w:multiLevelType w:val="hybridMultilevel"/>
    <w:tmpl w:val="70F27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941AAD"/>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44F3655"/>
    <w:multiLevelType w:val="hybridMultilevel"/>
    <w:tmpl w:val="42065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4629DC"/>
    <w:multiLevelType w:val="hybridMultilevel"/>
    <w:tmpl w:val="E0FCC248"/>
    <w:lvl w:ilvl="0" w:tplc="811EF0E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714691"/>
    <w:multiLevelType w:val="hybridMultilevel"/>
    <w:tmpl w:val="1D76B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1C4ADF"/>
    <w:multiLevelType w:val="hybridMultilevel"/>
    <w:tmpl w:val="3678E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006466"/>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B410885"/>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0684AAE"/>
    <w:multiLevelType w:val="hybridMultilevel"/>
    <w:tmpl w:val="7A2A3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6C6AD4"/>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334514EA"/>
    <w:multiLevelType w:val="hybridMultilevel"/>
    <w:tmpl w:val="38AC92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8CA4DE2"/>
    <w:multiLevelType w:val="hybridMultilevel"/>
    <w:tmpl w:val="55F628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90093A"/>
    <w:multiLevelType w:val="hybridMultilevel"/>
    <w:tmpl w:val="091845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826A3F"/>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44B62CA7"/>
    <w:multiLevelType w:val="hybridMultilevel"/>
    <w:tmpl w:val="828A5448"/>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1" w15:restartNumberingAfterBreak="0">
    <w:nsid w:val="4E5148DF"/>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4F083B46"/>
    <w:multiLevelType w:val="hybridMultilevel"/>
    <w:tmpl w:val="1966E60A"/>
    <w:lvl w:ilvl="0" w:tplc="143EDBA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DA12A5"/>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5AB06680"/>
    <w:multiLevelType w:val="multilevel"/>
    <w:tmpl w:val="FAF88E6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287D97"/>
    <w:multiLevelType w:val="hybridMultilevel"/>
    <w:tmpl w:val="3BAA40FE"/>
    <w:lvl w:ilvl="0" w:tplc="1DF20D5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C369F5"/>
    <w:multiLevelType w:val="multilevel"/>
    <w:tmpl w:val="6DD0591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89B5B94"/>
    <w:multiLevelType w:val="hybridMultilevel"/>
    <w:tmpl w:val="8C3A1E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BC4CFD"/>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6EF03C1C"/>
    <w:multiLevelType w:val="hybridMultilevel"/>
    <w:tmpl w:val="5C721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253049"/>
    <w:multiLevelType w:val="hybridMultilevel"/>
    <w:tmpl w:val="1548CF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73357BD3"/>
    <w:multiLevelType w:val="hybridMultilevel"/>
    <w:tmpl w:val="6690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8579C5"/>
    <w:multiLevelType w:val="hybridMultilevel"/>
    <w:tmpl w:val="80DE5016"/>
    <w:lvl w:ilvl="0" w:tplc="1DF20D5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5F4051"/>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74B51718"/>
    <w:multiLevelType w:val="multilevel"/>
    <w:tmpl w:val="391A1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707891"/>
    <w:multiLevelType w:val="hybridMultilevel"/>
    <w:tmpl w:val="0B74D5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D01190"/>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79E942A6"/>
    <w:multiLevelType w:val="hybridMultilevel"/>
    <w:tmpl w:val="2AF8F8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451614"/>
    <w:multiLevelType w:val="hybridMultilevel"/>
    <w:tmpl w:val="68864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4"/>
  </w:num>
  <w:num w:numId="3">
    <w:abstractNumId w:val="29"/>
  </w:num>
  <w:num w:numId="4">
    <w:abstractNumId w:val="6"/>
  </w:num>
  <w:num w:numId="5">
    <w:abstractNumId w:val="22"/>
  </w:num>
  <w:num w:numId="6">
    <w:abstractNumId w:val="16"/>
  </w:num>
  <w:num w:numId="7">
    <w:abstractNumId w:val="37"/>
  </w:num>
  <w:num w:numId="8">
    <w:abstractNumId w:val="35"/>
  </w:num>
  <w:num w:numId="9">
    <w:abstractNumId w:val="3"/>
  </w:num>
  <w:num w:numId="10">
    <w:abstractNumId w:val="27"/>
  </w:num>
  <w:num w:numId="11">
    <w:abstractNumId w:val="17"/>
  </w:num>
  <w:num w:numId="12">
    <w:abstractNumId w:val="14"/>
  </w:num>
  <w:num w:numId="13">
    <w:abstractNumId w:val="18"/>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2"/>
  </w:num>
  <w:num w:numId="17">
    <w:abstractNumId w:val="33"/>
  </w:num>
  <w:num w:numId="18">
    <w:abstractNumId w:val="36"/>
  </w:num>
  <w:num w:numId="19">
    <w:abstractNumId w:val="19"/>
  </w:num>
  <w:num w:numId="20">
    <w:abstractNumId w:val="2"/>
  </w:num>
  <w:num w:numId="21">
    <w:abstractNumId w:val="7"/>
  </w:num>
  <w:num w:numId="22">
    <w:abstractNumId w:val="1"/>
  </w:num>
  <w:num w:numId="23">
    <w:abstractNumId w:val="23"/>
  </w:num>
  <w:num w:numId="24">
    <w:abstractNumId w:val="28"/>
  </w:num>
  <w:num w:numId="25">
    <w:abstractNumId w:val="21"/>
  </w:num>
  <w:num w:numId="26">
    <w:abstractNumId w:val="8"/>
  </w:num>
  <w:num w:numId="27">
    <w:abstractNumId w:val="20"/>
  </w:num>
  <w:num w:numId="28">
    <w:abstractNumId w:val="38"/>
  </w:num>
  <w:num w:numId="29">
    <w:abstractNumId w:val="9"/>
  </w:num>
  <w:num w:numId="30">
    <w:abstractNumId w:val="25"/>
  </w:num>
  <w:num w:numId="31">
    <w:abstractNumId w:val="32"/>
  </w:num>
  <w:num w:numId="32">
    <w:abstractNumId w:val="10"/>
  </w:num>
  <w:num w:numId="33">
    <w:abstractNumId w:val="34"/>
  </w:num>
  <w:num w:numId="34">
    <w:abstractNumId w:val="30"/>
  </w:num>
  <w:num w:numId="35">
    <w:abstractNumId w:val="5"/>
  </w:num>
  <w:num w:numId="36">
    <w:abstractNumId w:val="26"/>
  </w:num>
  <w:num w:numId="37">
    <w:abstractNumId w:val="24"/>
  </w:num>
  <w:num w:numId="38">
    <w:abstractNumId w:val="0"/>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A81"/>
    <w:rsid w:val="0001393A"/>
    <w:rsid w:val="000154E9"/>
    <w:rsid w:val="00020784"/>
    <w:rsid w:val="00033F1B"/>
    <w:rsid w:val="000368B4"/>
    <w:rsid w:val="000444C9"/>
    <w:rsid w:val="00045ED9"/>
    <w:rsid w:val="0004683B"/>
    <w:rsid w:val="00046D76"/>
    <w:rsid w:val="00072CD8"/>
    <w:rsid w:val="0007345B"/>
    <w:rsid w:val="00076AD0"/>
    <w:rsid w:val="00083C3B"/>
    <w:rsid w:val="000868DE"/>
    <w:rsid w:val="000876E5"/>
    <w:rsid w:val="00087A3B"/>
    <w:rsid w:val="0009001A"/>
    <w:rsid w:val="00093767"/>
    <w:rsid w:val="000943F5"/>
    <w:rsid w:val="000A1B58"/>
    <w:rsid w:val="000B2380"/>
    <w:rsid w:val="000B6731"/>
    <w:rsid w:val="000B7B2E"/>
    <w:rsid w:val="000C1647"/>
    <w:rsid w:val="000D7EFA"/>
    <w:rsid w:val="000E3871"/>
    <w:rsid w:val="000E5DE6"/>
    <w:rsid w:val="000E614D"/>
    <w:rsid w:val="000E74BD"/>
    <w:rsid w:val="000F6786"/>
    <w:rsid w:val="00100F40"/>
    <w:rsid w:val="00105AA8"/>
    <w:rsid w:val="001125B5"/>
    <w:rsid w:val="001157BD"/>
    <w:rsid w:val="00117E9E"/>
    <w:rsid w:val="001226C9"/>
    <w:rsid w:val="001241A4"/>
    <w:rsid w:val="001325AC"/>
    <w:rsid w:val="00132EDF"/>
    <w:rsid w:val="0013314A"/>
    <w:rsid w:val="00134B28"/>
    <w:rsid w:val="00141756"/>
    <w:rsid w:val="00143A05"/>
    <w:rsid w:val="001530A3"/>
    <w:rsid w:val="00161A30"/>
    <w:rsid w:val="0017119B"/>
    <w:rsid w:val="0018155F"/>
    <w:rsid w:val="00194951"/>
    <w:rsid w:val="001A3976"/>
    <w:rsid w:val="001A4A6A"/>
    <w:rsid w:val="001A7963"/>
    <w:rsid w:val="001B157B"/>
    <w:rsid w:val="001C19EA"/>
    <w:rsid w:val="001C1B7A"/>
    <w:rsid w:val="001C44DD"/>
    <w:rsid w:val="001D55B5"/>
    <w:rsid w:val="001D7E8F"/>
    <w:rsid w:val="001E3118"/>
    <w:rsid w:val="001E32C6"/>
    <w:rsid w:val="001E758C"/>
    <w:rsid w:val="001F0C0F"/>
    <w:rsid w:val="001F1C67"/>
    <w:rsid w:val="001F5AF8"/>
    <w:rsid w:val="002020DE"/>
    <w:rsid w:val="00203351"/>
    <w:rsid w:val="00205F0A"/>
    <w:rsid w:val="00221E41"/>
    <w:rsid w:val="0023030F"/>
    <w:rsid w:val="00231452"/>
    <w:rsid w:val="00234ADB"/>
    <w:rsid w:val="00235214"/>
    <w:rsid w:val="002372F2"/>
    <w:rsid w:val="00244692"/>
    <w:rsid w:val="00246B42"/>
    <w:rsid w:val="00255EF3"/>
    <w:rsid w:val="0025660C"/>
    <w:rsid w:val="00261E92"/>
    <w:rsid w:val="0027173A"/>
    <w:rsid w:val="002970B1"/>
    <w:rsid w:val="002A1AFC"/>
    <w:rsid w:val="002A6552"/>
    <w:rsid w:val="002A7D7E"/>
    <w:rsid w:val="002B5F08"/>
    <w:rsid w:val="002C273F"/>
    <w:rsid w:val="002D0F26"/>
    <w:rsid w:val="002D171D"/>
    <w:rsid w:val="002D6D79"/>
    <w:rsid w:val="002F0D10"/>
    <w:rsid w:val="002F2E2E"/>
    <w:rsid w:val="00301CF4"/>
    <w:rsid w:val="003033A8"/>
    <w:rsid w:val="003046A0"/>
    <w:rsid w:val="003111E9"/>
    <w:rsid w:val="00313FA6"/>
    <w:rsid w:val="00324D1A"/>
    <w:rsid w:val="003268C2"/>
    <w:rsid w:val="00331829"/>
    <w:rsid w:val="00332621"/>
    <w:rsid w:val="00340177"/>
    <w:rsid w:val="0034048B"/>
    <w:rsid w:val="0034335C"/>
    <w:rsid w:val="00343D9D"/>
    <w:rsid w:val="00350ED6"/>
    <w:rsid w:val="00352C13"/>
    <w:rsid w:val="00353BE7"/>
    <w:rsid w:val="00353FA1"/>
    <w:rsid w:val="00354042"/>
    <w:rsid w:val="00363DEB"/>
    <w:rsid w:val="003657FA"/>
    <w:rsid w:val="003733C5"/>
    <w:rsid w:val="00374DA4"/>
    <w:rsid w:val="003806BB"/>
    <w:rsid w:val="00381E70"/>
    <w:rsid w:val="003876AD"/>
    <w:rsid w:val="00395468"/>
    <w:rsid w:val="003A025B"/>
    <w:rsid w:val="003A61DC"/>
    <w:rsid w:val="003B1160"/>
    <w:rsid w:val="003B6488"/>
    <w:rsid w:val="003B6AC4"/>
    <w:rsid w:val="003C0DC3"/>
    <w:rsid w:val="003C136A"/>
    <w:rsid w:val="003D1A6A"/>
    <w:rsid w:val="003D1B4C"/>
    <w:rsid w:val="003D4B30"/>
    <w:rsid w:val="003D55C9"/>
    <w:rsid w:val="003D6008"/>
    <w:rsid w:val="003D76BB"/>
    <w:rsid w:val="003E233F"/>
    <w:rsid w:val="003E3EEF"/>
    <w:rsid w:val="003F4A34"/>
    <w:rsid w:val="004040FA"/>
    <w:rsid w:val="004046F3"/>
    <w:rsid w:val="004112F2"/>
    <w:rsid w:val="00414C5D"/>
    <w:rsid w:val="00417033"/>
    <w:rsid w:val="00417B7B"/>
    <w:rsid w:val="00421BAE"/>
    <w:rsid w:val="00424BD0"/>
    <w:rsid w:val="00427400"/>
    <w:rsid w:val="004310EC"/>
    <w:rsid w:val="00432642"/>
    <w:rsid w:val="00432820"/>
    <w:rsid w:val="00442B1E"/>
    <w:rsid w:val="00443709"/>
    <w:rsid w:val="00451E52"/>
    <w:rsid w:val="004528B9"/>
    <w:rsid w:val="0046055C"/>
    <w:rsid w:val="00462CC6"/>
    <w:rsid w:val="00463C0A"/>
    <w:rsid w:val="00464D79"/>
    <w:rsid w:val="00471C5C"/>
    <w:rsid w:val="00477208"/>
    <w:rsid w:val="00486628"/>
    <w:rsid w:val="00491CEC"/>
    <w:rsid w:val="0049656E"/>
    <w:rsid w:val="00496B25"/>
    <w:rsid w:val="004A0EF8"/>
    <w:rsid w:val="004B2999"/>
    <w:rsid w:val="004B3820"/>
    <w:rsid w:val="004B4AAD"/>
    <w:rsid w:val="004B4C5F"/>
    <w:rsid w:val="004C1891"/>
    <w:rsid w:val="004C4535"/>
    <w:rsid w:val="004C497B"/>
    <w:rsid w:val="004C5EFE"/>
    <w:rsid w:val="004D747F"/>
    <w:rsid w:val="004F04E4"/>
    <w:rsid w:val="004F0BA5"/>
    <w:rsid w:val="004F4551"/>
    <w:rsid w:val="00507596"/>
    <w:rsid w:val="00510BFE"/>
    <w:rsid w:val="00511C1B"/>
    <w:rsid w:val="00516F96"/>
    <w:rsid w:val="005237DA"/>
    <w:rsid w:val="005239F1"/>
    <w:rsid w:val="0052542C"/>
    <w:rsid w:val="005259D1"/>
    <w:rsid w:val="005325F3"/>
    <w:rsid w:val="00547B1B"/>
    <w:rsid w:val="005516AD"/>
    <w:rsid w:val="0055385C"/>
    <w:rsid w:val="00562B12"/>
    <w:rsid w:val="0056338D"/>
    <w:rsid w:val="00571C57"/>
    <w:rsid w:val="00573311"/>
    <w:rsid w:val="005757AB"/>
    <w:rsid w:val="005804A1"/>
    <w:rsid w:val="00585966"/>
    <w:rsid w:val="00595263"/>
    <w:rsid w:val="005B1F29"/>
    <w:rsid w:val="005B2498"/>
    <w:rsid w:val="005D09AE"/>
    <w:rsid w:val="005D0F6C"/>
    <w:rsid w:val="005D3D77"/>
    <w:rsid w:val="005E765C"/>
    <w:rsid w:val="005F0FD1"/>
    <w:rsid w:val="005F2641"/>
    <w:rsid w:val="005F61DE"/>
    <w:rsid w:val="005F6442"/>
    <w:rsid w:val="005F78EA"/>
    <w:rsid w:val="005F7A12"/>
    <w:rsid w:val="00602F7C"/>
    <w:rsid w:val="006035B9"/>
    <w:rsid w:val="00616097"/>
    <w:rsid w:val="00616677"/>
    <w:rsid w:val="0062000A"/>
    <w:rsid w:val="00624A37"/>
    <w:rsid w:val="006251CB"/>
    <w:rsid w:val="00626181"/>
    <w:rsid w:val="00631437"/>
    <w:rsid w:val="00632C4C"/>
    <w:rsid w:val="00635DD7"/>
    <w:rsid w:val="006366E9"/>
    <w:rsid w:val="00641910"/>
    <w:rsid w:val="00642B73"/>
    <w:rsid w:val="00642CEF"/>
    <w:rsid w:val="00644EB2"/>
    <w:rsid w:val="0064553A"/>
    <w:rsid w:val="006455D4"/>
    <w:rsid w:val="0064664E"/>
    <w:rsid w:val="00650762"/>
    <w:rsid w:val="0065226E"/>
    <w:rsid w:val="0067410F"/>
    <w:rsid w:val="006777BC"/>
    <w:rsid w:val="00681966"/>
    <w:rsid w:val="006838EC"/>
    <w:rsid w:val="00684654"/>
    <w:rsid w:val="00690178"/>
    <w:rsid w:val="00690203"/>
    <w:rsid w:val="006940AA"/>
    <w:rsid w:val="00694E41"/>
    <w:rsid w:val="00695AD2"/>
    <w:rsid w:val="006A0893"/>
    <w:rsid w:val="006A1EE4"/>
    <w:rsid w:val="006B1B1E"/>
    <w:rsid w:val="006B3DFC"/>
    <w:rsid w:val="006B65B6"/>
    <w:rsid w:val="006D1395"/>
    <w:rsid w:val="006D6288"/>
    <w:rsid w:val="006E6ED0"/>
    <w:rsid w:val="006F2340"/>
    <w:rsid w:val="006F7E14"/>
    <w:rsid w:val="007029AF"/>
    <w:rsid w:val="00706DF3"/>
    <w:rsid w:val="0071222E"/>
    <w:rsid w:val="0071740C"/>
    <w:rsid w:val="0073026B"/>
    <w:rsid w:val="0074460D"/>
    <w:rsid w:val="00744D11"/>
    <w:rsid w:val="00752A85"/>
    <w:rsid w:val="00764492"/>
    <w:rsid w:val="00767B8C"/>
    <w:rsid w:val="00771009"/>
    <w:rsid w:val="00772F12"/>
    <w:rsid w:val="007750EA"/>
    <w:rsid w:val="00777E20"/>
    <w:rsid w:val="007832D0"/>
    <w:rsid w:val="007842FA"/>
    <w:rsid w:val="0079050B"/>
    <w:rsid w:val="00792933"/>
    <w:rsid w:val="007A01E5"/>
    <w:rsid w:val="007A0F6E"/>
    <w:rsid w:val="007A4481"/>
    <w:rsid w:val="007A5F64"/>
    <w:rsid w:val="007A7F0B"/>
    <w:rsid w:val="007B0177"/>
    <w:rsid w:val="007B1A07"/>
    <w:rsid w:val="007D0753"/>
    <w:rsid w:val="007E29D4"/>
    <w:rsid w:val="007E41FB"/>
    <w:rsid w:val="007F0DE3"/>
    <w:rsid w:val="007F3A28"/>
    <w:rsid w:val="007F45A3"/>
    <w:rsid w:val="007F4815"/>
    <w:rsid w:val="007F5A31"/>
    <w:rsid w:val="007F7D23"/>
    <w:rsid w:val="00805127"/>
    <w:rsid w:val="008139EF"/>
    <w:rsid w:val="00814AE0"/>
    <w:rsid w:val="00815AD1"/>
    <w:rsid w:val="00815F12"/>
    <w:rsid w:val="008219F9"/>
    <w:rsid w:val="0082520C"/>
    <w:rsid w:val="0082698B"/>
    <w:rsid w:val="00834E32"/>
    <w:rsid w:val="00835434"/>
    <w:rsid w:val="00836CA7"/>
    <w:rsid w:val="0084240C"/>
    <w:rsid w:val="008425D7"/>
    <w:rsid w:val="00843AF6"/>
    <w:rsid w:val="00844324"/>
    <w:rsid w:val="00850D84"/>
    <w:rsid w:val="00855DF0"/>
    <w:rsid w:val="00871003"/>
    <w:rsid w:val="00885C1B"/>
    <w:rsid w:val="00895BE1"/>
    <w:rsid w:val="008A1EBB"/>
    <w:rsid w:val="008A699D"/>
    <w:rsid w:val="008A7383"/>
    <w:rsid w:val="008B0BEA"/>
    <w:rsid w:val="008B7666"/>
    <w:rsid w:val="008B7728"/>
    <w:rsid w:val="008C16C9"/>
    <w:rsid w:val="008D00CF"/>
    <w:rsid w:val="008D1D0F"/>
    <w:rsid w:val="008D3EB6"/>
    <w:rsid w:val="008D4144"/>
    <w:rsid w:val="008D7088"/>
    <w:rsid w:val="008E20CD"/>
    <w:rsid w:val="008E22E9"/>
    <w:rsid w:val="008E5CD1"/>
    <w:rsid w:val="008F3B48"/>
    <w:rsid w:val="008F4427"/>
    <w:rsid w:val="00900012"/>
    <w:rsid w:val="0090311E"/>
    <w:rsid w:val="00903512"/>
    <w:rsid w:val="0091224B"/>
    <w:rsid w:val="00912478"/>
    <w:rsid w:val="00915500"/>
    <w:rsid w:val="00927816"/>
    <w:rsid w:val="0093006A"/>
    <w:rsid w:val="00934158"/>
    <w:rsid w:val="00945D4C"/>
    <w:rsid w:val="00947C5D"/>
    <w:rsid w:val="009500B9"/>
    <w:rsid w:val="0095342B"/>
    <w:rsid w:val="009540D7"/>
    <w:rsid w:val="0095737A"/>
    <w:rsid w:val="00964923"/>
    <w:rsid w:val="0097072B"/>
    <w:rsid w:val="00970A17"/>
    <w:rsid w:val="009710D8"/>
    <w:rsid w:val="00971443"/>
    <w:rsid w:val="00973090"/>
    <w:rsid w:val="0097423F"/>
    <w:rsid w:val="00975DB1"/>
    <w:rsid w:val="00984B24"/>
    <w:rsid w:val="00987F25"/>
    <w:rsid w:val="00990A3E"/>
    <w:rsid w:val="00991754"/>
    <w:rsid w:val="0099260B"/>
    <w:rsid w:val="0099452B"/>
    <w:rsid w:val="0099569F"/>
    <w:rsid w:val="009A04AD"/>
    <w:rsid w:val="009A4AF2"/>
    <w:rsid w:val="009A5D14"/>
    <w:rsid w:val="009A664D"/>
    <w:rsid w:val="009A7DA4"/>
    <w:rsid w:val="009B0EA0"/>
    <w:rsid w:val="009B2E99"/>
    <w:rsid w:val="009B6B14"/>
    <w:rsid w:val="009C0CBC"/>
    <w:rsid w:val="009C4ED1"/>
    <w:rsid w:val="009C5549"/>
    <w:rsid w:val="009C7D37"/>
    <w:rsid w:val="009D054B"/>
    <w:rsid w:val="009D28DC"/>
    <w:rsid w:val="009E0BA5"/>
    <w:rsid w:val="009E2BF8"/>
    <w:rsid w:val="009E3B20"/>
    <w:rsid w:val="009E3C94"/>
    <w:rsid w:val="009E66AA"/>
    <w:rsid w:val="009F079A"/>
    <w:rsid w:val="009F345A"/>
    <w:rsid w:val="009F4EF0"/>
    <w:rsid w:val="00A0085F"/>
    <w:rsid w:val="00A03BC7"/>
    <w:rsid w:val="00A04973"/>
    <w:rsid w:val="00A14E66"/>
    <w:rsid w:val="00A23F84"/>
    <w:rsid w:val="00A328CC"/>
    <w:rsid w:val="00A37CE7"/>
    <w:rsid w:val="00A4383A"/>
    <w:rsid w:val="00A438A7"/>
    <w:rsid w:val="00A46E32"/>
    <w:rsid w:val="00A60BC5"/>
    <w:rsid w:val="00A61010"/>
    <w:rsid w:val="00A635CA"/>
    <w:rsid w:val="00A652DC"/>
    <w:rsid w:val="00A71FFC"/>
    <w:rsid w:val="00A77FA5"/>
    <w:rsid w:val="00A84456"/>
    <w:rsid w:val="00A85630"/>
    <w:rsid w:val="00A87A19"/>
    <w:rsid w:val="00A93CE3"/>
    <w:rsid w:val="00A94970"/>
    <w:rsid w:val="00A9677A"/>
    <w:rsid w:val="00AA1773"/>
    <w:rsid w:val="00AA1F9D"/>
    <w:rsid w:val="00AA7B3E"/>
    <w:rsid w:val="00AB1802"/>
    <w:rsid w:val="00AB5294"/>
    <w:rsid w:val="00AC0A55"/>
    <w:rsid w:val="00AD6B8B"/>
    <w:rsid w:val="00AE6132"/>
    <w:rsid w:val="00AE6AED"/>
    <w:rsid w:val="00AE777E"/>
    <w:rsid w:val="00AF1B51"/>
    <w:rsid w:val="00AF77FA"/>
    <w:rsid w:val="00B015FD"/>
    <w:rsid w:val="00B049E3"/>
    <w:rsid w:val="00B0502B"/>
    <w:rsid w:val="00B11140"/>
    <w:rsid w:val="00B130C1"/>
    <w:rsid w:val="00B15ED1"/>
    <w:rsid w:val="00B17756"/>
    <w:rsid w:val="00B22F67"/>
    <w:rsid w:val="00B2415E"/>
    <w:rsid w:val="00B24927"/>
    <w:rsid w:val="00B263E7"/>
    <w:rsid w:val="00B26F49"/>
    <w:rsid w:val="00B27419"/>
    <w:rsid w:val="00B30AC9"/>
    <w:rsid w:val="00B54585"/>
    <w:rsid w:val="00B54973"/>
    <w:rsid w:val="00B71CEE"/>
    <w:rsid w:val="00B72006"/>
    <w:rsid w:val="00B72C52"/>
    <w:rsid w:val="00B745CB"/>
    <w:rsid w:val="00B807FF"/>
    <w:rsid w:val="00B824C4"/>
    <w:rsid w:val="00B835D3"/>
    <w:rsid w:val="00B84C5F"/>
    <w:rsid w:val="00B8757F"/>
    <w:rsid w:val="00B90DCA"/>
    <w:rsid w:val="00B92EB5"/>
    <w:rsid w:val="00B93303"/>
    <w:rsid w:val="00BA09B4"/>
    <w:rsid w:val="00BB0C28"/>
    <w:rsid w:val="00BC6E05"/>
    <w:rsid w:val="00BE133A"/>
    <w:rsid w:val="00BE27EE"/>
    <w:rsid w:val="00BE2916"/>
    <w:rsid w:val="00BE317B"/>
    <w:rsid w:val="00BF61A0"/>
    <w:rsid w:val="00C03603"/>
    <w:rsid w:val="00C04DDD"/>
    <w:rsid w:val="00C07475"/>
    <w:rsid w:val="00C125B0"/>
    <w:rsid w:val="00C134A9"/>
    <w:rsid w:val="00C15EA9"/>
    <w:rsid w:val="00C205B3"/>
    <w:rsid w:val="00C304A4"/>
    <w:rsid w:val="00C43C05"/>
    <w:rsid w:val="00C4449C"/>
    <w:rsid w:val="00C44D0E"/>
    <w:rsid w:val="00C51F2C"/>
    <w:rsid w:val="00C520AF"/>
    <w:rsid w:val="00C60EDC"/>
    <w:rsid w:val="00C61D60"/>
    <w:rsid w:val="00C6738F"/>
    <w:rsid w:val="00C72BB9"/>
    <w:rsid w:val="00C7553F"/>
    <w:rsid w:val="00C75694"/>
    <w:rsid w:val="00C82A0F"/>
    <w:rsid w:val="00C867F2"/>
    <w:rsid w:val="00C934BE"/>
    <w:rsid w:val="00C97A63"/>
    <w:rsid w:val="00CA0CDD"/>
    <w:rsid w:val="00CA1465"/>
    <w:rsid w:val="00CA149B"/>
    <w:rsid w:val="00CA2209"/>
    <w:rsid w:val="00CA318F"/>
    <w:rsid w:val="00CA31A7"/>
    <w:rsid w:val="00CA31C8"/>
    <w:rsid w:val="00CB03E7"/>
    <w:rsid w:val="00CD0A01"/>
    <w:rsid w:val="00CD3B0B"/>
    <w:rsid w:val="00CD404A"/>
    <w:rsid w:val="00CD503E"/>
    <w:rsid w:val="00CD5D00"/>
    <w:rsid w:val="00CE05A5"/>
    <w:rsid w:val="00CE115B"/>
    <w:rsid w:val="00CE1317"/>
    <w:rsid w:val="00CE2649"/>
    <w:rsid w:val="00CF1F72"/>
    <w:rsid w:val="00CF30EE"/>
    <w:rsid w:val="00CF4602"/>
    <w:rsid w:val="00CF50E4"/>
    <w:rsid w:val="00D109C2"/>
    <w:rsid w:val="00D14152"/>
    <w:rsid w:val="00D2135A"/>
    <w:rsid w:val="00D23258"/>
    <w:rsid w:val="00D2558C"/>
    <w:rsid w:val="00D25FC6"/>
    <w:rsid w:val="00D3158F"/>
    <w:rsid w:val="00D3630A"/>
    <w:rsid w:val="00D37D1C"/>
    <w:rsid w:val="00D37EFF"/>
    <w:rsid w:val="00D50A99"/>
    <w:rsid w:val="00D557DE"/>
    <w:rsid w:val="00D576C2"/>
    <w:rsid w:val="00D57E50"/>
    <w:rsid w:val="00D607E3"/>
    <w:rsid w:val="00D61A6D"/>
    <w:rsid w:val="00D6411C"/>
    <w:rsid w:val="00D649C8"/>
    <w:rsid w:val="00D67CF1"/>
    <w:rsid w:val="00D709EF"/>
    <w:rsid w:val="00D71D7C"/>
    <w:rsid w:val="00D7471A"/>
    <w:rsid w:val="00D76CBD"/>
    <w:rsid w:val="00D76FF9"/>
    <w:rsid w:val="00D7796E"/>
    <w:rsid w:val="00D82F92"/>
    <w:rsid w:val="00D86BE4"/>
    <w:rsid w:val="00D92D67"/>
    <w:rsid w:val="00D94654"/>
    <w:rsid w:val="00D95343"/>
    <w:rsid w:val="00DB3977"/>
    <w:rsid w:val="00DB441A"/>
    <w:rsid w:val="00DB47C3"/>
    <w:rsid w:val="00DC2EE7"/>
    <w:rsid w:val="00DC6778"/>
    <w:rsid w:val="00DD069A"/>
    <w:rsid w:val="00DD4F34"/>
    <w:rsid w:val="00DD55BF"/>
    <w:rsid w:val="00DE5C04"/>
    <w:rsid w:val="00E00805"/>
    <w:rsid w:val="00E02049"/>
    <w:rsid w:val="00E051FD"/>
    <w:rsid w:val="00E1186C"/>
    <w:rsid w:val="00E17A70"/>
    <w:rsid w:val="00E22E32"/>
    <w:rsid w:val="00E2350C"/>
    <w:rsid w:val="00E238C6"/>
    <w:rsid w:val="00E26603"/>
    <w:rsid w:val="00E27F72"/>
    <w:rsid w:val="00E4085A"/>
    <w:rsid w:val="00E475DC"/>
    <w:rsid w:val="00E542AA"/>
    <w:rsid w:val="00E5560A"/>
    <w:rsid w:val="00E633B3"/>
    <w:rsid w:val="00E644E0"/>
    <w:rsid w:val="00E7285E"/>
    <w:rsid w:val="00E734EA"/>
    <w:rsid w:val="00E7710A"/>
    <w:rsid w:val="00E80674"/>
    <w:rsid w:val="00E81B11"/>
    <w:rsid w:val="00E87899"/>
    <w:rsid w:val="00E90A86"/>
    <w:rsid w:val="00EA41F6"/>
    <w:rsid w:val="00EA6FE2"/>
    <w:rsid w:val="00EB148C"/>
    <w:rsid w:val="00EB4423"/>
    <w:rsid w:val="00EB4666"/>
    <w:rsid w:val="00EB547E"/>
    <w:rsid w:val="00EB6D10"/>
    <w:rsid w:val="00EC3820"/>
    <w:rsid w:val="00ED03FF"/>
    <w:rsid w:val="00ED3FF4"/>
    <w:rsid w:val="00EE7344"/>
    <w:rsid w:val="00F01A9A"/>
    <w:rsid w:val="00F01FC7"/>
    <w:rsid w:val="00F02FD3"/>
    <w:rsid w:val="00F13CDD"/>
    <w:rsid w:val="00F13EDE"/>
    <w:rsid w:val="00F207FB"/>
    <w:rsid w:val="00F20F55"/>
    <w:rsid w:val="00F223E8"/>
    <w:rsid w:val="00F31A81"/>
    <w:rsid w:val="00F44D47"/>
    <w:rsid w:val="00F5089A"/>
    <w:rsid w:val="00F51F8C"/>
    <w:rsid w:val="00F54BC2"/>
    <w:rsid w:val="00F57C2A"/>
    <w:rsid w:val="00F61864"/>
    <w:rsid w:val="00F62E7A"/>
    <w:rsid w:val="00F64665"/>
    <w:rsid w:val="00F6626A"/>
    <w:rsid w:val="00F66F19"/>
    <w:rsid w:val="00F67997"/>
    <w:rsid w:val="00F813E5"/>
    <w:rsid w:val="00F82274"/>
    <w:rsid w:val="00F83C13"/>
    <w:rsid w:val="00F86EA7"/>
    <w:rsid w:val="00FA30A7"/>
    <w:rsid w:val="00FA4EC0"/>
    <w:rsid w:val="00FA4FC4"/>
    <w:rsid w:val="00FB02E9"/>
    <w:rsid w:val="00FB0EDD"/>
    <w:rsid w:val="00FB32B7"/>
    <w:rsid w:val="00FB46D6"/>
    <w:rsid w:val="00FB52BB"/>
    <w:rsid w:val="00FC0CAD"/>
    <w:rsid w:val="00FC23CF"/>
    <w:rsid w:val="00FC2809"/>
    <w:rsid w:val="00FD599B"/>
    <w:rsid w:val="00FD5FAA"/>
    <w:rsid w:val="00FE0D9B"/>
    <w:rsid w:val="00FE1387"/>
    <w:rsid w:val="00FE1F84"/>
    <w:rsid w:val="00FE2448"/>
    <w:rsid w:val="00FE2F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5A2A2A6-AA27-4886-B1C6-0793EC7A1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0D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basedOn w:val="DefaultParagraphFont"/>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basedOn w:val="DefaultParagraphFont"/>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paragraph" w:styleId="BodyTextIndent3">
    <w:name w:val="Body Text Indent 3"/>
    <w:basedOn w:val="Normal"/>
    <w:link w:val="BodyTextIndent3Char"/>
    <w:rsid w:val="00C03603"/>
    <w:pPr>
      <w:ind w:left="720"/>
    </w:pPr>
    <w:rPr>
      <w:b/>
      <w:szCs w:val="20"/>
      <w:lang w:val="en-US" w:eastAsia="en-US"/>
    </w:rPr>
  </w:style>
  <w:style w:type="character" w:customStyle="1" w:styleId="BodyTextIndent3Char">
    <w:name w:val="Body Text Indent 3 Char"/>
    <w:basedOn w:val="DefaultParagraphFont"/>
    <w:link w:val="BodyTextIndent3"/>
    <w:rsid w:val="00C03603"/>
    <w:rPr>
      <w:b/>
      <w:sz w:val="24"/>
      <w:lang w:val="en-US" w:eastAsia="en-US"/>
    </w:rPr>
  </w:style>
  <w:style w:type="paragraph" w:styleId="Header">
    <w:name w:val="header"/>
    <w:basedOn w:val="Normal"/>
    <w:link w:val="HeaderChar"/>
    <w:uiPriority w:val="99"/>
    <w:unhideWhenUsed/>
    <w:rsid w:val="00AA7B3E"/>
    <w:pPr>
      <w:tabs>
        <w:tab w:val="center" w:pos="4513"/>
        <w:tab w:val="right" w:pos="9026"/>
      </w:tabs>
    </w:pPr>
  </w:style>
  <w:style w:type="character" w:customStyle="1" w:styleId="HeaderChar">
    <w:name w:val="Header Char"/>
    <w:basedOn w:val="DefaultParagraphFont"/>
    <w:link w:val="Header"/>
    <w:uiPriority w:val="99"/>
    <w:rsid w:val="00AA7B3E"/>
    <w:rPr>
      <w:sz w:val="24"/>
      <w:szCs w:val="24"/>
    </w:rPr>
  </w:style>
  <w:style w:type="paragraph" w:styleId="Footer">
    <w:name w:val="footer"/>
    <w:basedOn w:val="Normal"/>
    <w:link w:val="FooterChar"/>
    <w:uiPriority w:val="99"/>
    <w:unhideWhenUsed/>
    <w:rsid w:val="00AA7B3E"/>
    <w:pPr>
      <w:tabs>
        <w:tab w:val="center" w:pos="4513"/>
        <w:tab w:val="right" w:pos="9026"/>
      </w:tabs>
    </w:pPr>
  </w:style>
  <w:style w:type="character" w:customStyle="1" w:styleId="FooterChar">
    <w:name w:val="Footer Char"/>
    <w:basedOn w:val="DefaultParagraphFont"/>
    <w:link w:val="Footer"/>
    <w:uiPriority w:val="99"/>
    <w:rsid w:val="00AA7B3E"/>
    <w:rPr>
      <w:sz w:val="24"/>
      <w:szCs w:val="24"/>
    </w:rPr>
  </w:style>
  <w:style w:type="character" w:styleId="Strong">
    <w:name w:val="Strong"/>
    <w:basedOn w:val="DefaultParagraphFont"/>
    <w:uiPriority w:val="22"/>
    <w:qFormat/>
    <w:rsid w:val="000876E5"/>
    <w:rPr>
      <w:b/>
      <w:bCs/>
    </w:rPr>
  </w:style>
  <w:style w:type="character" w:customStyle="1" w:styleId="yiv1647281764msid860">
    <w:name w:val="yiv1647281764ms__id860"/>
    <w:basedOn w:val="DefaultParagraphFont"/>
    <w:rsid w:val="00AE777E"/>
  </w:style>
  <w:style w:type="character" w:customStyle="1" w:styleId="yiv1647281764msid861">
    <w:name w:val="yiv1647281764ms__id861"/>
    <w:basedOn w:val="DefaultParagraphFont"/>
    <w:rsid w:val="00AE777E"/>
  </w:style>
  <w:style w:type="character" w:styleId="Hyperlink">
    <w:name w:val="Hyperlink"/>
    <w:basedOn w:val="DefaultParagraphFont"/>
    <w:uiPriority w:val="99"/>
    <w:unhideWhenUsed/>
    <w:rsid w:val="00EA6FE2"/>
    <w:rPr>
      <w:color w:val="0000FF"/>
      <w:u w:val="single"/>
    </w:rPr>
  </w:style>
  <w:style w:type="character" w:styleId="FollowedHyperlink">
    <w:name w:val="FollowedHyperlink"/>
    <w:basedOn w:val="DefaultParagraphFont"/>
    <w:uiPriority w:val="99"/>
    <w:semiHidden/>
    <w:unhideWhenUsed/>
    <w:rsid w:val="00F64665"/>
    <w:rPr>
      <w:color w:val="800080" w:themeColor="followedHyperlink"/>
      <w:u w:val="single"/>
    </w:rPr>
  </w:style>
  <w:style w:type="character" w:customStyle="1" w:styleId="apple-converted-space">
    <w:name w:val="apple-converted-space"/>
    <w:basedOn w:val="DefaultParagraphFont"/>
    <w:rsid w:val="00764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87361">
      <w:bodyDiv w:val="1"/>
      <w:marLeft w:val="0"/>
      <w:marRight w:val="0"/>
      <w:marTop w:val="0"/>
      <w:marBottom w:val="0"/>
      <w:divBdr>
        <w:top w:val="none" w:sz="0" w:space="0" w:color="auto"/>
        <w:left w:val="none" w:sz="0" w:space="0" w:color="auto"/>
        <w:bottom w:val="none" w:sz="0" w:space="0" w:color="auto"/>
        <w:right w:val="none" w:sz="0" w:space="0" w:color="auto"/>
      </w:divBdr>
      <w:divsChild>
        <w:div w:id="447286783">
          <w:marLeft w:val="0"/>
          <w:marRight w:val="0"/>
          <w:marTop w:val="0"/>
          <w:marBottom w:val="0"/>
          <w:divBdr>
            <w:top w:val="none" w:sz="0" w:space="0" w:color="auto"/>
            <w:left w:val="none" w:sz="0" w:space="0" w:color="auto"/>
            <w:bottom w:val="none" w:sz="0" w:space="0" w:color="auto"/>
            <w:right w:val="none" w:sz="0" w:space="0" w:color="auto"/>
          </w:divBdr>
          <w:divsChild>
            <w:div w:id="730737984">
              <w:marLeft w:val="0"/>
              <w:marRight w:val="0"/>
              <w:marTop w:val="0"/>
              <w:marBottom w:val="0"/>
              <w:divBdr>
                <w:top w:val="none" w:sz="0" w:space="0" w:color="auto"/>
                <w:left w:val="none" w:sz="0" w:space="0" w:color="auto"/>
                <w:bottom w:val="none" w:sz="0" w:space="0" w:color="auto"/>
                <w:right w:val="none" w:sz="0" w:space="0" w:color="auto"/>
              </w:divBdr>
            </w:div>
            <w:div w:id="2080013538">
              <w:marLeft w:val="0"/>
              <w:marRight w:val="0"/>
              <w:marTop w:val="0"/>
              <w:marBottom w:val="0"/>
              <w:divBdr>
                <w:top w:val="none" w:sz="0" w:space="0" w:color="auto"/>
                <w:left w:val="none" w:sz="0" w:space="0" w:color="auto"/>
                <w:bottom w:val="none" w:sz="0" w:space="0" w:color="auto"/>
                <w:right w:val="none" w:sz="0" w:space="0" w:color="auto"/>
              </w:divBdr>
            </w:div>
            <w:div w:id="483817648">
              <w:marLeft w:val="0"/>
              <w:marRight w:val="0"/>
              <w:marTop w:val="0"/>
              <w:marBottom w:val="0"/>
              <w:divBdr>
                <w:top w:val="none" w:sz="0" w:space="0" w:color="auto"/>
                <w:left w:val="none" w:sz="0" w:space="0" w:color="auto"/>
                <w:bottom w:val="none" w:sz="0" w:space="0" w:color="auto"/>
                <w:right w:val="none" w:sz="0" w:space="0" w:color="auto"/>
              </w:divBdr>
            </w:div>
            <w:div w:id="780992642">
              <w:marLeft w:val="0"/>
              <w:marRight w:val="0"/>
              <w:marTop w:val="0"/>
              <w:marBottom w:val="0"/>
              <w:divBdr>
                <w:top w:val="none" w:sz="0" w:space="0" w:color="auto"/>
                <w:left w:val="none" w:sz="0" w:space="0" w:color="auto"/>
                <w:bottom w:val="none" w:sz="0" w:space="0" w:color="auto"/>
                <w:right w:val="none" w:sz="0" w:space="0" w:color="auto"/>
              </w:divBdr>
            </w:div>
            <w:div w:id="196436613">
              <w:marLeft w:val="0"/>
              <w:marRight w:val="0"/>
              <w:marTop w:val="0"/>
              <w:marBottom w:val="0"/>
              <w:divBdr>
                <w:top w:val="none" w:sz="0" w:space="0" w:color="auto"/>
                <w:left w:val="none" w:sz="0" w:space="0" w:color="auto"/>
                <w:bottom w:val="none" w:sz="0" w:space="0" w:color="auto"/>
                <w:right w:val="none" w:sz="0" w:space="0" w:color="auto"/>
              </w:divBdr>
            </w:div>
            <w:div w:id="882523276">
              <w:marLeft w:val="0"/>
              <w:marRight w:val="0"/>
              <w:marTop w:val="0"/>
              <w:marBottom w:val="0"/>
              <w:divBdr>
                <w:top w:val="none" w:sz="0" w:space="0" w:color="auto"/>
                <w:left w:val="none" w:sz="0" w:space="0" w:color="auto"/>
                <w:bottom w:val="none" w:sz="0" w:space="0" w:color="auto"/>
                <w:right w:val="none" w:sz="0" w:space="0" w:color="auto"/>
              </w:divBdr>
            </w:div>
            <w:div w:id="1539316251">
              <w:marLeft w:val="0"/>
              <w:marRight w:val="0"/>
              <w:marTop w:val="0"/>
              <w:marBottom w:val="0"/>
              <w:divBdr>
                <w:top w:val="none" w:sz="0" w:space="0" w:color="auto"/>
                <w:left w:val="none" w:sz="0" w:space="0" w:color="auto"/>
                <w:bottom w:val="none" w:sz="0" w:space="0" w:color="auto"/>
                <w:right w:val="none" w:sz="0" w:space="0" w:color="auto"/>
              </w:divBdr>
            </w:div>
            <w:div w:id="1473799">
              <w:marLeft w:val="0"/>
              <w:marRight w:val="0"/>
              <w:marTop w:val="0"/>
              <w:marBottom w:val="0"/>
              <w:divBdr>
                <w:top w:val="none" w:sz="0" w:space="0" w:color="auto"/>
                <w:left w:val="none" w:sz="0" w:space="0" w:color="auto"/>
                <w:bottom w:val="none" w:sz="0" w:space="0" w:color="auto"/>
                <w:right w:val="none" w:sz="0" w:space="0" w:color="auto"/>
              </w:divBdr>
            </w:div>
            <w:div w:id="526799869">
              <w:marLeft w:val="0"/>
              <w:marRight w:val="0"/>
              <w:marTop w:val="0"/>
              <w:marBottom w:val="0"/>
              <w:divBdr>
                <w:top w:val="none" w:sz="0" w:space="0" w:color="auto"/>
                <w:left w:val="none" w:sz="0" w:space="0" w:color="auto"/>
                <w:bottom w:val="none" w:sz="0" w:space="0" w:color="auto"/>
                <w:right w:val="none" w:sz="0" w:space="0" w:color="auto"/>
              </w:divBdr>
            </w:div>
            <w:div w:id="978731363">
              <w:marLeft w:val="0"/>
              <w:marRight w:val="0"/>
              <w:marTop w:val="0"/>
              <w:marBottom w:val="0"/>
              <w:divBdr>
                <w:top w:val="none" w:sz="0" w:space="0" w:color="auto"/>
                <w:left w:val="none" w:sz="0" w:space="0" w:color="auto"/>
                <w:bottom w:val="none" w:sz="0" w:space="0" w:color="auto"/>
                <w:right w:val="none" w:sz="0" w:space="0" w:color="auto"/>
              </w:divBdr>
            </w:div>
            <w:div w:id="1865904754">
              <w:marLeft w:val="0"/>
              <w:marRight w:val="0"/>
              <w:marTop w:val="0"/>
              <w:marBottom w:val="0"/>
              <w:divBdr>
                <w:top w:val="none" w:sz="0" w:space="0" w:color="auto"/>
                <w:left w:val="none" w:sz="0" w:space="0" w:color="auto"/>
                <w:bottom w:val="none" w:sz="0" w:space="0" w:color="auto"/>
                <w:right w:val="none" w:sz="0" w:space="0" w:color="auto"/>
              </w:divBdr>
              <w:divsChild>
                <w:div w:id="766464409">
                  <w:marLeft w:val="0"/>
                  <w:marRight w:val="0"/>
                  <w:marTop w:val="0"/>
                  <w:marBottom w:val="0"/>
                  <w:divBdr>
                    <w:top w:val="none" w:sz="0" w:space="0" w:color="auto"/>
                    <w:left w:val="none" w:sz="0" w:space="0" w:color="auto"/>
                    <w:bottom w:val="none" w:sz="0" w:space="0" w:color="auto"/>
                    <w:right w:val="none" w:sz="0" w:space="0" w:color="auto"/>
                  </w:divBdr>
                  <w:divsChild>
                    <w:div w:id="332268432">
                      <w:marLeft w:val="0"/>
                      <w:marRight w:val="0"/>
                      <w:marTop w:val="0"/>
                      <w:marBottom w:val="0"/>
                      <w:divBdr>
                        <w:top w:val="none" w:sz="0" w:space="0" w:color="auto"/>
                        <w:left w:val="none" w:sz="0" w:space="0" w:color="auto"/>
                        <w:bottom w:val="none" w:sz="0" w:space="0" w:color="auto"/>
                        <w:right w:val="none" w:sz="0" w:space="0" w:color="auto"/>
                      </w:divBdr>
                      <w:divsChild>
                        <w:div w:id="470901606">
                          <w:marLeft w:val="0"/>
                          <w:marRight w:val="0"/>
                          <w:marTop w:val="0"/>
                          <w:marBottom w:val="0"/>
                          <w:divBdr>
                            <w:top w:val="none" w:sz="0" w:space="0" w:color="auto"/>
                            <w:left w:val="none" w:sz="0" w:space="0" w:color="auto"/>
                            <w:bottom w:val="none" w:sz="0" w:space="0" w:color="auto"/>
                            <w:right w:val="none" w:sz="0" w:space="0" w:color="auto"/>
                          </w:divBdr>
                        </w:div>
                        <w:div w:id="1435243363">
                          <w:marLeft w:val="0"/>
                          <w:marRight w:val="0"/>
                          <w:marTop w:val="0"/>
                          <w:marBottom w:val="0"/>
                          <w:divBdr>
                            <w:top w:val="none" w:sz="0" w:space="0" w:color="auto"/>
                            <w:left w:val="none" w:sz="0" w:space="0" w:color="auto"/>
                            <w:bottom w:val="none" w:sz="0" w:space="0" w:color="auto"/>
                            <w:right w:val="none" w:sz="0" w:space="0" w:color="auto"/>
                          </w:divBdr>
                        </w:div>
                        <w:div w:id="1185751428">
                          <w:marLeft w:val="0"/>
                          <w:marRight w:val="0"/>
                          <w:marTop w:val="0"/>
                          <w:marBottom w:val="0"/>
                          <w:divBdr>
                            <w:top w:val="none" w:sz="0" w:space="0" w:color="auto"/>
                            <w:left w:val="none" w:sz="0" w:space="0" w:color="auto"/>
                            <w:bottom w:val="none" w:sz="0" w:space="0" w:color="auto"/>
                            <w:right w:val="none" w:sz="0" w:space="0" w:color="auto"/>
                          </w:divBdr>
                        </w:div>
                        <w:div w:id="1751350524">
                          <w:marLeft w:val="0"/>
                          <w:marRight w:val="0"/>
                          <w:marTop w:val="0"/>
                          <w:marBottom w:val="0"/>
                          <w:divBdr>
                            <w:top w:val="none" w:sz="0" w:space="0" w:color="auto"/>
                            <w:left w:val="none" w:sz="0" w:space="0" w:color="auto"/>
                            <w:bottom w:val="none" w:sz="0" w:space="0" w:color="auto"/>
                            <w:right w:val="none" w:sz="0" w:space="0" w:color="auto"/>
                          </w:divBdr>
                        </w:div>
                        <w:div w:id="1913158027">
                          <w:marLeft w:val="0"/>
                          <w:marRight w:val="0"/>
                          <w:marTop w:val="0"/>
                          <w:marBottom w:val="0"/>
                          <w:divBdr>
                            <w:top w:val="none" w:sz="0" w:space="0" w:color="auto"/>
                            <w:left w:val="none" w:sz="0" w:space="0" w:color="auto"/>
                            <w:bottom w:val="none" w:sz="0" w:space="0" w:color="auto"/>
                            <w:right w:val="none" w:sz="0" w:space="0" w:color="auto"/>
                          </w:divBdr>
                        </w:div>
                        <w:div w:id="1987977618">
                          <w:marLeft w:val="0"/>
                          <w:marRight w:val="0"/>
                          <w:marTop w:val="0"/>
                          <w:marBottom w:val="0"/>
                          <w:divBdr>
                            <w:top w:val="none" w:sz="0" w:space="0" w:color="auto"/>
                            <w:left w:val="none" w:sz="0" w:space="0" w:color="auto"/>
                            <w:bottom w:val="none" w:sz="0" w:space="0" w:color="auto"/>
                            <w:right w:val="none" w:sz="0" w:space="0" w:color="auto"/>
                          </w:divBdr>
                        </w:div>
                        <w:div w:id="1823037459">
                          <w:marLeft w:val="0"/>
                          <w:marRight w:val="0"/>
                          <w:marTop w:val="0"/>
                          <w:marBottom w:val="0"/>
                          <w:divBdr>
                            <w:top w:val="none" w:sz="0" w:space="0" w:color="auto"/>
                            <w:left w:val="none" w:sz="0" w:space="0" w:color="auto"/>
                            <w:bottom w:val="none" w:sz="0" w:space="0" w:color="auto"/>
                            <w:right w:val="none" w:sz="0" w:space="0" w:color="auto"/>
                          </w:divBdr>
                          <w:divsChild>
                            <w:div w:id="17776953">
                              <w:marLeft w:val="0"/>
                              <w:marRight w:val="0"/>
                              <w:marTop w:val="0"/>
                              <w:marBottom w:val="0"/>
                              <w:divBdr>
                                <w:top w:val="none" w:sz="0" w:space="0" w:color="auto"/>
                                <w:left w:val="none" w:sz="0" w:space="0" w:color="auto"/>
                                <w:bottom w:val="none" w:sz="0" w:space="0" w:color="auto"/>
                                <w:right w:val="none" w:sz="0" w:space="0" w:color="auto"/>
                              </w:divBdr>
                            </w:div>
                            <w:div w:id="1213271111">
                              <w:marLeft w:val="0"/>
                              <w:marRight w:val="0"/>
                              <w:marTop w:val="0"/>
                              <w:marBottom w:val="0"/>
                              <w:divBdr>
                                <w:top w:val="none" w:sz="0" w:space="0" w:color="auto"/>
                                <w:left w:val="none" w:sz="0" w:space="0" w:color="auto"/>
                                <w:bottom w:val="none" w:sz="0" w:space="0" w:color="auto"/>
                                <w:right w:val="none" w:sz="0" w:space="0" w:color="auto"/>
                              </w:divBdr>
                            </w:div>
                            <w:div w:id="202989353">
                              <w:marLeft w:val="0"/>
                              <w:marRight w:val="0"/>
                              <w:marTop w:val="0"/>
                              <w:marBottom w:val="0"/>
                              <w:divBdr>
                                <w:top w:val="none" w:sz="0" w:space="0" w:color="auto"/>
                                <w:left w:val="none" w:sz="0" w:space="0" w:color="auto"/>
                                <w:bottom w:val="none" w:sz="0" w:space="0" w:color="auto"/>
                                <w:right w:val="none" w:sz="0" w:space="0" w:color="auto"/>
                              </w:divBdr>
                            </w:div>
                            <w:div w:id="1299648526">
                              <w:marLeft w:val="0"/>
                              <w:marRight w:val="0"/>
                              <w:marTop w:val="0"/>
                              <w:marBottom w:val="0"/>
                              <w:divBdr>
                                <w:top w:val="none" w:sz="0" w:space="0" w:color="auto"/>
                                <w:left w:val="none" w:sz="0" w:space="0" w:color="auto"/>
                                <w:bottom w:val="none" w:sz="0" w:space="0" w:color="auto"/>
                                <w:right w:val="none" w:sz="0" w:space="0" w:color="auto"/>
                              </w:divBdr>
                            </w:div>
                          </w:divsChild>
                        </w:div>
                        <w:div w:id="1918440430">
                          <w:marLeft w:val="0"/>
                          <w:marRight w:val="0"/>
                          <w:marTop w:val="0"/>
                          <w:marBottom w:val="0"/>
                          <w:divBdr>
                            <w:top w:val="none" w:sz="0" w:space="0" w:color="auto"/>
                            <w:left w:val="none" w:sz="0" w:space="0" w:color="auto"/>
                            <w:bottom w:val="none" w:sz="0" w:space="0" w:color="auto"/>
                            <w:right w:val="none" w:sz="0" w:space="0" w:color="auto"/>
                          </w:divBdr>
                        </w:div>
                        <w:div w:id="498691183">
                          <w:marLeft w:val="0"/>
                          <w:marRight w:val="0"/>
                          <w:marTop w:val="0"/>
                          <w:marBottom w:val="0"/>
                          <w:divBdr>
                            <w:top w:val="none" w:sz="0" w:space="0" w:color="auto"/>
                            <w:left w:val="none" w:sz="0" w:space="0" w:color="auto"/>
                            <w:bottom w:val="none" w:sz="0" w:space="0" w:color="auto"/>
                            <w:right w:val="none" w:sz="0" w:space="0" w:color="auto"/>
                          </w:divBdr>
                        </w:div>
                        <w:div w:id="2067408825">
                          <w:marLeft w:val="0"/>
                          <w:marRight w:val="0"/>
                          <w:marTop w:val="0"/>
                          <w:marBottom w:val="0"/>
                          <w:divBdr>
                            <w:top w:val="none" w:sz="0" w:space="0" w:color="auto"/>
                            <w:left w:val="none" w:sz="0" w:space="0" w:color="auto"/>
                            <w:bottom w:val="none" w:sz="0" w:space="0" w:color="auto"/>
                            <w:right w:val="none" w:sz="0" w:space="0" w:color="auto"/>
                          </w:divBdr>
                        </w:div>
                        <w:div w:id="1964265797">
                          <w:marLeft w:val="0"/>
                          <w:marRight w:val="0"/>
                          <w:marTop w:val="0"/>
                          <w:marBottom w:val="0"/>
                          <w:divBdr>
                            <w:top w:val="none" w:sz="0" w:space="0" w:color="auto"/>
                            <w:left w:val="none" w:sz="0" w:space="0" w:color="auto"/>
                            <w:bottom w:val="none" w:sz="0" w:space="0" w:color="auto"/>
                            <w:right w:val="none" w:sz="0" w:space="0" w:color="auto"/>
                          </w:divBdr>
                        </w:div>
                        <w:div w:id="561908045">
                          <w:blockQuote w:val="1"/>
                          <w:marLeft w:val="600"/>
                          <w:marRight w:val="0"/>
                          <w:marTop w:val="0"/>
                          <w:marBottom w:val="0"/>
                          <w:divBdr>
                            <w:top w:val="none" w:sz="0" w:space="0" w:color="auto"/>
                            <w:left w:val="none" w:sz="0" w:space="0" w:color="auto"/>
                            <w:bottom w:val="none" w:sz="0" w:space="0" w:color="auto"/>
                            <w:right w:val="none" w:sz="0" w:space="0" w:color="auto"/>
                          </w:divBdr>
                          <w:divsChild>
                            <w:div w:id="1839807646">
                              <w:marLeft w:val="0"/>
                              <w:marRight w:val="0"/>
                              <w:marTop w:val="0"/>
                              <w:marBottom w:val="0"/>
                              <w:divBdr>
                                <w:top w:val="none" w:sz="0" w:space="0" w:color="auto"/>
                                <w:left w:val="none" w:sz="0" w:space="0" w:color="auto"/>
                                <w:bottom w:val="none" w:sz="0" w:space="0" w:color="auto"/>
                                <w:right w:val="none" w:sz="0" w:space="0" w:color="auto"/>
                              </w:divBdr>
                            </w:div>
                          </w:divsChild>
                        </w:div>
                        <w:div w:id="1399398658">
                          <w:marLeft w:val="0"/>
                          <w:marRight w:val="0"/>
                          <w:marTop w:val="0"/>
                          <w:marBottom w:val="0"/>
                          <w:divBdr>
                            <w:top w:val="none" w:sz="0" w:space="0" w:color="auto"/>
                            <w:left w:val="none" w:sz="0" w:space="0" w:color="auto"/>
                            <w:bottom w:val="none" w:sz="0" w:space="0" w:color="auto"/>
                            <w:right w:val="none" w:sz="0" w:space="0" w:color="auto"/>
                          </w:divBdr>
                          <w:divsChild>
                            <w:div w:id="1339968780">
                              <w:marLeft w:val="0"/>
                              <w:marRight w:val="0"/>
                              <w:marTop w:val="0"/>
                              <w:marBottom w:val="0"/>
                              <w:divBdr>
                                <w:top w:val="none" w:sz="0" w:space="0" w:color="auto"/>
                                <w:left w:val="none" w:sz="0" w:space="0" w:color="auto"/>
                                <w:bottom w:val="none" w:sz="0" w:space="0" w:color="auto"/>
                                <w:right w:val="none" w:sz="0" w:space="0" w:color="auto"/>
                              </w:divBdr>
                            </w:div>
                            <w:div w:id="1940719031">
                              <w:marLeft w:val="0"/>
                              <w:marRight w:val="0"/>
                              <w:marTop w:val="0"/>
                              <w:marBottom w:val="0"/>
                              <w:divBdr>
                                <w:top w:val="none" w:sz="0" w:space="0" w:color="auto"/>
                                <w:left w:val="none" w:sz="0" w:space="0" w:color="auto"/>
                                <w:bottom w:val="none" w:sz="0" w:space="0" w:color="auto"/>
                                <w:right w:val="none" w:sz="0" w:space="0" w:color="auto"/>
                              </w:divBdr>
                            </w:div>
                            <w:div w:id="1187792651">
                              <w:marLeft w:val="0"/>
                              <w:marRight w:val="0"/>
                              <w:marTop w:val="0"/>
                              <w:marBottom w:val="0"/>
                              <w:divBdr>
                                <w:top w:val="none" w:sz="0" w:space="0" w:color="auto"/>
                                <w:left w:val="none" w:sz="0" w:space="0" w:color="auto"/>
                                <w:bottom w:val="none" w:sz="0" w:space="0" w:color="auto"/>
                                <w:right w:val="none" w:sz="0" w:space="0" w:color="auto"/>
                              </w:divBdr>
                            </w:div>
                            <w:div w:id="303316142">
                              <w:marLeft w:val="0"/>
                              <w:marRight w:val="0"/>
                              <w:marTop w:val="0"/>
                              <w:marBottom w:val="0"/>
                              <w:divBdr>
                                <w:top w:val="none" w:sz="0" w:space="0" w:color="auto"/>
                                <w:left w:val="none" w:sz="0" w:space="0" w:color="auto"/>
                                <w:bottom w:val="none" w:sz="0" w:space="0" w:color="auto"/>
                                <w:right w:val="none" w:sz="0" w:space="0" w:color="auto"/>
                              </w:divBdr>
                            </w:div>
                            <w:div w:id="1941721453">
                              <w:marLeft w:val="0"/>
                              <w:marRight w:val="0"/>
                              <w:marTop w:val="0"/>
                              <w:marBottom w:val="0"/>
                              <w:divBdr>
                                <w:top w:val="none" w:sz="0" w:space="0" w:color="auto"/>
                                <w:left w:val="none" w:sz="0" w:space="0" w:color="auto"/>
                                <w:bottom w:val="none" w:sz="0" w:space="0" w:color="auto"/>
                                <w:right w:val="none" w:sz="0" w:space="0" w:color="auto"/>
                              </w:divBdr>
                            </w:div>
                          </w:divsChild>
                        </w:div>
                        <w:div w:id="1292008716">
                          <w:marLeft w:val="0"/>
                          <w:marRight w:val="0"/>
                          <w:marTop w:val="0"/>
                          <w:marBottom w:val="0"/>
                          <w:divBdr>
                            <w:top w:val="none" w:sz="0" w:space="0" w:color="auto"/>
                            <w:left w:val="none" w:sz="0" w:space="0" w:color="auto"/>
                            <w:bottom w:val="none" w:sz="0" w:space="0" w:color="auto"/>
                            <w:right w:val="none" w:sz="0" w:space="0" w:color="auto"/>
                          </w:divBdr>
                        </w:div>
                        <w:div w:id="1524394735">
                          <w:marLeft w:val="0"/>
                          <w:marRight w:val="0"/>
                          <w:marTop w:val="0"/>
                          <w:marBottom w:val="0"/>
                          <w:divBdr>
                            <w:top w:val="none" w:sz="0" w:space="0" w:color="auto"/>
                            <w:left w:val="none" w:sz="0" w:space="0" w:color="auto"/>
                            <w:bottom w:val="none" w:sz="0" w:space="0" w:color="auto"/>
                            <w:right w:val="none" w:sz="0" w:space="0" w:color="auto"/>
                          </w:divBdr>
                        </w:div>
                        <w:div w:id="1758283375">
                          <w:marLeft w:val="0"/>
                          <w:marRight w:val="0"/>
                          <w:marTop w:val="0"/>
                          <w:marBottom w:val="0"/>
                          <w:divBdr>
                            <w:top w:val="none" w:sz="0" w:space="0" w:color="auto"/>
                            <w:left w:val="none" w:sz="0" w:space="0" w:color="auto"/>
                            <w:bottom w:val="none" w:sz="0" w:space="0" w:color="auto"/>
                            <w:right w:val="none" w:sz="0" w:space="0" w:color="auto"/>
                          </w:divBdr>
                        </w:div>
                        <w:div w:id="647784245">
                          <w:marLeft w:val="0"/>
                          <w:marRight w:val="0"/>
                          <w:marTop w:val="0"/>
                          <w:marBottom w:val="0"/>
                          <w:divBdr>
                            <w:top w:val="none" w:sz="0" w:space="0" w:color="auto"/>
                            <w:left w:val="none" w:sz="0" w:space="0" w:color="auto"/>
                            <w:bottom w:val="none" w:sz="0" w:space="0" w:color="auto"/>
                            <w:right w:val="none" w:sz="0" w:space="0" w:color="auto"/>
                          </w:divBdr>
                        </w:div>
                        <w:div w:id="256715284">
                          <w:marLeft w:val="0"/>
                          <w:marRight w:val="0"/>
                          <w:marTop w:val="0"/>
                          <w:marBottom w:val="0"/>
                          <w:divBdr>
                            <w:top w:val="none" w:sz="0" w:space="0" w:color="auto"/>
                            <w:left w:val="none" w:sz="0" w:space="0" w:color="auto"/>
                            <w:bottom w:val="none" w:sz="0" w:space="0" w:color="auto"/>
                            <w:right w:val="none" w:sz="0" w:space="0" w:color="auto"/>
                          </w:divBdr>
                        </w:div>
                        <w:div w:id="1153906992">
                          <w:marLeft w:val="0"/>
                          <w:marRight w:val="0"/>
                          <w:marTop w:val="0"/>
                          <w:marBottom w:val="0"/>
                          <w:divBdr>
                            <w:top w:val="none" w:sz="0" w:space="0" w:color="auto"/>
                            <w:left w:val="none" w:sz="0" w:space="0" w:color="auto"/>
                            <w:bottom w:val="none" w:sz="0" w:space="0" w:color="auto"/>
                            <w:right w:val="none" w:sz="0" w:space="0" w:color="auto"/>
                          </w:divBdr>
                        </w:div>
                        <w:div w:id="1858959522">
                          <w:marLeft w:val="0"/>
                          <w:marRight w:val="0"/>
                          <w:marTop w:val="0"/>
                          <w:marBottom w:val="0"/>
                          <w:divBdr>
                            <w:top w:val="none" w:sz="0" w:space="0" w:color="auto"/>
                            <w:left w:val="none" w:sz="0" w:space="0" w:color="auto"/>
                            <w:bottom w:val="none" w:sz="0" w:space="0" w:color="auto"/>
                            <w:right w:val="none" w:sz="0" w:space="0" w:color="auto"/>
                          </w:divBdr>
                        </w:div>
                        <w:div w:id="238751736">
                          <w:marLeft w:val="0"/>
                          <w:marRight w:val="0"/>
                          <w:marTop w:val="0"/>
                          <w:marBottom w:val="0"/>
                          <w:divBdr>
                            <w:top w:val="none" w:sz="0" w:space="0" w:color="auto"/>
                            <w:left w:val="none" w:sz="0" w:space="0" w:color="auto"/>
                            <w:bottom w:val="none" w:sz="0" w:space="0" w:color="auto"/>
                            <w:right w:val="none" w:sz="0" w:space="0" w:color="auto"/>
                          </w:divBdr>
                        </w:div>
                        <w:div w:id="746808308">
                          <w:marLeft w:val="0"/>
                          <w:marRight w:val="0"/>
                          <w:marTop w:val="0"/>
                          <w:marBottom w:val="0"/>
                          <w:divBdr>
                            <w:top w:val="none" w:sz="0" w:space="0" w:color="auto"/>
                            <w:left w:val="none" w:sz="0" w:space="0" w:color="auto"/>
                            <w:bottom w:val="none" w:sz="0" w:space="0" w:color="auto"/>
                            <w:right w:val="none" w:sz="0" w:space="0" w:color="auto"/>
                          </w:divBdr>
                        </w:div>
                        <w:div w:id="777142614">
                          <w:marLeft w:val="0"/>
                          <w:marRight w:val="0"/>
                          <w:marTop w:val="0"/>
                          <w:marBottom w:val="0"/>
                          <w:divBdr>
                            <w:top w:val="none" w:sz="0" w:space="0" w:color="auto"/>
                            <w:left w:val="none" w:sz="0" w:space="0" w:color="auto"/>
                            <w:bottom w:val="none" w:sz="0" w:space="0" w:color="auto"/>
                            <w:right w:val="none" w:sz="0" w:space="0" w:color="auto"/>
                          </w:divBdr>
                        </w:div>
                        <w:div w:id="437214998">
                          <w:marLeft w:val="0"/>
                          <w:marRight w:val="0"/>
                          <w:marTop w:val="0"/>
                          <w:marBottom w:val="0"/>
                          <w:divBdr>
                            <w:top w:val="none" w:sz="0" w:space="0" w:color="auto"/>
                            <w:left w:val="none" w:sz="0" w:space="0" w:color="auto"/>
                            <w:bottom w:val="none" w:sz="0" w:space="0" w:color="auto"/>
                            <w:right w:val="none" w:sz="0" w:space="0" w:color="auto"/>
                          </w:divBdr>
                        </w:div>
                        <w:div w:id="1982534207">
                          <w:marLeft w:val="0"/>
                          <w:marRight w:val="0"/>
                          <w:marTop w:val="0"/>
                          <w:marBottom w:val="0"/>
                          <w:divBdr>
                            <w:top w:val="none" w:sz="0" w:space="0" w:color="auto"/>
                            <w:left w:val="none" w:sz="0" w:space="0" w:color="auto"/>
                            <w:bottom w:val="none" w:sz="0" w:space="0" w:color="auto"/>
                            <w:right w:val="none" w:sz="0" w:space="0" w:color="auto"/>
                          </w:divBdr>
                        </w:div>
                        <w:div w:id="2012180461">
                          <w:marLeft w:val="0"/>
                          <w:marRight w:val="0"/>
                          <w:marTop w:val="0"/>
                          <w:marBottom w:val="0"/>
                          <w:divBdr>
                            <w:top w:val="none" w:sz="0" w:space="0" w:color="auto"/>
                            <w:left w:val="none" w:sz="0" w:space="0" w:color="auto"/>
                            <w:bottom w:val="none" w:sz="0" w:space="0" w:color="auto"/>
                            <w:right w:val="none" w:sz="0" w:space="0" w:color="auto"/>
                          </w:divBdr>
                        </w:div>
                        <w:div w:id="2041320047">
                          <w:marLeft w:val="0"/>
                          <w:marRight w:val="0"/>
                          <w:marTop w:val="0"/>
                          <w:marBottom w:val="0"/>
                          <w:divBdr>
                            <w:top w:val="none" w:sz="0" w:space="0" w:color="auto"/>
                            <w:left w:val="none" w:sz="0" w:space="0" w:color="auto"/>
                            <w:bottom w:val="none" w:sz="0" w:space="0" w:color="auto"/>
                            <w:right w:val="none" w:sz="0" w:space="0" w:color="auto"/>
                          </w:divBdr>
                        </w:div>
                        <w:div w:id="973027498">
                          <w:marLeft w:val="0"/>
                          <w:marRight w:val="0"/>
                          <w:marTop w:val="0"/>
                          <w:marBottom w:val="0"/>
                          <w:divBdr>
                            <w:top w:val="none" w:sz="0" w:space="0" w:color="auto"/>
                            <w:left w:val="none" w:sz="0" w:space="0" w:color="auto"/>
                            <w:bottom w:val="none" w:sz="0" w:space="0" w:color="auto"/>
                            <w:right w:val="none" w:sz="0" w:space="0" w:color="auto"/>
                          </w:divBdr>
                        </w:div>
                        <w:div w:id="1760054993">
                          <w:marLeft w:val="0"/>
                          <w:marRight w:val="0"/>
                          <w:marTop w:val="0"/>
                          <w:marBottom w:val="0"/>
                          <w:divBdr>
                            <w:top w:val="none" w:sz="0" w:space="0" w:color="auto"/>
                            <w:left w:val="none" w:sz="0" w:space="0" w:color="auto"/>
                            <w:bottom w:val="none" w:sz="0" w:space="0" w:color="auto"/>
                            <w:right w:val="none" w:sz="0" w:space="0" w:color="auto"/>
                          </w:divBdr>
                        </w:div>
                        <w:div w:id="1030837430">
                          <w:marLeft w:val="0"/>
                          <w:marRight w:val="0"/>
                          <w:marTop w:val="0"/>
                          <w:marBottom w:val="0"/>
                          <w:divBdr>
                            <w:top w:val="none" w:sz="0" w:space="0" w:color="auto"/>
                            <w:left w:val="none" w:sz="0" w:space="0" w:color="auto"/>
                            <w:bottom w:val="none" w:sz="0" w:space="0" w:color="auto"/>
                            <w:right w:val="none" w:sz="0" w:space="0" w:color="auto"/>
                          </w:divBdr>
                        </w:div>
                        <w:div w:id="1913544481">
                          <w:marLeft w:val="0"/>
                          <w:marRight w:val="0"/>
                          <w:marTop w:val="0"/>
                          <w:marBottom w:val="0"/>
                          <w:divBdr>
                            <w:top w:val="none" w:sz="0" w:space="0" w:color="auto"/>
                            <w:left w:val="none" w:sz="0" w:space="0" w:color="auto"/>
                            <w:bottom w:val="none" w:sz="0" w:space="0" w:color="auto"/>
                            <w:right w:val="none" w:sz="0" w:space="0" w:color="auto"/>
                          </w:divBdr>
                        </w:div>
                        <w:div w:id="202207085">
                          <w:blockQuote w:val="1"/>
                          <w:marLeft w:val="600"/>
                          <w:marRight w:val="0"/>
                          <w:marTop w:val="0"/>
                          <w:marBottom w:val="0"/>
                          <w:divBdr>
                            <w:top w:val="none" w:sz="0" w:space="0" w:color="auto"/>
                            <w:left w:val="none" w:sz="0" w:space="0" w:color="auto"/>
                            <w:bottom w:val="none" w:sz="0" w:space="0" w:color="auto"/>
                            <w:right w:val="none" w:sz="0" w:space="0" w:color="auto"/>
                          </w:divBdr>
                          <w:divsChild>
                            <w:div w:id="192038370">
                              <w:marLeft w:val="0"/>
                              <w:marRight w:val="0"/>
                              <w:marTop w:val="0"/>
                              <w:marBottom w:val="0"/>
                              <w:divBdr>
                                <w:top w:val="none" w:sz="0" w:space="0" w:color="auto"/>
                                <w:left w:val="none" w:sz="0" w:space="0" w:color="auto"/>
                                <w:bottom w:val="none" w:sz="0" w:space="0" w:color="auto"/>
                                <w:right w:val="none" w:sz="0" w:space="0" w:color="auto"/>
                              </w:divBdr>
                            </w:div>
                            <w:div w:id="411439638">
                              <w:marLeft w:val="0"/>
                              <w:marRight w:val="0"/>
                              <w:marTop w:val="0"/>
                              <w:marBottom w:val="0"/>
                              <w:divBdr>
                                <w:top w:val="none" w:sz="0" w:space="0" w:color="auto"/>
                                <w:left w:val="none" w:sz="0" w:space="0" w:color="auto"/>
                                <w:bottom w:val="none" w:sz="0" w:space="0" w:color="auto"/>
                                <w:right w:val="none" w:sz="0" w:space="0" w:color="auto"/>
                              </w:divBdr>
                            </w:div>
                            <w:div w:id="1587954148">
                              <w:marLeft w:val="0"/>
                              <w:marRight w:val="0"/>
                              <w:marTop w:val="0"/>
                              <w:marBottom w:val="0"/>
                              <w:divBdr>
                                <w:top w:val="none" w:sz="0" w:space="0" w:color="auto"/>
                                <w:left w:val="none" w:sz="0" w:space="0" w:color="auto"/>
                                <w:bottom w:val="none" w:sz="0" w:space="0" w:color="auto"/>
                                <w:right w:val="none" w:sz="0" w:space="0" w:color="auto"/>
                              </w:divBdr>
                            </w:div>
                            <w:div w:id="1891186208">
                              <w:marLeft w:val="0"/>
                              <w:marRight w:val="0"/>
                              <w:marTop w:val="0"/>
                              <w:marBottom w:val="0"/>
                              <w:divBdr>
                                <w:top w:val="none" w:sz="0" w:space="0" w:color="auto"/>
                                <w:left w:val="none" w:sz="0" w:space="0" w:color="auto"/>
                                <w:bottom w:val="none" w:sz="0" w:space="0" w:color="auto"/>
                                <w:right w:val="none" w:sz="0" w:space="0" w:color="auto"/>
                              </w:divBdr>
                            </w:div>
                            <w:div w:id="2027628945">
                              <w:marLeft w:val="0"/>
                              <w:marRight w:val="0"/>
                              <w:marTop w:val="0"/>
                              <w:marBottom w:val="0"/>
                              <w:divBdr>
                                <w:top w:val="none" w:sz="0" w:space="0" w:color="auto"/>
                                <w:left w:val="none" w:sz="0" w:space="0" w:color="auto"/>
                                <w:bottom w:val="none" w:sz="0" w:space="0" w:color="auto"/>
                                <w:right w:val="none" w:sz="0" w:space="0" w:color="auto"/>
                              </w:divBdr>
                            </w:div>
                            <w:div w:id="864249595">
                              <w:marLeft w:val="0"/>
                              <w:marRight w:val="0"/>
                              <w:marTop w:val="0"/>
                              <w:marBottom w:val="0"/>
                              <w:divBdr>
                                <w:top w:val="none" w:sz="0" w:space="0" w:color="auto"/>
                                <w:left w:val="none" w:sz="0" w:space="0" w:color="auto"/>
                                <w:bottom w:val="none" w:sz="0" w:space="0" w:color="auto"/>
                                <w:right w:val="none" w:sz="0" w:space="0" w:color="auto"/>
                              </w:divBdr>
                            </w:div>
                            <w:div w:id="1459060611">
                              <w:marLeft w:val="0"/>
                              <w:marRight w:val="0"/>
                              <w:marTop w:val="0"/>
                              <w:marBottom w:val="0"/>
                              <w:divBdr>
                                <w:top w:val="none" w:sz="0" w:space="0" w:color="auto"/>
                                <w:left w:val="none" w:sz="0" w:space="0" w:color="auto"/>
                                <w:bottom w:val="none" w:sz="0" w:space="0" w:color="auto"/>
                                <w:right w:val="none" w:sz="0" w:space="0" w:color="auto"/>
                              </w:divBdr>
                            </w:div>
                            <w:div w:id="12072095">
                              <w:marLeft w:val="0"/>
                              <w:marRight w:val="0"/>
                              <w:marTop w:val="0"/>
                              <w:marBottom w:val="0"/>
                              <w:divBdr>
                                <w:top w:val="none" w:sz="0" w:space="0" w:color="auto"/>
                                <w:left w:val="none" w:sz="0" w:space="0" w:color="auto"/>
                                <w:bottom w:val="none" w:sz="0" w:space="0" w:color="auto"/>
                                <w:right w:val="none" w:sz="0" w:space="0" w:color="auto"/>
                              </w:divBdr>
                            </w:div>
                            <w:div w:id="1120488901">
                              <w:marLeft w:val="0"/>
                              <w:marRight w:val="0"/>
                              <w:marTop w:val="0"/>
                              <w:marBottom w:val="0"/>
                              <w:divBdr>
                                <w:top w:val="none" w:sz="0" w:space="0" w:color="auto"/>
                                <w:left w:val="none" w:sz="0" w:space="0" w:color="auto"/>
                                <w:bottom w:val="none" w:sz="0" w:space="0" w:color="auto"/>
                                <w:right w:val="none" w:sz="0" w:space="0" w:color="auto"/>
                              </w:divBdr>
                            </w:div>
                            <w:div w:id="677737290">
                              <w:marLeft w:val="0"/>
                              <w:marRight w:val="0"/>
                              <w:marTop w:val="0"/>
                              <w:marBottom w:val="0"/>
                              <w:divBdr>
                                <w:top w:val="none" w:sz="0" w:space="0" w:color="auto"/>
                                <w:left w:val="none" w:sz="0" w:space="0" w:color="auto"/>
                                <w:bottom w:val="none" w:sz="0" w:space="0" w:color="auto"/>
                                <w:right w:val="none" w:sz="0" w:space="0" w:color="auto"/>
                              </w:divBdr>
                            </w:div>
                          </w:divsChild>
                        </w:div>
                        <w:div w:id="1432896422">
                          <w:marLeft w:val="0"/>
                          <w:marRight w:val="0"/>
                          <w:marTop w:val="0"/>
                          <w:marBottom w:val="0"/>
                          <w:divBdr>
                            <w:top w:val="none" w:sz="0" w:space="0" w:color="auto"/>
                            <w:left w:val="none" w:sz="0" w:space="0" w:color="auto"/>
                            <w:bottom w:val="none" w:sz="0" w:space="0" w:color="auto"/>
                            <w:right w:val="none" w:sz="0" w:space="0" w:color="auto"/>
                          </w:divBdr>
                        </w:div>
                        <w:div w:id="1138690312">
                          <w:marLeft w:val="0"/>
                          <w:marRight w:val="0"/>
                          <w:marTop w:val="0"/>
                          <w:marBottom w:val="0"/>
                          <w:divBdr>
                            <w:top w:val="none" w:sz="0" w:space="0" w:color="auto"/>
                            <w:left w:val="none" w:sz="0" w:space="0" w:color="auto"/>
                            <w:bottom w:val="none" w:sz="0" w:space="0" w:color="auto"/>
                            <w:right w:val="none" w:sz="0" w:space="0" w:color="auto"/>
                          </w:divBdr>
                        </w:div>
                        <w:div w:id="157383706">
                          <w:marLeft w:val="0"/>
                          <w:marRight w:val="0"/>
                          <w:marTop w:val="0"/>
                          <w:marBottom w:val="0"/>
                          <w:divBdr>
                            <w:top w:val="none" w:sz="0" w:space="0" w:color="auto"/>
                            <w:left w:val="none" w:sz="0" w:space="0" w:color="auto"/>
                            <w:bottom w:val="none" w:sz="0" w:space="0" w:color="auto"/>
                            <w:right w:val="none" w:sz="0" w:space="0" w:color="auto"/>
                          </w:divBdr>
                        </w:div>
                        <w:div w:id="712849878">
                          <w:marLeft w:val="0"/>
                          <w:marRight w:val="0"/>
                          <w:marTop w:val="0"/>
                          <w:marBottom w:val="0"/>
                          <w:divBdr>
                            <w:top w:val="none" w:sz="0" w:space="0" w:color="auto"/>
                            <w:left w:val="none" w:sz="0" w:space="0" w:color="auto"/>
                            <w:bottom w:val="none" w:sz="0" w:space="0" w:color="auto"/>
                            <w:right w:val="none" w:sz="0" w:space="0" w:color="auto"/>
                          </w:divBdr>
                        </w:div>
                        <w:div w:id="1347751444">
                          <w:marLeft w:val="0"/>
                          <w:marRight w:val="0"/>
                          <w:marTop w:val="0"/>
                          <w:marBottom w:val="0"/>
                          <w:divBdr>
                            <w:top w:val="none" w:sz="0" w:space="0" w:color="auto"/>
                            <w:left w:val="none" w:sz="0" w:space="0" w:color="auto"/>
                            <w:bottom w:val="none" w:sz="0" w:space="0" w:color="auto"/>
                            <w:right w:val="none" w:sz="0" w:space="0" w:color="auto"/>
                          </w:divBdr>
                        </w:div>
                        <w:div w:id="309025168">
                          <w:marLeft w:val="0"/>
                          <w:marRight w:val="0"/>
                          <w:marTop w:val="0"/>
                          <w:marBottom w:val="0"/>
                          <w:divBdr>
                            <w:top w:val="none" w:sz="0" w:space="0" w:color="auto"/>
                            <w:left w:val="none" w:sz="0" w:space="0" w:color="auto"/>
                            <w:bottom w:val="none" w:sz="0" w:space="0" w:color="auto"/>
                            <w:right w:val="none" w:sz="0" w:space="0" w:color="auto"/>
                          </w:divBdr>
                        </w:div>
                        <w:div w:id="261493658">
                          <w:marLeft w:val="0"/>
                          <w:marRight w:val="0"/>
                          <w:marTop w:val="0"/>
                          <w:marBottom w:val="0"/>
                          <w:divBdr>
                            <w:top w:val="none" w:sz="0" w:space="0" w:color="auto"/>
                            <w:left w:val="none" w:sz="0" w:space="0" w:color="auto"/>
                            <w:bottom w:val="none" w:sz="0" w:space="0" w:color="auto"/>
                            <w:right w:val="none" w:sz="0" w:space="0" w:color="auto"/>
                          </w:divBdr>
                        </w:div>
                        <w:div w:id="340553379">
                          <w:marLeft w:val="0"/>
                          <w:marRight w:val="0"/>
                          <w:marTop w:val="0"/>
                          <w:marBottom w:val="0"/>
                          <w:divBdr>
                            <w:top w:val="none" w:sz="0" w:space="0" w:color="auto"/>
                            <w:left w:val="none" w:sz="0" w:space="0" w:color="auto"/>
                            <w:bottom w:val="none" w:sz="0" w:space="0" w:color="auto"/>
                            <w:right w:val="none" w:sz="0" w:space="0" w:color="auto"/>
                          </w:divBdr>
                        </w:div>
                        <w:div w:id="496843838">
                          <w:marLeft w:val="0"/>
                          <w:marRight w:val="0"/>
                          <w:marTop w:val="0"/>
                          <w:marBottom w:val="0"/>
                          <w:divBdr>
                            <w:top w:val="none" w:sz="0" w:space="0" w:color="auto"/>
                            <w:left w:val="none" w:sz="0" w:space="0" w:color="auto"/>
                            <w:bottom w:val="none" w:sz="0" w:space="0" w:color="auto"/>
                            <w:right w:val="none" w:sz="0" w:space="0" w:color="auto"/>
                          </w:divBdr>
                        </w:div>
                        <w:div w:id="78142983">
                          <w:marLeft w:val="0"/>
                          <w:marRight w:val="0"/>
                          <w:marTop w:val="0"/>
                          <w:marBottom w:val="0"/>
                          <w:divBdr>
                            <w:top w:val="none" w:sz="0" w:space="0" w:color="auto"/>
                            <w:left w:val="none" w:sz="0" w:space="0" w:color="auto"/>
                            <w:bottom w:val="none" w:sz="0" w:space="0" w:color="auto"/>
                            <w:right w:val="none" w:sz="0" w:space="0" w:color="auto"/>
                          </w:divBdr>
                          <w:divsChild>
                            <w:div w:id="737829498">
                              <w:marLeft w:val="0"/>
                              <w:marRight w:val="0"/>
                              <w:marTop w:val="0"/>
                              <w:marBottom w:val="0"/>
                              <w:divBdr>
                                <w:top w:val="none" w:sz="0" w:space="0" w:color="auto"/>
                                <w:left w:val="none" w:sz="0" w:space="0" w:color="auto"/>
                                <w:bottom w:val="none" w:sz="0" w:space="0" w:color="auto"/>
                                <w:right w:val="none" w:sz="0" w:space="0" w:color="auto"/>
                              </w:divBdr>
                            </w:div>
                            <w:div w:id="185869834">
                              <w:marLeft w:val="0"/>
                              <w:marRight w:val="0"/>
                              <w:marTop w:val="0"/>
                              <w:marBottom w:val="0"/>
                              <w:divBdr>
                                <w:top w:val="none" w:sz="0" w:space="0" w:color="auto"/>
                                <w:left w:val="none" w:sz="0" w:space="0" w:color="auto"/>
                                <w:bottom w:val="none" w:sz="0" w:space="0" w:color="auto"/>
                                <w:right w:val="none" w:sz="0" w:space="0" w:color="auto"/>
                              </w:divBdr>
                            </w:div>
                            <w:div w:id="151607086">
                              <w:marLeft w:val="0"/>
                              <w:marRight w:val="0"/>
                              <w:marTop w:val="0"/>
                              <w:marBottom w:val="0"/>
                              <w:divBdr>
                                <w:top w:val="none" w:sz="0" w:space="0" w:color="auto"/>
                                <w:left w:val="none" w:sz="0" w:space="0" w:color="auto"/>
                                <w:bottom w:val="none" w:sz="0" w:space="0" w:color="auto"/>
                                <w:right w:val="none" w:sz="0" w:space="0" w:color="auto"/>
                              </w:divBdr>
                              <w:divsChild>
                                <w:div w:id="479814483">
                                  <w:marLeft w:val="0"/>
                                  <w:marRight w:val="0"/>
                                  <w:marTop w:val="0"/>
                                  <w:marBottom w:val="0"/>
                                  <w:divBdr>
                                    <w:top w:val="none" w:sz="0" w:space="0" w:color="auto"/>
                                    <w:left w:val="none" w:sz="0" w:space="0" w:color="auto"/>
                                    <w:bottom w:val="none" w:sz="0" w:space="0" w:color="auto"/>
                                    <w:right w:val="none" w:sz="0" w:space="0" w:color="auto"/>
                                  </w:divBdr>
                                  <w:divsChild>
                                    <w:div w:id="1653604666">
                                      <w:marLeft w:val="0"/>
                                      <w:marRight w:val="0"/>
                                      <w:marTop w:val="0"/>
                                      <w:marBottom w:val="0"/>
                                      <w:divBdr>
                                        <w:top w:val="none" w:sz="0" w:space="0" w:color="auto"/>
                                        <w:left w:val="none" w:sz="0" w:space="0" w:color="auto"/>
                                        <w:bottom w:val="none" w:sz="0" w:space="0" w:color="auto"/>
                                        <w:right w:val="none" w:sz="0" w:space="0" w:color="auto"/>
                                      </w:divBdr>
                                      <w:divsChild>
                                        <w:div w:id="88417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160584">
                              <w:marLeft w:val="0"/>
                              <w:marRight w:val="0"/>
                              <w:marTop w:val="0"/>
                              <w:marBottom w:val="0"/>
                              <w:divBdr>
                                <w:top w:val="none" w:sz="0" w:space="0" w:color="auto"/>
                                <w:left w:val="none" w:sz="0" w:space="0" w:color="auto"/>
                                <w:bottom w:val="none" w:sz="0" w:space="0" w:color="auto"/>
                                <w:right w:val="none" w:sz="0" w:space="0" w:color="auto"/>
                              </w:divBdr>
                            </w:div>
                            <w:div w:id="1955401243">
                              <w:marLeft w:val="0"/>
                              <w:marRight w:val="0"/>
                              <w:marTop w:val="0"/>
                              <w:marBottom w:val="0"/>
                              <w:divBdr>
                                <w:top w:val="none" w:sz="0" w:space="0" w:color="auto"/>
                                <w:left w:val="none" w:sz="0" w:space="0" w:color="auto"/>
                                <w:bottom w:val="none" w:sz="0" w:space="0" w:color="auto"/>
                                <w:right w:val="none" w:sz="0" w:space="0" w:color="auto"/>
                              </w:divBdr>
                            </w:div>
                            <w:div w:id="871383298">
                              <w:marLeft w:val="0"/>
                              <w:marRight w:val="0"/>
                              <w:marTop w:val="0"/>
                              <w:marBottom w:val="0"/>
                              <w:divBdr>
                                <w:top w:val="none" w:sz="0" w:space="0" w:color="auto"/>
                                <w:left w:val="none" w:sz="0" w:space="0" w:color="auto"/>
                                <w:bottom w:val="none" w:sz="0" w:space="0" w:color="auto"/>
                                <w:right w:val="none" w:sz="0" w:space="0" w:color="auto"/>
                              </w:divBdr>
                            </w:div>
                          </w:divsChild>
                        </w:div>
                        <w:div w:id="515003695">
                          <w:marLeft w:val="0"/>
                          <w:marRight w:val="0"/>
                          <w:marTop w:val="0"/>
                          <w:marBottom w:val="0"/>
                          <w:divBdr>
                            <w:top w:val="none" w:sz="0" w:space="0" w:color="auto"/>
                            <w:left w:val="none" w:sz="0" w:space="0" w:color="auto"/>
                            <w:bottom w:val="none" w:sz="0" w:space="0" w:color="auto"/>
                            <w:right w:val="none" w:sz="0" w:space="0" w:color="auto"/>
                          </w:divBdr>
                          <w:divsChild>
                            <w:div w:id="2125922658">
                              <w:marLeft w:val="0"/>
                              <w:marRight w:val="0"/>
                              <w:marTop w:val="0"/>
                              <w:marBottom w:val="0"/>
                              <w:divBdr>
                                <w:top w:val="none" w:sz="0" w:space="0" w:color="auto"/>
                                <w:left w:val="none" w:sz="0" w:space="0" w:color="auto"/>
                                <w:bottom w:val="none" w:sz="0" w:space="0" w:color="auto"/>
                                <w:right w:val="none" w:sz="0" w:space="0" w:color="auto"/>
                              </w:divBdr>
                              <w:divsChild>
                                <w:div w:id="186599175">
                                  <w:marLeft w:val="0"/>
                                  <w:marRight w:val="0"/>
                                  <w:marTop w:val="0"/>
                                  <w:marBottom w:val="0"/>
                                  <w:divBdr>
                                    <w:top w:val="none" w:sz="0" w:space="0" w:color="auto"/>
                                    <w:left w:val="none" w:sz="0" w:space="0" w:color="auto"/>
                                    <w:bottom w:val="none" w:sz="0" w:space="0" w:color="auto"/>
                                    <w:right w:val="none" w:sz="0" w:space="0" w:color="auto"/>
                                  </w:divBdr>
                                  <w:divsChild>
                                    <w:div w:id="188155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831534">
                          <w:marLeft w:val="0"/>
                          <w:marRight w:val="0"/>
                          <w:marTop w:val="0"/>
                          <w:marBottom w:val="0"/>
                          <w:divBdr>
                            <w:top w:val="none" w:sz="0" w:space="0" w:color="auto"/>
                            <w:left w:val="none" w:sz="0" w:space="0" w:color="auto"/>
                            <w:bottom w:val="none" w:sz="0" w:space="0" w:color="auto"/>
                            <w:right w:val="none" w:sz="0" w:space="0" w:color="auto"/>
                          </w:divBdr>
                        </w:div>
                        <w:div w:id="2122449946">
                          <w:marLeft w:val="0"/>
                          <w:marRight w:val="0"/>
                          <w:marTop w:val="0"/>
                          <w:marBottom w:val="0"/>
                          <w:divBdr>
                            <w:top w:val="none" w:sz="0" w:space="0" w:color="auto"/>
                            <w:left w:val="none" w:sz="0" w:space="0" w:color="auto"/>
                            <w:bottom w:val="none" w:sz="0" w:space="0" w:color="auto"/>
                            <w:right w:val="none" w:sz="0" w:space="0" w:color="auto"/>
                          </w:divBdr>
                        </w:div>
                        <w:div w:id="1333218977">
                          <w:marLeft w:val="0"/>
                          <w:marRight w:val="0"/>
                          <w:marTop w:val="0"/>
                          <w:marBottom w:val="0"/>
                          <w:divBdr>
                            <w:top w:val="none" w:sz="0" w:space="0" w:color="auto"/>
                            <w:left w:val="none" w:sz="0" w:space="0" w:color="auto"/>
                            <w:bottom w:val="none" w:sz="0" w:space="0" w:color="auto"/>
                            <w:right w:val="none" w:sz="0" w:space="0" w:color="auto"/>
                          </w:divBdr>
                          <w:divsChild>
                            <w:div w:id="1875531527">
                              <w:marLeft w:val="0"/>
                              <w:marRight w:val="0"/>
                              <w:marTop w:val="0"/>
                              <w:marBottom w:val="0"/>
                              <w:divBdr>
                                <w:top w:val="none" w:sz="0" w:space="0" w:color="auto"/>
                                <w:left w:val="none" w:sz="0" w:space="0" w:color="auto"/>
                                <w:bottom w:val="none" w:sz="0" w:space="0" w:color="auto"/>
                                <w:right w:val="none" w:sz="0" w:space="0" w:color="auto"/>
                              </w:divBdr>
                            </w:div>
                            <w:div w:id="1333334563">
                              <w:marLeft w:val="0"/>
                              <w:marRight w:val="0"/>
                              <w:marTop w:val="0"/>
                              <w:marBottom w:val="0"/>
                              <w:divBdr>
                                <w:top w:val="none" w:sz="0" w:space="0" w:color="auto"/>
                                <w:left w:val="none" w:sz="0" w:space="0" w:color="auto"/>
                                <w:bottom w:val="none" w:sz="0" w:space="0" w:color="auto"/>
                                <w:right w:val="none" w:sz="0" w:space="0" w:color="auto"/>
                              </w:divBdr>
                            </w:div>
                          </w:divsChild>
                        </w:div>
                        <w:div w:id="558250082">
                          <w:marLeft w:val="0"/>
                          <w:marRight w:val="0"/>
                          <w:marTop w:val="0"/>
                          <w:marBottom w:val="0"/>
                          <w:divBdr>
                            <w:top w:val="none" w:sz="0" w:space="0" w:color="auto"/>
                            <w:left w:val="none" w:sz="0" w:space="0" w:color="auto"/>
                            <w:bottom w:val="none" w:sz="0" w:space="0" w:color="auto"/>
                            <w:right w:val="none" w:sz="0" w:space="0" w:color="auto"/>
                          </w:divBdr>
                        </w:div>
                        <w:div w:id="731580955">
                          <w:marLeft w:val="0"/>
                          <w:marRight w:val="0"/>
                          <w:marTop w:val="0"/>
                          <w:marBottom w:val="0"/>
                          <w:divBdr>
                            <w:top w:val="none" w:sz="0" w:space="0" w:color="auto"/>
                            <w:left w:val="none" w:sz="0" w:space="0" w:color="auto"/>
                            <w:bottom w:val="none" w:sz="0" w:space="0" w:color="auto"/>
                            <w:right w:val="none" w:sz="0" w:space="0" w:color="auto"/>
                          </w:divBdr>
                        </w:div>
                        <w:div w:id="1160077145">
                          <w:marLeft w:val="0"/>
                          <w:marRight w:val="0"/>
                          <w:marTop w:val="0"/>
                          <w:marBottom w:val="0"/>
                          <w:divBdr>
                            <w:top w:val="none" w:sz="0" w:space="0" w:color="auto"/>
                            <w:left w:val="none" w:sz="0" w:space="0" w:color="auto"/>
                            <w:bottom w:val="none" w:sz="0" w:space="0" w:color="auto"/>
                            <w:right w:val="none" w:sz="0" w:space="0" w:color="auto"/>
                          </w:divBdr>
                        </w:div>
                        <w:div w:id="2107769885">
                          <w:marLeft w:val="0"/>
                          <w:marRight w:val="0"/>
                          <w:marTop w:val="0"/>
                          <w:marBottom w:val="0"/>
                          <w:divBdr>
                            <w:top w:val="none" w:sz="0" w:space="0" w:color="auto"/>
                            <w:left w:val="none" w:sz="0" w:space="0" w:color="auto"/>
                            <w:bottom w:val="none" w:sz="0" w:space="0" w:color="auto"/>
                            <w:right w:val="none" w:sz="0" w:space="0" w:color="auto"/>
                          </w:divBdr>
                        </w:div>
                        <w:div w:id="1500972628">
                          <w:marLeft w:val="0"/>
                          <w:marRight w:val="0"/>
                          <w:marTop w:val="0"/>
                          <w:marBottom w:val="0"/>
                          <w:divBdr>
                            <w:top w:val="none" w:sz="0" w:space="0" w:color="auto"/>
                            <w:left w:val="none" w:sz="0" w:space="0" w:color="auto"/>
                            <w:bottom w:val="none" w:sz="0" w:space="0" w:color="auto"/>
                            <w:right w:val="none" w:sz="0" w:space="0" w:color="auto"/>
                          </w:divBdr>
                        </w:div>
                        <w:div w:id="1384135653">
                          <w:marLeft w:val="0"/>
                          <w:marRight w:val="0"/>
                          <w:marTop w:val="0"/>
                          <w:marBottom w:val="0"/>
                          <w:divBdr>
                            <w:top w:val="none" w:sz="0" w:space="0" w:color="auto"/>
                            <w:left w:val="none" w:sz="0" w:space="0" w:color="auto"/>
                            <w:bottom w:val="none" w:sz="0" w:space="0" w:color="auto"/>
                            <w:right w:val="none" w:sz="0" w:space="0" w:color="auto"/>
                          </w:divBdr>
                        </w:div>
                        <w:div w:id="1210341568">
                          <w:marLeft w:val="0"/>
                          <w:marRight w:val="0"/>
                          <w:marTop w:val="0"/>
                          <w:marBottom w:val="0"/>
                          <w:divBdr>
                            <w:top w:val="none" w:sz="0" w:space="0" w:color="auto"/>
                            <w:left w:val="none" w:sz="0" w:space="0" w:color="auto"/>
                            <w:bottom w:val="none" w:sz="0" w:space="0" w:color="auto"/>
                            <w:right w:val="none" w:sz="0" w:space="0" w:color="auto"/>
                          </w:divBdr>
                        </w:div>
                        <w:div w:id="1838812803">
                          <w:marLeft w:val="0"/>
                          <w:marRight w:val="0"/>
                          <w:marTop w:val="0"/>
                          <w:marBottom w:val="0"/>
                          <w:divBdr>
                            <w:top w:val="none" w:sz="0" w:space="0" w:color="auto"/>
                            <w:left w:val="none" w:sz="0" w:space="0" w:color="auto"/>
                            <w:bottom w:val="none" w:sz="0" w:space="0" w:color="auto"/>
                            <w:right w:val="none" w:sz="0" w:space="0" w:color="auto"/>
                          </w:divBdr>
                        </w:div>
                        <w:div w:id="913659936">
                          <w:marLeft w:val="0"/>
                          <w:marRight w:val="0"/>
                          <w:marTop w:val="0"/>
                          <w:marBottom w:val="0"/>
                          <w:divBdr>
                            <w:top w:val="none" w:sz="0" w:space="0" w:color="auto"/>
                            <w:left w:val="none" w:sz="0" w:space="0" w:color="auto"/>
                            <w:bottom w:val="none" w:sz="0" w:space="0" w:color="auto"/>
                            <w:right w:val="none" w:sz="0" w:space="0" w:color="auto"/>
                          </w:divBdr>
                        </w:div>
                        <w:div w:id="1687176064">
                          <w:marLeft w:val="0"/>
                          <w:marRight w:val="0"/>
                          <w:marTop w:val="0"/>
                          <w:marBottom w:val="0"/>
                          <w:divBdr>
                            <w:top w:val="none" w:sz="0" w:space="0" w:color="auto"/>
                            <w:left w:val="none" w:sz="0" w:space="0" w:color="auto"/>
                            <w:bottom w:val="none" w:sz="0" w:space="0" w:color="auto"/>
                            <w:right w:val="none" w:sz="0" w:space="0" w:color="auto"/>
                          </w:divBdr>
                        </w:div>
                        <w:div w:id="804783245">
                          <w:marLeft w:val="0"/>
                          <w:marRight w:val="0"/>
                          <w:marTop w:val="0"/>
                          <w:marBottom w:val="0"/>
                          <w:divBdr>
                            <w:top w:val="none" w:sz="0" w:space="0" w:color="auto"/>
                            <w:left w:val="none" w:sz="0" w:space="0" w:color="auto"/>
                            <w:bottom w:val="none" w:sz="0" w:space="0" w:color="auto"/>
                            <w:right w:val="none" w:sz="0" w:space="0" w:color="auto"/>
                          </w:divBdr>
                          <w:divsChild>
                            <w:div w:id="1250381831">
                              <w:marLeft w:val="0"/>
                              <w:marRight w:val="0"/>
                              <w:marTop w:val="0"/>
                              <w:marBottom w:val="0"/>
                              <w:divBdr>
                                <w:top w:val="none" w:sz="0" w:space="0" w:color="auto"/>
                                <w:left w:val="none" w:sz="0" w:space="0" w:color="auto"/>
                                <w:bottom w:val="none" w:sz="0" w:space="0" w:color="auto"/>
                                <w:right w:val="none" w:sz="0" w:space="0" w:color="auto"/>
                              </w:divBdr>
                              <w:divsChild>
                                <w:div w:id="483277459">
                                  <w:marLeft w:val="0"/>
                                  <w:marRight w:val="0"/>
                                  <w:marTop w:val="0"/>
                                  <w:marBottom w:val="0"/>
                                  <w:divBdr>
                                    <w:top w:val="none" w:sz="0" w:space="0" w:color="auto"/>
                                    <w:left w:val="none" w:sz="0" w:space="0" w:color="auto"/>
                                    <w:bottom w:val="none" w:sz="0" w:space="0" w:color="auto"/>
                                    <w:right w:val="none" w:sz="0" w:space="0" w:color="auto"/>
                                  </w:divBdr>
                                </w:div>
                                <w:div w:id="823157191">
                                  <w:marLeft w:val="0"/>
                                  <w:marRight w:val="0"/>
                                  <w:marTop w:val="0"/>
                                  <w:marBottom w:val="0"/>
                                  <w:divBdr>
                                    <w:top w:val="none" w:sz="0" w:space="0" w:color="auto"/>
                                    <w:left w:val="none" w:sz="0" w:space="0" w:color="auto"/>
                                    <w:bottom w:val="none" w:sz="0" w:space="0" w:color="auto"/>
                                    <w:right w:val="none" w:sz="0" w:space="0" w:color="auto"/>
                                  </w:divBdr>
                                </w:div>
                                <w:div w:id="1116365035">
                                  <w:marLeft w:val="0"/>
                                  <w:marRight w:val="0"/>
                                  <w:marTop w:val="0"/>
                                  <w:marBottom w:val="0"/>
                                  <w:divBdr>
                                    <w:top w:val="none" w:sz="0" w:space="0" w:color="auto"/>
                                    <w:left w:val="none" w:sz="0" w:space="0" w:color="auto"/>
                                    <w:bottom w:val="none" w:sz="0" w:space="0" w:color="auto"/>
                                    <w:right w:val="none" w:sz="0" w:space="0" w:color="auto"/>
                                  </w:divBdr>
                                </w:div>
                                <w:div w:id="820267577">
                                  <w:marLeft w:val="0"/>
                                  <w:marRight w:val="0"/>
                                  <w:marTop w:val="0"/>
                                  <w:marBottom w:val="0"/>
                                  <w:divBdr>
                                    <w:top w:val="none" w:sz="0" w:space="0" w:color="auto"/>
                                    <w:left w:val="none" w:sz="0" w:space="0" w:color="auto"/>
                                    <w:bottom w:val="none" w:sz="0" w:space="0" w:color="auto"/>
                                    <w:right w:val="none" w:sz="0" w:space="0" w:color="auto"/>
                                  </w:divBdr>
                                </w:div>
                                <w:div w:id="476187843">
                                  <w:marLeft w:val="0"/>
                                  <w:marRight w:val="0"/>
                                  <w:marTop w:val="0"/>
                                  <w:marBottom w:val="0"/>
                                  <w:divBdr>
                                    <w:top w:val="none" w:sz="0" w:space="0" w:color="auto"/>
                                    <w:left w:val="none" w:sz="0" w:space="0" w:color="auto"/>
                                    <w:bottom w:val="none" w:sz="0" w:space="0" w:color="auto"/>
                                    <w:right w:val="none" w:sz="0" w:space="0" w:color="auto"/>
                                  </w:divBdr>
                                </w:div>
                                <w:div w:id="393502723">
                                  <w:marLeft w:val="0"/>
                                  <w:marRight w:val="0"/>
                                  <w:marTop w:val="0"/>
                                  <w:marBottom w:val="0"/>
                                  <w:divBdr>
                                    <w:top w:val="none" w:sz="0" w:space="0" w:color="auto"/>
                                    <w:left w:val="none" w:sz="0" w:space="0" w:color="auto"/>
                                    <w:bottom w:val="none" w:sz="0" w:space="0" w:color="auto"/>
                                    <w:right w:val="none" w:sz="0" w:space="0" w:color="auto"/>
                                  </w:divBdr>
                                </w:div>
                                <w:div w:id="1743402680">
                                  <w:marLeft w:val="0"/>
                                  <w:marRight w:val="0"/>
                                  <w:marTop w:val="0"/>
                                  <w:marBottom w:val="0"/>
                                  <w:divBdr>
                                    <w:top w:val="none" w:sz="0" w:space="0" w:color="auto"/>
                                    <w:left w:val="none" w:sz="0" w:space="0" w:color="auto"/>
                                    <w:bottom w:val="none" w:sz="0" w:space="0" w:color="auto"/>
                                    <w:right w:val="none" w:sz="0" w:space="0" w:color="auto"/>
                                  </w:divBdr>
                                </w:div>
                                <w:div w:id="1225020265">
                                  <w:marLeft w:val="0"/>
                                  <w:marRight w:val="0"/>
                                  <w:marTop w:val="0"/>
                                  <w:marBottom w:val="0"/>
                                  <w:divBdr>
                                    <w:top w:val="none" w:sz="0" w:space="0" w:color="auto"/>
                                    <w:left w:val="none" w:sz="0" w:space="0" w:color="auto"/>
                                    <w:bottom w:val="none" w:sz="0" w:space="0" w:color="auto"/>
                                    <w:right w:val="none" w:sz="0" w:space="0" w:color="auto"/>
                                  </w:divBdr>
                                </w:div>
                                <w:div w:id="1960062613">
                                  <w:marLeft w:val="0"/>
                                  <w:marRight w:val="0"/>
                                  <w:marTop w:val="0"/>
                                  <w:marBottom w:val="0"/>
                                  <w:divBdr>
                                    <w:top w:val="none" w:sz="0" w:space="0" w:color="auto"/>
                                    <w:left w:val="none" w:sz="0" w:space="0" w:color="auto"/>
                                    <w:bottom w:val="none" w:sz="0" w:space="0" w:color="auto"/>
                                    <w:right w:val="none" w:sz="0" w:space="0" w:color="auto"/>
                                  </w:divBdr>
                                </w:div>
                                <w:div w:id="390009439">
                                  <w:marLeft w:val="0"/>
                                  <w:marRight w:val="0"/>
                                  <w:marTop w:val="0"/>
                                  <w:marBottom w:val="0"/>
                                  <w:divBdr>
                                    <w:top w:val="none" w:sz="0" w:space="0" w:color="auto"/>
                                    <w:left w:val="none" w:sz="0" w:space="0" w:color="auto"/>
                                    <w:bottom w:val="none" w:sz="0" w:space="0" w:color="auto"/>
                                    <w:right w:val="none" w:sz="0" w:space="0" w:color="auto"/>
                                  </w:divBdr>
                                </w:div>
                                <w:div w:id="1497837908">
                                  <w:marLeft w:val="0"/>
                                  <w:marRight w:val="0"/>
                                  <w:marTop w:val="0"/>
                                  <w:marBottom w:val="0"/>
                                  <w:divBdr>
                                    <w:top w:val="none" w:sz="0" w:space="0" w:color="auto"/>
                                    <w:left w:val="none" w:sz="0" w:space="0" w:color="auto"/>
                                    <w:bottom w:val="none" w:sz="0" w:space="0" w:color="auto"/>
                                    <w:right w:val="none" w:sz="0" w:space="0" w:color="auto"/>
                                  </w:divBdr>
                                </w:div>
                                <w:div w:id="21555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25495">
      <w:bodyDiv w:val="1"/>
      <w:marLeft w:val="0"/>
      <w:marRight w:val="0"/>
      <w:marTop w:val="0"/>
      <w:marBottom w:val="0"/>
      <w:divBdr>
        <w:top w:val="none" w:sz="0" w:space="0" w:color="auto"/>
        <w:left w:val="none" w:sz="0" w:space="0" w:color="auto"/>
        <w:bottom w:val="none" w:sz="0" w:space="0" w:color="auto"/>
        <w:right w:val="none" w:sz="0" w:space="0" w:color="auto"/>
      </w:divBdr>
    </w:div>
    <w:div w:id="86194963">
      <w:bodyDiv w:val="1"/>
      <w:marLeft w:val="0"/>
      <w:marRight w:val="0"/>
      <w:marTop w:val="0"/>
      <w:marBottom w:val="0"/>
      <w:divBdr>
        <w:top w:val="none" w:sz="0" w:space="0" w:color="auto"/>
        <w:left w:val="none" w:sz="0" w:space="0" w:color="auto"/>
        <w:bottom w:val="none" w:sz="0" w:space="0" w:color="auto"/>
        <w:right w:val="none" w:sz="0" w:space="0" w:color="auto"/>
      </w:divBdr>
      <w:divsChild>
        <w:div w:id="461271376">
          <w:marLeft w:val="0"/>
          <w:marRight w:val="0"/>
          <w:marTop w:val="0"/>
          <w:marBottom w:val="0"/>
          <w:divBdr>
            <w:top w:val="none" w:sz="0" w:space="0" w:color="auto"/>
            <w:left w:val="none" w:sz="0" w:space="0" w:color="auto"/>
            <w:bottom w:val="none" w:sz="0" w:space="0" w:color="auto"/>
            <w:right w:val="none" w:sz="0" w:space="0" w:color="auto"/>
          </w:divBdr>
        </w:div>
        <w:div w:id="772752293">
          <w:marLeft w:val="0"/>
          <w:marRight w:val="0"/>
          <w:marTop w:val="0"/>
          <w:marBottom w:val="0"/>
          <w:divBdr>
            <w:top w:val="none" w:sz="0" w:space="0" w:color="auto"/>
            <w:left w:val="none" w:sz="0" w:space="0" w:color="auto"/>
            <w:bottom w:val="none" w:sz="0" w:space="0" w:color="auto"/>
            <w:right w:val="none" w:sz="0" w:space="0" w:color="auto"/>
          </w:divBdr>
        </w:div>
        <w:div w:id="678898360">
          <w:marLeft w:val="0"/>
          <w:marRight w:val="0"/>
          <w:marTop w:val="0"/>
          <w:marBottom w:val="0"/>
          <w:divBdr>
            <w:top w:val="none" w:sz="0" w:space="0" w:color="auto"/>
            <w:left w:val="none" w:sz="0" w:space="0" w:color="auto"/>
            <w:bottom w:val="none" w:sz="0" w:space="0" w:color="auto"/>
            <w:right w:val="none" w:sz="0" w:space="0" w:color="auto"/>
          </w:divBdr>
        </w:div>
        <w:div w:id="1582789860">
          <w:marLeft w:val="0"/>
          <w:marRight w:val="0"/>
          <w:marTop w:val="0"/>
          <w:marBottom w:val="0"/>
          <w:divBdr>
            <w:top w:val="none" w:sz="0" w:space="0" w:color="auto"/>
            <w:left w:val="none" w:sz="0" w:space="0" w:color="auto"/>
            <w:bottom w:val="none" w:sz="0" w:space="0" w:color="auto"/>
            <w:right w:val="none" w:sz="0" w:space="0" w:color="auto"/>
          </w:divBdr>
        </w:div>
      </w:divsChild>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61702632">
      <w:bodyDiv w:val="1"/>
      <w:marLeft w:val="0"/>
      <w:marRight w:val="0"/>
      <w:marTop w:val="0"/>
      <w:marBottom w:val="0"/>
      <w:divBdr>
        <w:top w:val="none" w:sz="0" w:space="0" w:color="auto"/>
        <w:left w:val="none" w:sz="0" w:space="0" w:color="auto"/>
        <w:bottom w:val="none" w:sz="0" w:space="0" w:color="auto"/>
        <w:right w:val="none" w:sz="0" w:space="0" w:color="auto"/>
      </w:divBdr>
    </w:div>
    <w:div w:id="521937626">
      <w:bodyDiv w:val="1"/>
      <w:marLeft w:val="0"/>
      <w:marRight w:val="0"/>
      <w:marTop w:val="0"/>
      <w:marBottom w:val="0"/>
      <w:divBdr>
        <w:top w:val="none" w:sz="0" w:space="0" w:color="auto"/>
        <w:left w:val="none" w:sz="0" w:space="0" w:color="auto"/>
        <w:bottom w:val="none" w:sz="0" w:space="0" w:color="auto"/>
        <w:right w:val="none" w:sz="0" w:space="0" w:color="auto"/>
      </w:divBdr>
    </w:div>
    <w:div w:id="525363864">
      <w:bodyDiv w:val="1"/>
      <w:marLeft w:val="0"/>
      <w:marRight w:val="0"/>
      <w:marTop w:val="0"/>
      <w:marBottom w:val="0"/>
      <w:divBdr>
        <w:top w:val="none" w:sz="0" w:space="0" w:color="auto"/>
        <w:left w:val="none" w:sz="0" w:space="0" w:color="auto"/>
        <w:bottom w:val="none" w:sz="0" w:space="0" w:color="auto"/>
        <w:right w:val="none" w:sz="0" w:space="0" w:color="auto"/>
      </w:divBdr>
    </w:div>
    <w:div w:id="550851169">
      <w:bodyDiv w:val="1"/>
      <w:marLeft w:val="0"/>
      <w:marRight w:val="0"/>
      <w:marTop w:val="0"/>
      <w:marBottom w:val="0"/>
      <w:divBdr>
        <w:top w:val="none" w:sz="0" w:space="0" w:color="auto"/>
        <w:left w:val="none" w:sz="0" w:space="0" w:color="auto"/>
        <w:bottom w:val="none" w:sz="0" w:space="0" w:color="auto"/>
        <w:right w:val="none" w:sz="0" w:space="0" w:color="auto"/>
      </w:divBdr>
    </w:div>
    <w:div w:id="555360498">
      <w:bodyDiv w:val="1"/>
      <w:marLeft w:val="0"/>
      <w:marRight w:val="0"/>
      <w:marTop w:val="0"/>
      <w:marBottom w:val="0"/>
      <w:divBdr>
        <w:top w:val="none" w:sz="0" w:space="0" w:color="auto"/>
        <w:left w:val="none" w:sz="0" w:space="0" w:color="auto"/>
        <w:bottom w:val="none" w:sz="0" w:space="0" w:color="auto"/>
        <w:right w:val="none" w:sz="0" w:space="0" w:color="auto"/>
      </w:divBdr>
      <w:divsChild>
        <w:div w:id="944768408">
          <w:marLeft w:val="0"/>
          <w:marRight w:val="0"/>
          <w:marTop w:val="0"/>
          <w:marBottom w:val="0"/>
          <w:divBdr>
            <w:top w:val="none" w:sz="0" w:space="0" w:color="auto"/>
            <w:left w:val="none" w:sz="0" w:space="0" w:color="auto"/>
            <w:bottom w:val="none" w:sz="0" w:space="0" w:color="auto"/>
            <w:right w:val="none" w:sz="0" w:space="0" w:color="auto"/>
          </w:divBdr>
        </w:div>
        <w:div w:id="523397960">
          <w:marLeft w:val="0"/>
          <w:marRight w:val="0"/>
          <w:marTop w:val="0"/>
          <w:marBottom w:val="0"/>
          <w:divBdr>
            <w:top w:val="none" w:sz="0" w:space="0" w:color="auto"/>
            <w:left w:val="none" w:sz="0" w:space="0" w:color="auto"/>
            <w:bottom w:val="none" w:sz="0" w:space="0" w:color="auto"/>
            <w:right w:val="none" w:sz="0" w:space="0" w:color="auto"/>
          </w:divBdr>
        </w:div>
        <w:div w:id="297682669">
          <w:marLeft w:val="0"/>
          <w:marRight w:val="0"/>
          <w:marTop w:val="0"/>
          <w:marBottom w:val="0"/>
          <w:divBdr>
            <w:top w:val="none" w:sz="0" w:space="0" w:color="auto"/>
            <w:left w:val="none" w:sz="0" w:space="0" w:color="auto"/>
            <w:bottom w:val="none" w:sz="0" w:space="0" w:color="auto"/>
            <w:right w:val="none" w:sz="0" w:space="0" w:color="auto"/>
          </w:divBdr>
          <w:divsChild>
            <w:div w:id="1192497957">
              <w:marLeft w:val="0"/>
              <w:marRight w:val="0"/>
              <w:marTop w:val="0"/>
              <w:marBottom w:val="0"/>
              <w:divBdr>
                <w:top w:val="none" w:sz="0" w:space="0" w:color="auto"/>
                <w:left w:val="none" w:sz="0" w:space="0" w:color="auto"/>
                <w:bottom w:val="none" w:sz="0" w:space="0" w:color="auto"/>
                <w:right w:val="none" w:sz="0" w:space="0" w:color="auto"/>
              </w:divBdr>
            </w:div>
            <w:div w:id="190805618">
              <w:marLeft w:val="0"/>
              <w:marRight w:val="0"/>
              <w:marTop w:val="0"/>
              <w:marBottom w:val="0"/>
              <w:divBdr>
                <w:top w:val="none" w:sz="0" w:space="0" w:color="auto"/>
                <w:left w:val="none" w:sz="0" w:space="0" w:color="auto"/>
                <w:bottom w:val="none" w:sz="0" w:space="0" w:color="auto"/>
                <w:right w:val="none" w:sz="0" w:space="0" w:color="auto"/>
              </w:divBdr>
            </w:div>
            <w:div w:id="57659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69642">
      <w:bodyDiv w:val="1"/>
      <w:marLeft w:val="0"/>
      <w:marRight w:val="0"/>
      <w:marTop w:val="0"/>
      <w:marBottom w:val="0"/>
      <w:divBdr>
        <w:top w:val="none" w:sz="0" w:space="0" w:color="auto"/>
        <w:left w:val="none" w:sz="0" w:space="0" w:color="auto"/>
        <w:bottom w:val="none" w:sz="0" w:space="0" w:color="auto"/>
        <w:right w:val="none" w:sz="0" w:space="0" w:color="auto"/>
      </w:divBdr>
    </w:div>
    <w:div w:id="1129860892">
      <w:bodyDiv w:val="1"/>
      <w:marLeft w:val="0"/>
      <w:marRight w:val="0"/>
      <w:marTop w:val="0"/>
      <w:marBottom w:val="0"/>
      <w:divBdr>
        <w:top w:val="none" w:sz="0" w:space="0" w:color="auto"/>
        <w:left w:val="none" w:sz="0" w:space="0" w:color="auto"/>
        <w:bottom w:val="none" w:sz="0" w:space="0" w:color="auto"/>
        <w:right w:val="none" w:sz="0" w:space="0" w:color="auto"/>
      </w:divBdr>
    </w:div>
    <w:div w:id="1200976187">
      <w:bodyDiv w:val="1"/>
      <w:marLeft w:val="0"/>
      <w:marRight w:val="0"/>
      <w:marTop w:val="0"/>
      <w:marBottom w:val="0"/>
      <w:divBdr>
        <w:top w:val="none" w:sz="0" w:space="0" w:color="auto"/>
        <w:left w:val="none" w:sz="0" w:space="0" w:color="auto"/>
        <w:bottom w:val="none" w:sz="0" w:space="0" w:color="auto"/>
        <w:right w:val="none" w:sz="0" w:space="0" w:color="auto"/>
      </w:divBdr>
    </w:div>
    <w:div w:id="1756198110">
      <w:bodyDiv w:val="1"/>
      <w:marLeft w:val="0"/>
      <w:marRight w:val="0"/>
      <w:marTop w:val="0"/>
      <w:marBottom w:val="0"/>
      <w:divBdr>
        <w:top w:val="none" w:sz="0" w:space="0" w:color="auto"/>
        <w:left w:val="none" w:sz="0" w:space="0" w:color="auto"/>
        <w:bottom w:val="none" w:sz="0" w:space="0" w:color="auto"/>
        <w:right w:val="none" w:sz="0" w:space="0" w:color="auto"/>
      </w:divBdr>
    </w:div>
    <w:div w:id="1855725029">
      <w:bodyDiv w:val="1"/>
      <w:marLeft w:val="0"/>
      <w:marRight w:val="0"/>
      <w:marTop w:val="0"/>
      <w:marBottom w:val="0"/>
      <w:divBdr>
        <w:top w:val="none" w:sz="0" w:space="0" w:color="auto"/>
        <w:left w:val="none" w:sz="0" w:space="0" w:color="auto"/>
        <w:bottom w:val="none" w:sz="0" w:space="0" w:color="auto"/>
        <w:right w:val="none" w:sz="0" w:space="0" w:color="auto"/>
      </w:divBdr>
    </w:div>
    <w:div w:id="210522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810EF-7A04-4AB3-A9DA-064D31296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4</Pages>
  <Words>1411</Words>
  <Characters>7188</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MINUTES OF THE MEETING OF TOTNES TOWN COUNCIL</vt:lpstr>
    </vt:vector>
  </TitlesOfParts>
  <Company/>
  <LinksUpToDate>false</LinksUpToDate>
  <CharactersWithSpaces>8582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TOTNES TOWN COUNCIL</dc:title>
  <dc:creator>Shippers</dc:creator>
  <cp:lastModifiedBy>Clerk</cp:lastModifiedBy>
  <cp:revision>29</cp:revision>
  <cp:lastPrinted>2016-09-07T12:17:00Z</cp:lastPrinted>
  <dcterms:created xsi:type="dcterms:W3CDTF">2016-11-01T09:26:00Z</dcterms:created>
  <dcterms:modified xsi:type="dcterms:W3CDTF">2016-11-01T13:53:00Z</dcterms:modified>
</cp:coreProperties>
</file>