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DC" w:rsidRDefault="00B547AD" w:rsidP="00DB44DC">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4pt;margin-top:-32.2pt;width:80.25pt;height:87.75pt;z-index:251659264" filled="t" stroked="t">
            <v:imagedata r:id="rId8" o:title="" gain="86232f"/>
          </v:shape>
        </w:pict>
      </w:r>
    </w:p>
    <w:p w:rsidR="00DB44DC" w:rsidRDefault="00DB44DC" w:rsidP="00DB44DC">
      <w:pPr>
        <w:jc w:val="center"/>
        <w:rPr>
          <w:rFonts w:ascii="Calibri" w:hAnsi="Calibri"/>
          <w:b/>
          <w:bCs/>
          <w:sz w:val="22"/>
          <w:szCs w:val="22"/>
          <w:u w:val="single"/>
        </w:rPr>
      </w:pPr>
    </w:p>
    <w:p w:rsidR="00DB44DC" w:rsidRDefault="00DB44DC" w:rsidP="00DB44DC">
      <w:pPr>
        <w:jc w:val="center"/>
        <w:rPr>
          <w:rFonts w:ascii="Calibri" w:hAnsi="Calibri"/>
          <w:b/>
          <w:bCs/>
          <w:sz w:val="22"/>
          <w:szCs w:val="22"/>
          <w:u w:val="single"/>
        </w:rPr>
      </w:pPr>
    </w:p>
    <w:p w:rsidR="00DB44DC" w:rsidRDefault="00DB44DC" w:rsidP="00DB44DC">
      <w:pPr>
        <w:jc w:val="center"/>
        <w:rPr>
          <w:rFonts w:ascii="Calibri" w:hAnsi="Calibri"/>
          <w:b/>
          <w:bCs/>
          <w:sz w:val="22"/>
          <w:szCs w:val="22"/>
          <w:u w:val="single"/>
        </w:rPr>
      </w:pPr>
    </w:p>
    <w:p w:rsidR="008065D8" w:rsidRDefault="008065D8" w:rsidP="00DB44DC">
      <w:pPr>
        <w:jc w:val="center"/>
        <w:rPr>
          <w:rFonts w:ascii="Calibri" w:hAnsi="Calibri"/>
          <w:b/>
          <w:bCs/>
          <w:sz w:val="22"/>
          <w:szCs w:val="22"/>
          <w:u w:val="single"/>
        </w:rPr>
      </w:pPr>
    </w:p>
    <w:p w:rsidR="008065D8" w:rsidRDefault="008065D8" w:rsidP="00DB44DC">
      <w:pPr>
        <w:jc w:val="center"/>
        <w:rPr>
          <w:rFonts w:ascii="Calibri" w:hAnsi="Calibri"/>
          <w:b/>
          <w:bCs/>
          <w:sz w:val="22"/>
          <w:szCs w:val="22"/>
          <w:u w:val="single"/>
        </w:rPr>
      </w:pPr>
    </w:p>
    <w:p w:rsidR="00DB44DC" w:rsidRPr="004528B9" w:rsidRDefault="00067846" w:rsidP="00DB44DC">
      <w:pPr>
        <w:jc w:val="center"/>
        <w:rPr>
          <w:rFonts w:ascii="Calibri" w:hAnsi="Calibri"/>
          <w:b/>
          <w:bCs/>
          <w:sz w:val="22"/>
          <w:szCs w:val="22"/>
          <w:u w:val="single"/>
        </w:rPr>
      </w:pPr>
      <w:r>
        <w:rPr>
          <w:rFonts w:ascii="Calibri" w:hAnsi="Calibri"/>
          <w:b/>
          <w:bCs/>
          <w:sz w:val="22"/>
          <w:szCs w:val="22"/>
          <w:u w:val="single"/>
        </w:rPr>
        <w:t>MINUTES</w:t>
      </w:r>
      <w:r w:rsidR="00DB44DC">
        <w:rPr>
          <w:rFonts w:ascii="Calibri" w:hAnsi="Calibri"/>
          <w:b/>
          <w:bCs/>
          <w:sz w:val="22"/>
          <w:szCs w:val="22"/>
          <w:u w:val="single"/>
        </w:rPr>
        <w:t xml:space="preserve"> FOR THE M</w:t>
      </w:r>
      <w:r w:rsidR="00DB44DC" w:rsidRPr="004528B9">
        <w:rPr>
          <w:rFonts w:ascii="Calibri" w:hAnsi="Calibri"/>
          <w:b/>
          <w:bCs/>
          <w:sz w:val="22"/>
          <w:szCs w:val="22"/>
          <w:u w:val="single"/>
        </w:rPr>
        <w:t>EETING OF TOTNES TOWN COUNCIL</w:t>
      </w:r>
    </w:p>
    <w:p w:rsidR="00DB44DC" w:rsidRPr="004528B9" w:rsidRDefault="00DB44DC"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w:t>
      </w:r>
      <w:r w:rsidR="002E2155">
        <w:rPr>
          <w:rFonts w:ascii="Calibri" w:hAnsi="Calibri"/>
          <w:b/>
          <w:bCs/>
          <w:sz w:val="22"/>
          <w:szCs w:val="22"/>
          <w:u w:val="single"/>
        </w:rPr>
        <w:t>9</w:t>
      </w:r>
      <w:r w:rsidR="00700012" w:rsidRPr="00700012">
        <w:rPr>
          <w:rFonts w:ascii="Calibri" w:hAnsi="Calibri"/>
          <w:b/>
          <w:bCs/>
          <w:sz w:val="22"/>
          <w:szCs w:val="22"/>
          <w:u w:val="single"/>
          <w:vertAlign w:val="superscript"/>
        </w:rPr>
        <w:t>th</w:t>
      </w:r>
      <w:r w:rsidR="00700012">
        <w:rPr>
          <w:rFonts w:ascii="Calibri" w:hAnsi="Calibri"/>
          <w:b/>
          <w:bCs/>
          <w:sz w:val="22"/>
          <w:szCs w:val="22"/>
          <w:u w:val="single"/>
        </w:rPr>
        <w:t xml:space="preserve"> </w:t>
      </w:r>
      <w:r w:rsidR="002E2155">
        <w:rPr>
          <w:rFonts w:ascii="Calibri" w:hAnsi="Calibri"/>
          <w:b/>
          <w:bCs/>
          <w:sz w:val="22"/>
          <w:szCs w:val="22"/>
          <w:u w:val="single"/>
        </w:rPr>
        <w:t xml:space="preserve">JANUARY </w:t>
      </w:r>
      <w:r>
        <w:rPr>
          <w:rFonts w:ascii="Calibri" w:hAnsi="Calibri"/>
          <w:b/>
          <w:bCs/>
          <w:sz w:val="22"/>
          <w:szCs w:val="22"/>
          <w:u w:val="single"/>
        </w:rPr>
        <w:t>201</w:t>
      </w:r>
      <w:r w:rsidR="002E2155">
        <w:rPr>
          <w:rFonts w:ascii="Calibri" w:hAnsi="Calibri"/>
          <w:b/>
          <w:bCs/>
          <w:sz w:val="22"/>
          <w:szCs w:val="22"/>
          <w:u w:val="single"/>
        </w:rPr>
        <w:t>7</w:t>
      </w:r>
      <w:r w:rsidRPr="004528B9">
        <w:rPr>
          <w:rFonts w:ascii="Calibri" w:hAnsi="Calibri"/>
          <w:b/>
          <w:bCs/>
          <w:sz w:val="22"/>
          <w:szCs w:val="22"/>
          <w:u w:val="single"/>
        </w:rPr>
        <w:t xml:space="preserve"> AT THE GUILDHALL TOTNES</w:t>
      </w:r>
    </w:p>
    <w:p w:rsidR="00DB44DC" w:rsidRDefault="00DB44DC" w:rsidP="00DB44DC">
      <w:pPr>
        <w:rPr>
          <w:rFonts w:ascii="Calibri" w:hAnsi="Calibri"/>
          <w:sz w:val="22"/>
          <w:szCs w:val="22"/>
        </w:rPr>
      </w:pPr>
    </w:p>
    <w:p w:rsidR="00FB1F1E" w:rsidRDefault="00FB1F1E" w:rsidP="00FB1F1E">
      <w:pPr>
        <w:ind w:left="-1134" w:right="-1327"/>
        <w:rPr>
          <w:rFonts w:ascii="Calibri" w:hAnsi="Calibri"/>
          <w:sz w:val="22"/>
          <w:szCs w:val="22"/>
        </w:rPr>
      </w:pPr>
      <w:r>
        <w:rPr>
          <w:rFonts w:ascii="Calibri" w:hAnsi="Calibri"/>
          <w:sz w:val="22"/>
          <w:szCs w:val="22"/>
        </w:rPr>
        <w:t>Present: Councillors R Adams (Chair), Paine, Barker, Piper, Hendriksen, Vint, Hodgson, Westacott MBE, M Adams, Sweett, Whitty, Simms</w:t>
      </w:r>
      <w:r w:rsidR="001B09A6">
        <w:rPr>
          <w:rFonts w:ascii="Calibri" w:hAnsi="Calibri"/>
          <w:sz w:val="22"/>
          <w:szCs w:val="22"/>
        </w:rPr>
        <w:t>, Elliot-Smith, Sermon</w:t>
      </w:r>
      <w:r>
        <w:rPr>
          <w:rFonts w:ascii="Calibri" w:hAnsi="Calibri"/>
          <w:sz w:val="22"/>
          <w:szCs w:val="22"/>
        </w:rPr>
        <w:t xml:space="preserve"> and Hart-Williams</w:t>
      </w:r>
    </w:p>
    <w:p w:rsidR="00FB1F1E" w:rsidRDefault="00FB1F1E" w:rsidP="00FB1F1E">
      <w:pPr>
        <w:ind w:left="-1134" w:right="-1327"/>
        <w:rPr>
          <w:rFonts w:ascii="Calibri" w:hAnsi="Calibri"/>
          <w:sz w:val="22"/>
          <w:szCs w:val="22"/>
        </w:rPr>
      </w:pPr>
      <w:r>
        <w:rPr>
          <w:rFonts w:ascii="Calibri" w:hAnsi="Calibri"/>
          <w:sz w:val="22"/>
          <w:szCs w:val="22"/>
        </w:rPr>
        <w:t>Apologies: Councillor Cohen</w:t>
      </w:r>
    </w:p>
    <w:p w:rsidR="00FB1F1E" w:rsidRDefault="00FB1F1E" w:rsidP="00FB1F1E">
      <w:pPr>
        <w:ind w:left="-1134" w:right="-1327"/>
        <w:rPr>
          <w:rFonts w:ascii="Calibri" w:hAnsi="Calibri"/>
          <w:sz w:val="22"/>
          <w:szCs w:val="22"/>
        </w:rPr>
      </w:pPr>
      <w:r>
        <w:rPr>
          <w:rFonts w:ascii="Calibri" w:hAnsi="Calibri"/>
          <w:sz w:val="22"/>
          <w:szCs w:val="22"/>
        </w:rPr>
        <w:t>In Attendance: Catherine Marlton (Deputy Town Clerk), Helen Nathanson (Town Clerk),Peter Bethel (Town Sergeant), District Councillor Green, District Councillor Birch, Soundart Radio, 1 member of the press and 3 members of the public</w:t>
      </w:r>
    </w:p>
    <w:p w:rsidR="00DB44DC" w:rsidRDefault="00DB44DC" w:rsidP="00DB44DC">
      <w:pPr>
        <w:ind w:left="-1134" w:right="-1327"/>
        <w:rPr>
          <w:rFonts w:ascii="Calibri" w:hAnsi="Calibri"/>
          <w:sz w:val="22"/>
          <w:szCs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374"/>
        <w:gridCol w:w="5924"/>
      </w:tblGrid>
      <w:tr w:rsidR="00DB44DC" w:rsidRPr="00B54585" w:rsidTr="00FB1F1E">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No</w:t>
            </w:r>
          </w:p>
        </w:tc>
        <w:tc>
          <w:tcPr>
            <w:tcW w:w="4374" w:type="dxa"/>
          </w:tcPr>
          <w:p w:rsidR="00DB44DC" w:rsidRPr="00B54585" w:rsidRDefault="00DB44DC" w:rsidP="00344517">
            <w:pPr>
              <w:rPr>
                <w:rFonts w:ascii="Calibri" w:hAnsi="Calibri"/>
                <w:sz w:val="22"/>
                <w:szCs w:val="22"/>
              </w:rPr>
            </w:pPr>
            <w:r w:rsidRPr="00B54585">
              <w:rPr>
                <w:rFonts w:ascii="Calibri" w:hAnsi="Calibri"/>
                <w:sz w:val="22"/>
                <w:szCs w:val="22"/>
              </w:rPr>
              <w:t>Subject</w:t>
            </w:r>
          </w:p>
        </w:tc>
        <w:tc>
          <w:tcPr>
            <w:tcW w:w="5924" w:type="dxa"/>
          </w:tcPr>
          <w:p w:rsidR="00DB44DC" w:rsidRPr="00B54585" w:rsidRDefault="00DB44DC" w:rsidP="00344517">
            <w:pPr>
              <w:rPr>
                <w:rFonts w:ascii="Calibri" w:hAnsi="Calibri"/>
                <w:sz w:val="22"/>
                <w:szCs w:val="22"/>
              </w:rPr>
            </w:pPr>
            <w:r w:rsidRPr="00B54585">
              <w:rPr>
                <w:rFonts w:ascii="Calibri" w:hAnsi="Calibri"/>
                <w:sz w:val="22"/>
                <w:szCs w:val="22"/>
              </w:rPr>
              <w:t>Comments</w:t>
            </w:r>
          </w:p>
        </w:tc>
      </w:tr>
      <w:tr w:rsidR="00FB1F1E" w:rsidRPr="00B54585" w:rsidTr="00FB1F1E">
        <w:tc>
          <w:tcPr>
            <w:tcW w:w="475" w:type="dxa"/>
          </w:tcPr>
          <w:p w:rsidR="00FB1F1E" w:rsidRPr="00B54585" w:rsidRDefault="00FB1F1E" w:rsidP="00FB1F1E">
            <w:pPr>
              <w:rPr>
                <w:rFonts w:ascii="Calibri" w:hAnsi="Calibri"/>
                <w:sz w:val="22"/>
                <w:szCs w:val="22"/>
              </w:rPr>
            </w:pPr>
            <w:r w:rsidRPr="00B54585">
              <w:rPr>
                <w:rFonts w:ascii="Calibri" w:hAnsi="Calibri"/>
                <w:sz w:val="22"/>
                <w:szCs w:val="22"/>
              </w:rPr>
              <w:t>1</w:t>
            </w:r>
          </w:p>
        </w:tc>
        <w:tc>
          <w:tcPr>
            <w:tcW w:w="4374" w:type="dxa"/>
          </w:tcPr>
          <w:p w:rsidR="00FB1F1E" w:rsidRDefault="00FB1F1E" w:rsidP="00FB1F1E">
            <w:pPr>
              <w:rPr>
                <w:rFonts w:ascii="Calibri" w:hAnsi="Calibri"/>
                <w:sz w:val="22"/>
                <w:szCs w:val="22"/>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p w:rsidR="00FB1F1E" w:rsidRPr="009B2D8C" w:rsidRDefault="00FB1F1E" w:rsidP="00FB1F1E">
            <w:pPr>
              <w:rPr>
                <w:rFonts w:ascii="Calibri" w:hAnsi="Calibri"/>
                <w:sz w:val="22"/>
                <w:szCs w:val="22"/>
              </w:rPr>
            </w:pPr>
          </w:p>
        </w:tc>
        <w:tc>
          <w:tcPr>
            <w:tcW w:w="5924" w:type="dxa"/>
          </w:tcPr>
          <w:p w:rsidR="00FB1F1E" w:rsidRPr="00B54585" w:rsidRDefault="00FB1F1E" w:rsidP="00FB1F1E">
            <w:pPr>
              <w:rPr>
                <w:rFonts w:ascii="Calibri" w:hAnsi="Calibri"/>
              </w:rPr>
            </w:pPr>
            <w:r w:rsidRPr="00B54585">
              <w:rPr>
                <w:rFonts w:ascii="Calibri" w:hAnsi="Calibri"/>
                <w:sz w:val="22"/>
                <w:szCs w:val="22"/>
              </w:rPr>
              <w:t xml:space="preserve"> </w:t>
            </w:r>
            <w:r>
              <w:rPr>
                <w:rFonts w:ascii="Calibri" w:hAnsi="Calibri"/>
                <w:sz w:val="22"/>
                <w:szCs w:val="22"/>
              </w:rPr>
              <w:t xml:space="preserve">It was </w:t>
            </w:r>
            <w:r w:rsidRPr="0067648C">
              <w:rPr>
                <w:rFonts w:ascii="Calibri" w:hAnsi="Calibri"/>
                <w:b/>
                <w:sz w:val="22"/>
                <w:szCs w:val="22"/>
              </w:rPr>
              <w:t xml:space="preserve">RESOLVED </w:t>
            </w:r>
            <w:r>
              <w:rPr>
                <w:rFonts w:ascii="Calibri" w:hAnsi="Calibri"/>
                <w:sz w:val="22"/>
                <w:szCs w:val="22"/>
              </w:rPr>
              <w:t xml:space="preserve">to receive the apologies. </w:t>
            </w:r>
          </w:p>
        </w:tc>
      </w:tr>
      <w:tr w:rsidR="00FB1F1E" w:rsidRPr="00B54585" w:rsidTr="00FB1F1E">
        <w:tc>
          <w:tcPr>
            <w:tcW w:w="475" w:type="dxa"/>
          </w:tcPr>
          <w:p w:rsidR="00FB1F1E" w:rsidRPr="00B54585" w:rsidRDefault="00FB1F1E" w:rsidP="00FB1F1E">
            <w:pPr>
              <w:rPr>
                <w:rFonts w:ascii="Calibri" w:hAnsi="Calibri"/>
                <w:sz w:val="22"/>
                <w:szCs w:val="22"/>
              </w:rPr>
            </w:pPr>
            <w:r>
              <w:rPr>
                <w:rFonts w:ascii="Calibri" w:hAnsi="Calibri"/>
                <w:sz w:val="22"/>
                <w:szCs w:val="22"/>
              </w:rPr>
              <w:t>2</w:t>
            </w:r>
          </w:p>
        </w:tc>
        <w:tc>
          <w:tcPr>
            <w:tcW w:w="4374" w:type="dxa"/>
          </w:tcPr>
          <w:p w:rsidR="00FB1F1E" w:rsidRDefault="00FB1F1E" w:rsidP="00FB1F1E">
            <w:pPr>
              <w:rPr>
                <w:rFonts w:ascii="Calibri" w:hAnsi="Calibri"/>
                <w:sz w:val="22"/>
                <w:szCs w:val="22"/>
              </w:rPr>
            </w:pPr>
            <w:r>
              <w:rPr>
                <w:rFonts w:ascii="Calibri" w:hAnsi="Calibri"/>
                <w:sz w:val="22"/>
                <w:szCs w:val="22"/>
              </w:rPr>
              <w:t xml:space="preserve">The Mayor will request confirmation that all Members have made any amendments necessary to their Declaration of Interests, if appropriate. </w:t>
            </w:r>
          </w:p>
          <w:p w:rsidR="00FB1F1E" w:rsidRPr="005B5DA1" w:rsidRDefault="00FB1F1E" w:rsidP="00FB1F1E">
            <w:pPr>
              <w:rPr>
                <w:rFonts w:ascii="Calibri" w:hAnsi="Calibri"/>
                <w:sz w:val="22"/>
                <w:szCs w:val="22"/>
              </w:rPr>
            </w:pPr>
          </w:p>
        </w:tc>
        <w:tc>
          <w:tcPr>
            <w:tcW w:w="5924" w:type="dxa"/>
          </w:tcPr>
          <w:p w:rsidR="00FB1F1E" w:rsidRPr="00B54585" w:rsidRDefault="00FB1F1E" w:rsidP="00FB1F1E">
            <w:pPr>
              <w:pStyle w:val="ListParagraph"/>
              <w:ind w:left="0"/>
              <w:rPr>
                <w:rFonts w:ascii="Calibri" w:hAnsi="Calibri"/>
                <w:szCs w:val="22"/>
              </w:rPr>
            </w:pPr>
            <w:r>
              <w:rPr>
                <w:rFonts w:ascii="Calibri" w:hAnsi="Calibri"/>
                <w:sz w:val="22"/>
                <w:szCs w:val="22"/>
              </w:rPr>
              <w:t>There were no amendments.</w:t>
            </w:r>
          </w:p>
        </w:tc>
      </w:tr>
      <w:tr w:rsidR="00FB1F1E" w:rsidRPr="00B54585" w:rsidTr="00FB1F1E">
        <w:tc>
          <w:tcPr>
            <w:tcW w:w="475" w:type="dxa"/>
          </w:tcPr>
          <w:p w:rsidR="00FB1F1E" w:rsidRPr="00B54585" w:rsidRDefault="00FB1F1E" w:rsidP="00FB1F1E">
            <w:pPr>
              <w:rPr>
                <w:rFonts w:ascii="Calibri" w:hAnsi="Calibri"/>
                <w:sz w:val="22"/>
                <w:szCs w:val="22"/>
              </w:rPr>
            </w:pPr>
            <w:r>
              <w:rPr>
                <w:rFonts w:ascii="Calibri" w:hAnsi="Calibri"/>
                <w:sz w:val="22"/>
                <w:szCs w:val="22"/>
              </w:rPr>
              <w:t>3</w:t>
            </w:r>
          </w:p>
        </w:tc>
        <w:tc>
          <w:tcPr>
            <w:tcW w:w="4374" w:type="dxa"/>
          </w:tcPr>
          <w:p w:rsidR="00FB1F1E" w:rsidRPr="009D26A8" w:rsidRDefault="00FB1F1E" w:rsidP="00FB1F1E">
            <w:pPr>
              <w:rPr>
                <w:rFonts w:ascii="Calibri" w:hAnsi="Calibri"/>
                <w:i/>
                <w:sz w:val="22"/>
                <w:szCs w:val="22"/>
              </w:rPr>
            </w:pPr>
            <w:r w:rsidRPr="009D26A8">
              <w:rPr>
                <w:rFonts w:ascii="Calibri" w:hAnsi="Calibri"/>
                <w:i/>
                <w:sz w:val="22"/>
                <w:szCs w:val="22"/>
              </w:rPr>
              <w:t>The Council will adjourn for the following items:</w:t>
            </w:r>
          </w:p>
          <w:p w:rsidR="00FB1F1E" w:rsidRDefault="00FB1F1E" w:rsidP="00FB1F1E">
            <w:pPr>
              <w:rPr>
                <w:rFonts w:ascii="Calibri" w:hAnsi="Calibri"/>
                <w:sz w:val="22"/>
                <w:szCs w:val="22"/>
              </w:rPr>
            </w:pPr>
            <w:r>
              <w:rPr>
                <w:rFonts w:ascii="Calibri" w:hAnsi="Calibri"/>
                <w:sz w:val="22"/>
                <w:szCs w:val="22"/>
                <w:u w:val="single"/>
              </w:rPr>
              <w:t>Public Questions</w:t>
            </w:r>
            <w:r w:rsidRPr="0064253D">
              <w:rPr>
                <w:rFonts w:ascii="Calibri" w:hAnsi="Calibri"/>
                <w:sz w:val="22"/>
                <w:szCs w:val="22"/>
              </w:rPr>
              <w:t xml:space="preserve">:   </w:t>
            </w:r>
            <w:r w:rsidRPr="0064253D">
              <w:rPr>
                <w:rFonts w:ascii="Calibri" w:hAnsi="Calibri"/>
                <w:smallCaps/>
                <w:sz w:val="22"/>
                <w:szCs w:val="22"/>
              </w:rPr>
              <w:t xml:space="preserve">A </w:t>
            </w:r>
            <w:r w:rsidRPr="0064253D">
              <w:rPr>
                <w:rFonts w:ascii="Calibri" w:hAnsi="Calibri"/>
                <w:sz w:val="22"/>
                <w:szCs w:val="22"/>
              </w:rPr>
              <w:t>period of 15 minutes will be allowed for</w:t>
            </w:r>
            <w:r>
              <w:rPr>
                <w:rFonts w:ascii="Calibri" w:hAnsi="Calibri"/>
                <w:sz w:val="22"/>
                <w:szCs w:val="22"/>
              </w:rPr>
              <w:t xml:space="preserve"> </w:t>
            </w:r>
            <w:r w:rsidRPr="0064253D">
              <w:rPr>
                <w:rFonts w:ascii="Calibri" w:hAnsi="Calibri"/>
                <w:sz w:val="22"/>
                <w:szCs w:val="22"/>
              </w:rPr>
              <w:t xml:space="preserve">members of the public to </w:t>
            </w:r>
            <w:r>
              <w:rPr>
                <w:rFonts w:ascii="Calibri" w:hAnsi="Calibri"/>
                <w:sz w:val="22"/>
                <w:szCs w:val="22"/>
              </w:rPr>
              <w:t xml:space="preserve">ask questions or </w:t>
            </w:r>
            <w:r w:rsidRPr="0064253D">
              <w:rPr>
                <w:rFonts w:ascii="Calibri" w:hAnsi="Calibri"/>
                <w:sz w:val="22"/>
                <w:szCs w:val="22"/>
              </w:rPr>
              <w:t>make comment regarding the</w:t>
            </w:r>
            <w:r>
              <w:rPr>
                <w:rFonts w:ascii="Calibri" w:hAnsi="Calibri"/>
                <w:sz w:val="22"/>
                <w:szCs w:val="22"/>
              </w:rPr>
              <w:t xml:space="preserve"> </w:t>
            </w:r>
            <w:r w:rsidRPr="0064253D">
              <w:rPr>
                <w:rFonts w:ascii="Calibri" w:hAnsi="Calibri"/>
                <w:sz w:val="22"/>
                <w:szCs w:val="22"/>
              </w:rPr>
              <w:t>work of the Council or other items that affect Totnes.</w:t>
            </w:r>
            <w:r>
              <w:rPr>
                <w:rFonts w:ascii="Calibri" w:hAnsi="Calibri"/>
                <w:sz w:val="22"/>
                <w:szCs w:val="22"/>
              </w:rPr>
              <w:t xml:space="preserve"> </w:t>
            </w: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rPr>
            </w:pPr>
          </w:p>
          <w:p w:rsidR="00FB1F1E" w:rsidRDefault="00FB1F1E" w:rsidP="00FB1F1E">
            <w:pPr>
              <w:rPr>
                <w:rFonts w:ascii="Calibri" w:hAnsi="Calibri"/>
                <w:sz w:val="22"/>
                <w:szCs w:val="22"/>
                <w:u w:val="single"/>
              </w:rPr>
            </w:pPr>
            <w:r>
              <w:rPr>
                <w:rFonts w:ascii="Calibri" w:hAnsi="Calibri"/>
                <w:sz w:val="22"/>
                <w:szCs w:val="22"/>
                <w:u w:val="single"/>
              </w:rPr>
              <w:t>Reports from County and District Councillors</w:t>
            </w: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EB73D6" w:rsidRDefault="00EB73D6"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D22120" w:rsidRDefault="00D22120" w:rsidP="00FB1F1E">
            <w:pPr>
              <w:rPr>
                <w:rFonts w:ascii="Calibri" w:hAnsi="Calibri"/>
                <w:i/>
                <w:sz w:val="22"/>
                <w:szCs w:val="22"/>
              </w:rPr>
            </w:pPr>
          </w:p>
          <w:p w:rsidR="00EB73D6" w:rsidRDefault="00EB73D6" w:rsidP="00FB1F1E">
            <w:pPr>
              <w:rPr>
                <w:rFonts w:ascii="Calibri" w:hAnsi="Calibri"/>
                <w:i/>
                <w:sz w:val="22"/>
                <w:szCs w:val="22"/>
              </w:rPr>
            </w:pPr>
          </w:p>
          <w:p w:rsidR="00FB1F1E" w:rsidRPr="00255C74" w:rsidRDefault="00FB1F1E" w:rsidP="00FB1F1E">
            <w:pPr>
              <w:rPr>
                <w:rFonts w:ascii="Calibri" w:hAnsi="Calibri"/>
                <w:i/>
                <w:sz w:val="22"/>
                <w:szCs w:val="22"/>
              </w:rPr>
            </w:pPr>
            <w:r w:rsidRPr="00255C74">
              <w:rPr>
                <w:rFonts w:ascii="Calibri" w:hAnsi="Calibri"/>
                <w:i/>
                <w:sz w:val="22"/>
                <w:szCs w:val="22"/>
              </w:rPr>
              <w:t>The Council will convene</w:t>
            </w:r>
            <w:r>
              <w:rPr>
                <w:rFonts w:ascii="Calibri" w:hAnsi="Calibri"/>
                <w:i/>
                <w:sz w:val="22"/>
                <w:szCs w:val="22"/>
              </w:rPr>
              <w:t xml:space="preserve">. </w:t>
            </w:r>
          </w:p>
        </w:tc>
        <w:tc>
          <w:tcPr>
            <w:tcW w:w="5924" w:type="dxa"/>
          </w:tcPr>
          <w:p w:rsidR="00FB1F1E" w:rsidRDefault="00FB1F1E" w:rsidP="00FB1F1E">
            <w:pPr>
              <w:rPr>
                <w:rFonts w:ascii="Calibri" w:hAnsi="Calibri"/>
              </w:rPr>
            </w:pPr>
            <w:r>
              <w:rPr>
                <w:rFonts w:ascii="Calibri" w:hAnsi="Calibri"/>
                <w:sz w:val="22"/>
                <w:szCs w:val="22"/>
              </w:rPr>
              <w:lastRenderedPageBreak/>
              <w:t>Members of the public spoke about the following matters:</w:t>
            </w:r>
          </w:p>
          <w:p w:rsidR="00FB1F1E" w:rsidRDefault="00FB1F1E" w:rsidP="00FB1F1E">
            <w:pPr>
              <w:rPr>
                <w:rFonts w:ascii="Calibri" w:hAnsi="Calibri"/>
              </w:rPr>
            </w:pPr>
          </w:p>
          <w:p w:rsidR="00FB1F1E" w:rsidRDefault="00FB1F1E" w:rsidP="00FB1F1E">
            <w:pPr>
              <w:rPr>
                <w:rFonts w:ascii="Calibri" w:hAnsi="Calibri"/>
                <w:sz w:val="22"/>
                <w:szCs w:val="22"/>
              </w:rPr>
            </w:pPr>
            <w:r>
              <w:rPr>
                <w:rFonts w:ascii="Calibri" w:hAnsi="Calibri"/>
                <w:sz w:val="22"/>
                <w:szCs w:val="22"/>
              </w:rPr>
              <w:t xml:space="preserve">A member of the public </w:t>
            </w:r>
            <w:r>
              <w:rPr>
                <w:rFonts w:ascii="Calibri" w:hAnsi="Calibri"/>
                <w:sz w:val="22"/>
                <w:szCs w:val="22"/>
              </w:rPr>
              <w:t>spoke to raise the profile of the credit union which provides help with debt and encourages savers. The branch in Totnes is located in Birdwood House and it open 10am – 12pm Friday and Saturday.</w:t>
            </w:r>
          </w:p>
          <w:p w:rsidR="00FB1F1E" w:rsidRDefault="00FB1F1E" w:rsidP="00FB1F1E">
            <w:pPr>
              <w:rPr>
                <w:rFonts w:ascii="Calibri" w:hAnsi="Calibri"/>
                <w:sz w:val="22"/>
                <w:szCs w:val="22"/>
              </w:rPr>
            </w:pPr>
          </w:p>
          <w:p w:rsidR="00FB1F1E" w:rsidRDefault="00FB1F1E" w:rsidP="00FB1F1E">
            <w:pPr>
              <w:rPr>
                <w:rFonts w:ascii="Calibri" w:hAnsi="Calibri"/>
                <w:sz w:val="22"/>
                <w:szCs w:val="22"/>
              </w:rPr>
            </w:pPr>
            <w:r>
              <w:rPr>
                <w:rFonts w:ascii="Calibri" w:hAnsi="Calibri"/>
                <w:sz w:val="22"/>
                <w:szCs w:val="22"/>
              </w:rPr>
              <w:t xml:space="preserve">A member of the public </w:t>
            </w:r>
            <w:r>
              <w:rPr>
                <w:rFonts w:ascii="Calibri" w:hAnsi="Calibri"/>
                <w:sz w:val="22"/>
                <w:szCs w:val="22"/>
              </w:rPr>
              <w:t>spoke about the recycling centre and refurnish. He was disappointed that Refurnish was closed over Christmas which meant 3 old maps of the area ended up in the rain at the Recycling Centre. He asked if a canopy could be placed over part of the collection area. Cllr R Adams directed him to Devon County Council as they own the site.</w:t>
            </w:r>
          </w:p>
          <w:p w:rsidR="00FB1F1E" w:rsidRDefault="00FB1F1E" w:rsidP="00FB1F1E">
            <w:pPr>
              <w:rPr>
                <w:rFonts w:ascii="Calibri" w:hAnsi="Calibri"/>
                <w:sz w:val="22"/>
                <w:szCs w:val="22"/>
              </w:rPr>
            </w:pPr>
          </w:p>
          <w:p w:rsidR="00FB1F1E" w:rsidRPr="00FB1F1E" w:rsidRDefault="00FB1F1E" w:rsidP="00FB1F1E">
            <w:pPr>
              <w:rPr>
                <w:rFonts w:ascii="Calibri" w:hAnsi="Calibri"/>
              </w:rPr>
            </w:pPr>
            <w:r>
              <w:rPr>
                <w:rFonts w:ascii="Calibri" w:hAnsi="Calibri"/>
                <w:sz w:val="22"/>
                <w:szCs w:val="22"/>
              </w:rPr>
              <w:t>A member of the public spoke on the issue of lack of youth provision and an issue of drug use in the town. Cllr Whitty explained that Caring Town are involved in coordinating support for youth services and asked for the member of the public to contact himself to discuss further.</w:t>
            </w:r>
          </w:p>
          <w:p w:rsidR="00FB1F1E" w:rsidRDefault="00FB1F1E" w:rsidP="00FB1F1E">
            <w:pPr>
              <w:rPr>
                <w:rFonts w:ascii="Calibri" w:hAnsi="Calibri"/>
                <w:sz w:val="22"/>
                <w:szCs w:val="22"/>
                <w:u w:val="single"/>
              </w:rPr>
            </w:pPr>
          </w:p>
          <w:p w:rsidR="00EB73D6" w:rsidRPr="00EB73D6" w:rsidRDefault="00EB73D6" w:rsidP="00FB1F1E">
            <w:pPr>
              <w:rPr>
                <w:rFonts w:ascii="Calibri" w:hAnsi="Calibri"/>
                <w:b/>
                <w:sz w:val="22"/>
                <w:szCs w:val="22"/>
              </w:rPr>
            </w:pPr>
            <w:r w:rsidRPr="00EB73D6">
              <w:rPr>
                <w:rFonts w:ascii="Calibri" w:hAnsi="Calibri"/>
                <w:b/>
                <w:sz w:val="22"/>
                <w:szCs w:val="22"/>
              </w:rPr>
              <w:t>In addition to the reports circulated on the agenda</w:t>
            </w:r>
          </w:p>
          <w:p w:rsidR="00EB73D6" w:rsidRDefault="00EB73D6" w:rsidP="00FB1F1E">
            <w:pPr>
              <w:rPr>
                <w:rFonts w:ascii="Calibri" w:hAnsi="Calibri"/>
                <w:sz w:val="22"/>
                <w:szCs w:val="22"/>
                <w:u w:val="single"/>
              </w:rPr>
            </w:pPr>
          </w:p>
          <w:p w:rsidR="00FB1F1E" w:rsidRPr="00FB4C1B" w:rsidRDefault="00FB1F1E" w:rsidP="00FB1F1E">
            <w:pPr>
              <w:rPr>
                <w:rFonts w:ascii="Calibri" w:hAnsi="Calibri"/>
                <w:sz w:val="22"/>
                <w:szCs w:val="22"/>
                <w:u w:val="single"/>
              </w:rPr>
            </w:pPr>
            <w:r w:rsidRPr="00FB4C1B">
              <w:rPr>
                <w:rFonts w:ascii="Calibri" w:hAnsi="Calibri"/>
                <w:sz w:val="22"/>
                <w:szCs w:val="22"/>
                <w:u w:val="single"/>
              </w:rPr>
              <w:t xml:space="preserve">Councillor </w:t>
            </w:r>
            <w:r>
              <w:rPr>
                <w:rFonts w:ascii="Calibri" w:hAnsi="Calibri"/>
                <w:sz w:val="22"/>
                <w:szCs w:val="22"/>
                <w:u w:val="single"/>
              </w:rPr>
              <w:t>Vint</w:t>
            </w:r>
          </w:p>
          <w:p w:rsidR="00FB1F1E" w:rsidRDefault="00FB1F1E" w:rsidP="00FB1F1E">
            <w:pPr>
              <w:rPr>
                <w:rFonts w:ascii="Calibri" w:hAnsi="Calibri"/>
                <w:sz w:val="22"/>
                <w:szCs w:val="22"/>
                <w:u w:val="single"/>
              </w:rPr>
            </w:pPr>
          </w:p>
          <w:p w:rsidR="00EB73D6" w:rsidRDefault="00EB73D6" w:rsidP="00FB1F1E">
            <w:pPr>
              <w:rPr>
                <w:rFonts w:ascii="Calibri" w:hAnsi="Calibri"/>
                <w:sz w:val="22"/>
                <w:szCs w:val="22"/>
              </w:rPr>
            </w:pPr>
            <w:r w:rsidRPr="00EB73D6">
              <w:rPr>
                <w:rFonts w:ascii="Calibri" w:hAnsi="Calibri"/>
                <w:sz w:val="22"/>
                <w:szCs w:val="22"/>
              </w:rPr>
              <w:t>Cllr Vint report that the £2500 drug awareness funding from DCC had been confirmed.</w:t>
            </w:r>
          </w:p>
          <w:p w:rsidR="006D7492" w:rsidRPr="00EB73D6" w:rsidRDefault="006D7492" w:rsidP="00FB1F1E">
            <w:pPr>
              <w:rPr>
                <w:rFonts w:ascii="Calibri" w:hAnsi="Calibri"/>
                <w:sz w:val="22"/>
                <w:szCs w:val="22"/>
              </w:rPr>
            </w:pPr>
            <w:r>
              <w:rPr>
                <w:rFonts w:ascii="Calibri" w:hAnsi="Calibri"/>
                <w:sz w:val="22"/>
                <w:szCs w:val="22"/>
              </w:rPr>
              <w:t>Cllr Piper asked what was happening with Parkers Barns. Cll</w:t>
            </w:r>
            <w:r w:rsidR="005A298C">
              <w:rPr>
                <w:rFonts w:ascii="Calibri" w:hAnsi="Calibri"/>
                <w:sz w:val="22"/>
                <w:szCs w:val="22"/>
              </w:rPr>
              <w:t xml:space="preserve">r Whitty explained that the NP </w:t>
            </w:r>
            <w:r>
              <w:rPr>
                <w:rFonts w:ascii="Calibri" w:hAnsi="Calibri"/>
                <w:sz w:val="22"/>
                <w:szCs w:val="22"/>
              </w:rPr>
              <w:t>had identified that there was a clear need for this to be social housing, subsidised by a Housing Association. Cllr Vint agreed to talk the matter through further with the SHDC Affordable Housing Officer and the Neighbourhood Plan group.</w:t>
            </w:r>
          </w:p>
          <w:p w:rsidR="00EB73D6" w:rsidRDefault="00EB73D6" w:rsidP="00FB1F1E">
            <w:pPr>
              <w:rPr>
                <w:rFonts w:ascii="Calibri" w:hAnsi="Calibri"/>
                <w:sz w:val="22"/>
                <w:szCs w:val="22"/>
                <w:u w:val="single"/>
              </w:rPr>
            </w:pPr>
          </w:p>
          <w:p w:rsidR="00FB1F1E" w:rsidRDefault="00FB1F1E" w:rsidP="00FB1F1E">
            <w:pPr>
              <w:rPr>
                <w:rFonts w:ascii="Calibri" w:hAnsi="Calibri"/>
                <w:sz w:val="22"/>
                <w:szCs w:val="22"/>
                <w:u w:val="single"/>
              </w:rPr>
            </w:pPr>
            <w:r w:rsidRPr="00FB4C1B">
              <w:rPr>
                <w:rFonts w:ascii="Calibri" w:hAnsi="Calibri"/>
                <w:sz w:val="22"/>
                <w:szCs w:val="22"/>
                <w:u w:val="single"/>
              </w:rPr>
              <w:t xml:space="preserve">Councillor </w:t>
            </w:r>
            <w:r>
              <w:rPr>
                <w:rFonts w:ascii="Calibri" w:hAnsi="Calibri"/>
                <w:sz w:val="22"/>
                <w:szCs w:val="22"/>
                <w:u w:val="single"/>
              </w:rPr>
              <w:t>Green</w:t>
            </w:r>
          </w:p>
          <w:p w:rsidR="006D7492" w:rsidRDefault="006D7492" w:rsidP="00FB1F1E">
            <w:pPr>
              <w:rPr>
                <w:rFonts w:ascii="Calibri" w:hAnsi="Calibri"/>
                <w:sz w:val="22"/>
                <w:szCs w:val="22"/>
                <w:u w:val="single"/>
              </w:rPr>
            </w:pPr>
          </w:p>
          <w:p w:rsidR="006D7492" w:rsidRPr="006D7492" w:rsidRDefault="006D7492" w:rsidP="00FB1F1E">
            <w:pPr>
              <w:rPr>
                <w:rFonts w:ascii="Calibri" w:hAnsi="Calibri"/>
                <w:sz w:val="22"/>
                <w:szCs w:val="22"/>
              </w:rPr>
            </w:pPr>
            <w:r w:rsidRPr="006D7492">
              <w:rPr>
                <w:rFonts w:ascii="Calibri" w:hAnsi="Calibri"/>
                <w:sz w:val="22"/>
                <w:szCs w:val="22"/>
              </w:rPr>
              <w:lastRenderedPageBreak/>
              <w:t xml:space="preserve">Cllr Green explained that DCC have made significant </w:t>
            </w:r>
            <w:r w:rsidR="005A298C" w:rsidRPr="006D7492">
              <w:rPr>
                <w:rFonts w:ascii="Calibri" w:hAnsi="Calibri"/>
                <w:sz w:val="22"/>
                <w:szCs w:val="22"/>
              </w:rPr>
              <w:t>cuts</w:t>
            </w:r>
            <w:r w:rsidRPr="006D7492">
              <w:rPr>
                <w:rFonts w:ascii="Calibri" w:hAnsi="Calibri"/>
                <w:sz w:val="22"/>
                <w:szCs w:val="22"/>
              </w:rPr>
              <w:t xml:space="preserve"> to youth services and member s of the public should think carefully when electing </w:t>
            </w:r>
            <w:r w:rsidR="005A298C" w:rsidRPr="006D7492">
              <w:rPr>
                <w:rFonts w:ascii="Calibri" w:hAnsi="Calibri"/>
                <w:sz w:val="22"/>
                <w:szCs w:val="22"/>
              </w:rPr>
              <w:t>local</w:t>
            </w:r>
            <w:r w:rsidRPr="006D7492">
              <w:rPr>
                <w:rFonts w:ascii="Calibri" w:hAnsi="Calibri"/>
                <w:sz w:val="22"/>
                <w:szCs w:val="22"/>
              </w:rPr>
              <w:t xml:space="preserve"> members.</w:t>
            </w:r>
          </w:p>
          <w:p w:rsidR="006D7492" w:rsidRPr="006D7492" w:rsidRDefault="006D7492" w:rsidP="00FB1F1E">
            <w:pPr>
              <w:rPr>
                <w:rFonts w:ascii="Calibri" w:hAnsi="Calibri"/>
                <w:sz w:val="22"/>
                <w:szCs w:val="22"/>
              </w:rPr>
            </w:pPr>
          </w:p>
          <w:p w:rsidR="006D7492" w:rsidRPr="006D7492" w:rsidRDefault="006D7492" w:rsidP="00FB1F1E">
            <w:pPr>
              <w:rPr>
                <w:rFonts w:ascii="Calibri" w:hAnsi="Calibri"/>
                <w:sz w:val="22"/>
                <w:szCs w:val="22"/>
              </w:rPr>
            </w:pPr>
            <w:r w:rsidRPr="006D7492">
              <w:rPr>
                <w:rFonts w:ascii="Calibri" w:hAnsi="Calibri"/>
                <w:sz w:val="22"/>
                <w:szCs w:val="22"/>
              </w:rPr>
              <w:t xml:space="preserve">Cllr Green reported SHDC are planning to be more </w:t>
            </w:r>
            <w:r w:rsidR="005A298C" w:rsidRPr="006D7492">
              <w:rPr>
                <w:rFonts w:ascii="Calibri" w:hAnsi="Calibri"/>
                <w:sz w:val="22"/>
                <w:szCs w:val="22"/>
              </w:rPr>
              <w:t>dementia</w:t>
            </w:r>
            <w:r w:rsidRPr="006D7492">
              <w:rPr>
                <w:rFonts w:ascii="Calibri" w:hAnsi="Calibri"/>
                <w:sz w:val="22"/>
                <w:szCs w:val="22"/>
              </w:rPr>
              <w:t xml:space="preserve"> friendly. Cllr M </w:t>
            </w:r>
            <w:r w:rsidR="005A298C" w:rsidRPr="006D7492">
              <w:rPr>
                <w:rFonts w:ascii="Calibri" w:hAnsi="Calibri"/>
                <w:sz w:val="22"/>
                <w:szCs w:val="22"/>
              </w:rPr>
              <w:t>Adams</w:t>
            </w:r>
            <w:r w:rsidRPr="006D7492">
              <w:rPr>
                <w:rFonts w:ascii="Calibri" w:hAnsi="Calibri"/>
                <w:sz w:val="22"/>
                <w:szCs w:val="22"/>
              </w:rPr>
              <w:t xml:space="preserve"> explained that there is a dementia café at Totnes Boating Association on the last Friday of the month.</w:t>
            </w:r>
          </w:p>
          <w:p w:rsidR="006D7492" w:rsidRPr="006D7492" w:rsidRDefault="006D7492" w:rsidP="00FB1F1E">
            <w:pPr>
              <w:rPr>
                <w:rFonts w:ascii="Calibri" w:hAnsi="Calibri"/>
                <w:sz w:val="22"/>
                <w:szCs w:val="22"/>
              </w:rPr>
            </w:pPr>
          </w:p>
          <w:p w:rsidR="006D7492" w:rsidRPr="006D7492" w:rsidRDefault="006D7492" w:rsidP="00FB1F1E">
            <w:pPr>
              <w:rPr>
                <w:rFonts w:ascii="Calibri" w:hAnsi="Calibri"/>
                <w:sz w:val="22"/>
                <w:szCs w:val="22"/>
              </w:rPr>
            </w:pPr>
            <w:r w:rsidRPr="006D7492">
              <w:rPr>
                <w:rFonts w:ascii="Calibri" w:hAnsi="Calibri"/>
                <w:sz w:val="22"/>
                <w:szCs w:val="22"/>
              </w:rPr>
              <w:t>Cllr Piper asked why the T3 area was still in the Local Plan. Cllr Green explained that he understood the rationale was that if it was totally removed at this time it would be against the process but he hoped it would be protected in the short term and removed from the final document.</w:t>
            </w:r>
          </w:p>
          <w:p w:rsidR="00FB1F1E" w:rsidRDefault="00FB1F1E" w:rsidP="00FB1F1E">
            <w:pPr>
              <w:rPr>
                <w:rFonts w:ascii="Calibri" w:hAnsi="Calibri"/>
                <w:sz w:val="22"/>
                <w:szCs w:val="22"/>
                <w:u w:val="single"/>
              </w:rPr>
            </w:pPr>
          </w:p>
          <w:p w:rsidR="00FB1F1E" w:rsidRDefault="00FB1F1E" w:rsidP="00FB1F1E">
            <w:pPr>
              <w:rPr>
                <w:rFonts w:ascii="Calibri" w:hAnsi="Calibri"/>
              </w:rPr>
            </w:pPr>
            <w:r>
              <w:rPr>
                <w:rFonts w:ascii="Calibri" w:hAnsi="Calibri"/>
                <w:sz w:val="22"/>
                <w:szCs w:val="22"/>
                <w:u w:val="single"/>
              </w:rPr>
              <w:t>Councillor Birch</w:t>
            </w:r>
          </w:p>
          <w:p w:rsidR="00FB1F1E" w:rsidRDefault="00FB1F1E" w:rsidP="00FB1F1E">
            <w:pPr>
              <w:rPr>
                <w:rFonts w:ascii="Calibri" w:hAnsi="Calibri"/>
                <w:sz w:val="22"/>
                <w:szCs w:val="22"/>
              </w:rPr>
            </w:pPr>
          </w:p>
          <w:p w:rsidR="00FB1F1E" w:rsidRDefault="006D7492" w:rsidP="00FB1F1E">
            <w:pPr>
              <w:rPr>
                <w:rFonts w:ascii="Calibri" w:hAnsi="Calibri"/>
              </w:rPr>
            </w:pPr>
            <w:r>
              <w:rPr>
                <w:rFonts w:ascii="Calibri" w:hAnsi="Calibri"/>
              </w:rPr>
              <w:t>Cllr Birch reiterated that the reference to 70 houses allocated fo</w:t>
            </w:r>
            <w:r w:rsidR="005A298C">
              <w:rPr>
                <w:rFonts w:ascii="Calibri" w:hAnsi="Calibri"/>
              </w:rPr>
              <w:t>r the T3 area should be removed as it reduces the credibility of the Joint Plan.</w:t>
            </w:r>
          </w:p>
          <w:p w:rsidR="006D7492" w:rsidRDefault="006D7492" w:rsidP="00FB1F1E">
            <w:pPr>
              <w:rPr>
                <w:rFonts w:ascii="Calibri" w:hAnsi="Calibri"/>
              </w:rPr>
            </w:pPr>
          </w:p>
          <w:p w:rsidR="006D7492" w:rsidRDefault="005A298C" w:rsidP="00FB1F1E">
            <w:pPr>
              <w:rPr>
                <w:rFonts w:ascii="Calibri" w:hAnsi="Calibri"/>
              </w:rPr>
            </w:pPr>
            <w:r>
              <w:rPr>
                <w:rFonts w:ascii="Calibri" w:hAnsi="Calibri"/>
              </w:rPr>
              <w:t>Cllr Hodgson asked all Councillors to impress on Berry Pomeroy Parish that they needed a Neighbourhood Plan.</w:t>
            </w:r>
          </w:p>
          <w:p w:rsidR="00FB1F1E" w:rsidRDefault="00FB1F1E" w:rsidP="00FB1F1E">
            <w:pPr>
              <w:rPr>
                <w:rFonts w:ascii="Calibri" w:hAnsi="Calibri"/>
              </w:rPr>
            </w:pPr>
          </w:p>
          <w:p w:rsidR="00FB1F1E" w:rsidRPr="00B54585" w:rsidRDefault="00FB1F1E" w:rsidP="00FB1F1E">
            <w:pPr>
              <w:rPr>
                <w:rFonts w:ascii="Calibri" w:hAnsi="Calibri"/>
              </w:rPr>
            </w:pPr>
          </w:p>
        </w:tc>
      </w:tr>
      <w:tr w:rsidR="00FB1F1E" w:rsidRPr="00B54585" w:rsidTr="00FB1F1E">
        <w:tc>
          <w:tcPr>
            <w:tcW w:w="475" w:type="dxa"/>
          </w:tcPr>
          <w:p w:rsidR="00FB1F1E" w:rsidRPr="00B54585" w:rsidRDefault="00FB1F1E" w:rsidP="00FB1F1E">
            <w:pPr>
              <w:rPr>
                <w:rFonts w:ascii="Calibri" w:hAnsi="Calibri"/>
                <w:sz w:val="22"/>
                <w:szCs w:val="22"/>
              </w:rPr>
            </w:pPr>
            <w:r>
              <w:rPr>
                <w:rFonts w:ascii="Calibri" w:hAnsi="Calibri"/>
                <w:sz w:val="22"/>
                <w:szCs w:val="22"/>
              </w:rPr>
              <w:lastRenderedPageBreak/>
              <w:t>4</w:t>
            </w:r>
          </w:p>
        </w:tc>
        <w:tc>
          <w:tcPr>
            <w:tcW w:w="4374" w:type="dxa"/>
          </w:tcPr>
          <w:p w:rsidR="00FB1F1E" w:rsidRPr="00837197" w:rsidRDefault="00FB1F1E" w:rsidP="00FB1F1E">
            <w:pPr>
              <w:rPr>
                <w:rFonts w:ascii="Calibri" w:hAnsi="Calibri"/>
                <w:sz w:val="22"/>
                <w:szCs w:val="22"/>
              </w:rPr>
            </w:pPr>
            <w:r w:rsidRPr="00837197">
              <w:rPr>
                <w:rFonts w:ascii="Calibri" w:hAnsi="Calibri"/>
                <w:sz w:val="22"/>
                <w:szCs w:val="22"/>
              </w:rPr>
              <w:t>To approve and sign the Minutes of the following Meetings :</w:t>
            </w:r>
          </w:p>
          <w:p w:rsidR="001B09A6" w:rsidRPr="001B09A6" w:rsidRDefault="00FB1F1E" w:rsidP="001B09A6">
            <w:pPr>
              <w:numPr>
                <w:ilvl w:val="0"/>
                <w:numId w:val="1"/>
              </w:numPr>
              <w:rPr>
                <w:rFonts w:ascii="Calibri" w:hAnsi="Calibri"/>
                <w:sz w:val="22"/>
                <w:szCs w:val="22"/>
              </w:rPr>
            </w:pPr>
            <w:r w:rsidRPr="00FD15B9">
              <w:rPr>
                <w:rFonts w:ascii="Calibri" w:hAnsi="Calibri"/>
                <w:sz w:val="22"/>
                <w:szCs w:val="22"/>
              </w:rPr>
              <w:t xml:space="preserve">Full Council </w:t>
            </w:r>
            <w:r>
              <w:rPr>
                <w:rFonts w:ascii="Calibri" w:hAnsi="Calibri"/>
                <w:sz w:val="22"/>
                <w:szCs w:val="22"/>
              </w:rPr>
              <w:t>5</w:t>
            </w:r>
            <w:r w:rsidRPr="00B541AA">
              <w:rPr>
                <w:rFonts w:ascii="Calibri" w:hAnsi="Calibri"/>
                <w:sz w:val="22"/>
                <w:szCs w:val="22"/>
                <w:vertAlign w:val="superscript"/>
              </w:rPr>
              <w:t>th</w:t>
            </w:r>
            <w:r>
              <w:rPr>
                <w:rFonts w:ascii="Calibri" w:hAnsi="Calibri"/>
                <w:sz w:val="22"/>
                <w:szCs w:val="22"/>
              </w:rPr>
              <w:t xml:space="preserve"> December 2016</w:t>
            </w:r>
          </w:p>
          <w:p w:rsidR="00FB1F1E" w:rsidRDefault="00FB1F1E" w:rsidP="00FB1F1E">
            <w:pPr>
              <w:numPr>
                <w:ilvl w:val="0"/>
                <w:numId w:val="1"/>
              </w:numPr>
              <w:rPr>
                <w:rFonts w:ascii="Calibri" w:hAnsi="Calibri"/>
                <w:sz w:val="22"/>
                <w:szCs w:val="22"/>
              </w:rPr>
            </w:pPr>
            <w:r w:rsidRPr="00AD5320">
              <w:rPr>
                <w:rFonts w:ascii="Calibri" w:hAnsi="Calibri"/>
                <w:sz w:val="22"/>
                <w:szCs w:val="22"/>
              </w:rPr>
              <w:t xml:space="preserve">Planning Committee </w:t>
            </w:r>
            <w:r>
              <w:rPr>
                <w:rFonts w:ascii="Calibri" w:hAnsi="Calibri"/>
                <w:sz w:val="22"/>
                <w:szCs w:val="22"/>
              </w:rPr>
              <w:t>15</w:t>
            </w:r>
            <w:r w:rsidRPr="007D4913">
              <w:rPr>
                <w:rFonts w:ascii="Calibri" w:hAnsi="Calibri"/>
                <w:sz w:val="22"/>
                <w:szCs w:val="22"/>
                <w:vertAlign w:val="superscript"/>
              </w:rPr>
              <w:t>th</w:t>
            </w:r>
            <w:r>
              <w:rPr>
                <w:rFonts w:ascii="Calibri" w:hAnsi="Calibri"/>
                <w:sz w:val="22"/>
                <w:szCs w:val="22"/>
              </w:rPr>
              <w:t xml:space="preserve"> December 2016</w:t>
            </w:r>
          </w:p>
          <w:p w:rsidR="00FB1F1E" w:rsidRPr="00A92B5C" w:rsidRDefault="00FB1F1E" w:rsidP="00FB1F1E">
            <w:pPr>
              <w:ind w:left="360"/>
              <w:rPr>
                <w:rFonts w:ascii="Calibri" w:hAnsi="Calibri"/>
                <w:sz w:val="22"/>
                <w:szCs w:val="22"/>
              </w:rPr>
            </w:pPr>
          </w:p>
        </w:tc>
        <w:tc>
          <w:tcPr>
            <w:tcW w:w="5924" w:type="dxa"/>
          </w:tcPr>
          <w:p w:rsidR="001B09A6" w:rsidRPr="001B09A6" w:rsidRDefault="001B09A6" w:rsidP="001B09A6">
            <w:pPr>
              <w:rPr>
                <w:rFonts w:ascii="Calibri" w:hAnsi="Calibri"/>
                <w:sz w:val="22"/>
                <w:szCs w:val="22"/>
              </w:rPr>
            </w:pPr>
            <w:r w:rsidRPr="001B09A6">
              <w:rPr>
                <w:rFonts w:ascii="Calibri" w:hAnsi="Calibri"/>
                <w:sz w:val="22"/>
                <w:szCs w:val="22"/>
              </w:rPr>
              <w:t xml:space="preserve">It was </w:t>
            </w:r>
            <w:r w:rsidRPr="001B09A6">
              <w:rPr>
                <w:rFonts w:ascii="Calibri" w:hAnsi="Calibri"/>
                <w:b/>
                <w:sz w:val="22"/>
                <w:szCs w:val="22"/>
              </w:rPr>
              <w:t>RESOLVED</w:t>
            </w:r>
            <w:r w:rsidRPr="001B09A6">
              <w:rPr>
                <w:rFonts w:ascii="Calibri" w:hAnsi="Calibri"/>
                <w:sz w:val="22"/>
                <w:szCs w:val="22"/>
              </w:rPr>
              <w:t xml:space="preserve"> to approve and sign the Minutes of the following meetings:</w:t>
            </w:r>
          </w:p>
          <w:p w:rsidR="00B547AD" w:rsidRDefault="001B09A6" w:rsidP="00B547AD">
            <w:pPr>
              <w:pStyle w:val="ListParagraph"/>
              <w:numPr>
                <w:ilvl w:val="0"/>
                <w:numId w:val="4"/>
              </w:numPr>
              <w:rPr>
                <w:rFonts w:ascii="Calibri" w:hAnsi="Calibri"/>
                <w:sz w:val="22"/>
                <w:szCs w:val="22"/>
              </w:rPr>
            </w:pPr>
            <w:r w:rsidRPr="00B547AD">
              <w:rPr>
                <w:rFonts w:ascii="Calibri" w:hAnsi="Calibri"/>
                <w:sz w:val="22"/>
                <w:szCs w:val="22"/>
              </w:rPr>
              <w:t>Full Council 5</w:t>
            </w:r>
            <w:r w:rsidRPr="00B547AD">
              <w:rPr>
                <w:rFonts w:ascii="Calibri" w:hAnsi="Calibri"/>
                <w:sz w:val="22"/>
                <w:szCs w:val="22"/>
                <w:vertAlign w:val="superscript"/>
              </w:rPr>
              <w:t>th</w:t>
            </w:r>
            <w:r w:rsidRPr="00B547AD">
              <w:rPr>
                <w:rFonts w:ascii="Calibri" w:hAnsi="Calibri"/>
                <w:sz w:val="22"/>
                <w:szCs w:val="22"/>
              </w:rPr>
              <w:t xml:space="preserve"> December 2016</w:t>
            </w:r>
          </w:p>
          <w:p w:rsidR="001B09A6" w:rsidRPr="00B547AD" w:rsidRDefault="001B09A6" w:rsidP="00B547AD">
            <w:pPr>
              <w:pStyle w:val="ListParagraph"/>
              <w:numPr>
                <w:ilvl w:val="0"/>
                <w:numId w:val="4"/>
              </w:numPr>
              <w:rPr>
                <w:rFonts w:ascii="Calibri" w:hAnsi="Calibri"/>
                <w:sz w:val="22"/>
                <w:szCs w:val="22"/>
              </w:rPr>
            </w:pPr>
            <w:r w:rsidRPr="00B547AD">
              <w:rPr>
                <w:rFonts w:ascii="Calibri" w:hAnsi="Calibri"/>
                <w:sz w:val="22"/>
                <w:szCs w:val="22"/>
              </w:rPr>
              <w:t>Planning Committee 15</w:t>
            </w:r>
            <w:r w:rsidRPr="00B547AD">
              <w:rPr>
                <w:rFonts w:ascii="Calibri" w:hAnsi="Calibri"/>
                <w:sz w:val="22"/>
                <w:szCs w:val="22"/>
                <w:vertAlign w:val="superscript"/>
              </w:rPr>
              <w:t>th</w:t>
            </w:r>
            <w:r w:rsidRPr="00B547AD">
              <w:rPr>
                <w:rFonts w:ascii="Calibri" w:hAnsi="Calibri"/>
                <w:sz w:val="22"/>
                <w:szCs w:val="22"/>
              </w:rPr>
              <w:t xml:space="preserve"> December 2016</w:t>
            </w:r>
          </w:p>
          <w:p w:rsidR="00FB1F1E" w:rsidRPr="00B54585" w:rsidRDefault="00FB1F1E" w:rsidP="00FB1F1E">
            <w:pPr>
              <w:rPr>
                <w:rFonts w:ascii="Calibri" w:hAnsi="Calibri"/>
                <w:sz w:val="22"/>
                <w:szCs w:val="22"/>
              </w:rPr>
            </w:pPr>
          </w:p>
        </w:tc>
      </w:tr>
      <w:tr w:rsidR="00FB1F1E" w:rsidRPr="00B54585" w:rsidTr="00FB1F1E">
        <w:trPr>
          <w:trHeight w:val="432"/>
        </w:trPr>
        <w:tc>
          <w:tcPr>
            <w:tcW w:w="475" w:type="dxa"/>
          </w:tcPr>
          <w:p w:rsidR="00FB1F1E" w:rsidRDefault="00FB1F1E" w:rsidP="00FB1F1E">
            <w:pPr>
              <w:rPr>
                <w:rFonts w:ascii="Calibri" w:hAnsi="Calibri"/>
                <w:sz w:val="22"/>
                <w:szCs w:val="22"/>
              </w:rPr>
            </w:pPr>
            <w:r>
              <w:rPr>
                <w:rFonts w:ascii="Calibri" w:hAnsi="Calibri"/>
                <w:sz w:val="22"/>
                <w:szCs w:val="22"/>
              </w:rPr>
              <w:t>5</w:t>
            </w:r>
          </w:p>
        </w:tc>
        <w:tc>
          <w:tcPr>
            <w:tcW w:w="4374" w:type="dxa"/>
          </w:tcPr>
          <w:p w:rsidR="00FB1F1E" w:rsidRDefault="00FB1F1E" w:rsidP="00FB1F1E">
            <w:pPr>
              <w:rPr>
                <w:rFonts w:ascii="Calibri" w:hAnsi="Calibri"/>
                <w:sz w:val="22"/>
                <w:szCs w:val="22"/>
              </w:rPr>
            </w:pPr>
            <w:r>
              <w:rPr>
                <w:rFonts w:ascii="Calibri" w:hAnsi="Calibri"/>
                <w:sz w:val="22"/>
                <w:szCs w:val="22"/>
              </w:rPr>
              <w:t xml:space="preserve">To consider any matters arising from the Minutes. </w:t>
            </w:r>
          </w:p>
          <w:p w:rsidR="00B547AD" w:rsidRDefault="00B547AD" w:rsidP="00B547AD">
            <w:pPr>
              <w:pStyle w:val="ListParagraph"/>
              <w:numPr>
                <w:ilvl w:val="0"/>
                <w:numId w:val="6"/>
              </w:numPr>
              <w:rPr>
                <w:rFonts w:ascii="Calibri" w:hAnsi="Calibri"/>
                <w:sz w:val="22"/>
                <w:szCs w:val="22"/>
              </w:rPr>
            </w:pPr>
            <w:r w:rsidRPr="00B547AD">
              <w:rPr>
                <w:rFonts w:ascii="Calibri" w:hAnsi="Calibri"/>
                <w:sz w:val="22"/>
                <w:szCs w:val="22"/>
              </w:rPr>
              <w:t>Full Council 5</w:t>
            </w:r>
            <w:r w:rsidRPr="00B547AD">
              <w:rPr>
                <w:rFonts w:ascii="Calibri" w:hAnsi="Calibri"/>
                <w:sz w:val="22"/>
                <w:szCs w:val="22"/>
                <w:vertAlign w:val="superscript"/>
              </w:rPr>
              <w:t>th</w:t>
            </w:r>
            <w:r w:rsidRPr="00B547AD">
              <w:rPr>
                <w:rFonts w:ascii="Calibri" w:hAnsi="Calibri"/>
                <w:sz w:val="22"/>
                <w:szCs w:val="22"/>
              </w:rPr>
              <w:t xml:space="preserve"> December 2016</w:t>
            </w:r>
          </w:p>
          <w:p w:rsidR="00B547AD" w:rsidRDefault="00B547AD" w:rsidP="00B547AD">
            <w:pPr>
              <w:rPr>
                <w:rFonts w:ascii="Calibri" w:hAnsi="Calibri"/>
                <w:sz w:val="22"/>
                <w:szCs w:val="22"/>
              </w:rPr>
            </w:pPr>
          </w:p>
          <w:p w:rsidR="00B547AD" w:rsidRDefault="00B547AD" w:rsidP="00B547AD">
            <w:pPr>
              <w:rPr>
                <w:rFonts w:ascii="Calibri" w:hAnsi="Calibri"/>
                <w:sz w:val="22"/>
                <w:szCs w:val="22"/>
              </w:rPr>
            </w:pPr>
          </w:p>
          <w:p w:rsidR="00B547AD" w:rsidRDefault="00B547AD" w:rsidP="00B547AD">
            <w:pPr>
              <w:rPr>
                <w:rFonts w:ascii="Calibri" w:hAnsi="Calibri"/>
                <w:sz w:val="22"/>
                <w:szCs w:val="22"/>
              </w:rPr>
            </w:pPr>
          </w:p>
          <w:p w:rsidR="00B547AD" w:rsidRPr="00B547AD" w:rsidRDefault="00B547AD" w:rsidP="00B547AD">
            <w:pPr>
              <w:rPr>
                <w:rFonts w:ascii="Calibri" w:hAnsi="Calibri"/>
                <w:sz w:val="22"/>
                <w:szCs w:val="22"/>
              </w:rPr>
            </w:pPr>
          </w:p>
          <w:p w:rsidR="00FB1F1E" w:rsidRPr="00B547AD" w:rsidRDefault="00B547AD" w:rsidP="00FB1F1E">
            <w:pPr>
              <w:numPr>
                <w:ilvl w:val="0"/>
                <w:numId w:val="6"/>
              </w:numPr>
              <w:rPr>
                <w:rFonts w:ascii="Calibri" w:hAnsi="Calibri"/>
                <w:sz w:val="22"/>
                <w:szCs w:val="22"/>
              </w:rPr>
            </w:pPr>
            <w:r w:rsidRPr="00AD5320">
              <w:rPr>
                <w:rFonts w:ascii="Calibri" w:hAnsi="Calibri"/>
                <w:sz w:val="22"/>
                <w:szCs w:val="22"/>
              </w:rPr>
              <w:t xml:space="preserve">Planning Committee </w:t>
            </w:r>
            <w:r>
              <w:rPr>
                <w:rFonts w:ascii="Calibri" w:hAnsi="Calibri"/>
                <w:sz w:val="22"/>
                <w:szCs w:val="22"/>
              </w:rPr>
              <w:t>15</w:t>
            </w:r>
            <w:r w:rsidRPr="007D4913">
              <w:rPr>
                <w:rFonts w:ascii="Calibri" w:hAnsi="Calibri"/>
                <w:sz w:val="22"/>
                <w:szCs w:val="22"/>
                <w:vertAlign w:val="superscript"/>
              </w:rPr>
              <w:t>th</w:t>
            </w:r>
            <w:r>
              <w:rPr>
                <w:rFonts w:ascii="Calibri" w:hAnsi="Calibri"/>
                <w:sz w:val="22"/>
                <w:szCs w:val="22"/>
              </w:rPr>
              <w:t xml:space="preserve"> December 2016</w:t>
            </w:r>
          </w:p>
        </w:tc>
        <w:tc>
          <w:tcPr>
            <w:tcW w:w="5924" w:type="dxa"/>
          </w:tcPr>
          <w:p w:rsidR="00B547AD" w:rsidRDefault="00B547AD" w:rsidP="001B09A6">
            <w:pPr>
              <w:rPr>
                <w:rFonts w:ascii="Calibri" w:hAnsi="Calibri"/>
                <w:sz w:val="22"/>
                <w:szCs w:val="22"/>
              </w:rPr>
            </w:pPr>
          </w:p>
          <w:p w:rsidR="00B547AD" w:rsidRDefault="00B547AD" w:rsidP="001B09A6">
            <w:pPr>
              <w:rPr>
                <w:rFonts w:ascii="Calibri" w:hAnsi="Calibri"/>
                <w:sz w:val="22"/>
                <w:szCs w:val="22"/>
              </w:rPr>
            </w:pPr>
          </w:p>
          <w:p w:rsidR="001B09A6" w:rsidRDefault="001B09A6" w:rsidP="001B09A6">
            <w:pPr>
              <w:rPr>
                <w:rFonts w:ascii="Calibri" w:hAnsi="Calibri"/>
                <w:sz w:val="22"/>
                <w:szCs w:val="22"/>
              </w:rPr>
            </w:pPr>
            <w:r>
              <w:rPr>
                <w:rFonts w:ascii="Calibri" w:hAnsi="Calibri"/>
                <w:sz w:val="22"/>
                <w:szCs w:val="22"/>
              </w:rPr>
              <w:t>Item 5 regarding Glysophate should go to Operations Committee.</w:t>
            </w:r>
          </w:p>
          <w:p w:rsidR="001B09A6" w:rsidRDefault="001B09A6" w:rsidP="001B09A6">
            <w:pPr>
              <w:rPr>
                <w:rFonts w:ascii="Calibri" w:hAnsi="Calibri"/>
                <w:sz w:val="22"/>
                <w:szCs w:val="22"/>
              </w:rPr>
            </w:pPr>
            <w:r>
              <w:rPr>
                <w:rFonts w:ascii="Calibri" w:hAnsi="Calibri"/>
                <w:sz w:val="22"/>
                <w:szCs w:val="22"/>
              </w:rPr>
              <w:t>Item 6 Councillor Hodgson raised that the statement made by the Town Council was deeply regrettable.</w:t>
            </w:r>
          </w:p>
          <w:p w:rsidR="00B547AD" w:rsidRDefault="00B547AD" w:rsidP="001B09A6">
            <w:pPr>
              <w:rPr>
                <w:rFonts w:ascii="Calibri" w:hAnsi="Calibri"/>
                <w:sz w:val="22"/>
                <w:szCs w:val="22"/>
              </w:rPr>
            </w:pPr>
          </w:p>
          <w:p w:rsidR="001B09A6" w:rsidRDefault="001B09A6" w:rsidP="001B09A6">
            <w:pPr>
              <w:rPr>
                <w:rFonts w:ascii="Calibri" w:hAnsi="Calibri"/>
                <w:sz w:val="22"/>
                <w:szCs w:val="22"/>
              </w:rPr>
            </w:pPr>
            <w:r>
              <w:rPr>
                <w:rFonts w:ascii="Calibri" w:hAnsi="Calibri"/>
                <w:sz w:val="22"/>
                <w:szCs w:val="22"/>
              </w:rPr>
              <w:t>No comments.</w:t>
            </w:r>
          </w:p>
          <w:p w:rsidR="00FB1F1E" w:rsidRPr="00182794" w:rsidRDefault="00FB1F1E" w:rsidP="00FB1F1E">
            <w:pPr>
              <w:rPr>
                <w:rFonts w:ascii="Calibri" w:hAnsi="Calibri"/>
                <w:sz w:val="22"/>
                <w:szCs w:val="22"/>
              </w:rPr>
            </w:pPr>
          </w:p>
        </w:tc>
      </w:tr>
      <w:tr w:rsidR="00FB1F1E" w:rsidRPr="00B54585" w:rsidTr="00FB1F1E">
        <w:trPr>
          <w:trHeight w:val="521"/>
        </w:trPr>
        <w:tc>
          <w:tcPr>
            <w:tcW w:w="475" w:type="dxa"/>
          </w:tcPr>
          <w:p w:rsidR="00FB1F1E" w:rsidRDefault="00FB1F1E" w:rsidP="00FB1F1E">
            <w:pPr>
              <w:rPr>
                <w:rFonts w:ascii="Calibri" w:hAnsi="Calibri"/>
                <w:sz w:val="22"/>
                <w:szCs w:val="22"/>
              </w:rPr>
            </w:pPr>
            <w:r>
              <w:rPr>
                <w:rFonts w:ascii="Calibri" w:hAnsi="Calibri"/>
                <w:sz w:val="22"/>
                <w:szCs w:val="22"/>
              </w:rPr>
              <w:t>6</w:t>
            </w:r>
          </w:p>
        </w:tc>
        <w:tc>
          <w:tcPr>
            <w:tcW w:w="4374" w:type="dxa"/>
          </w:tcPr>
          <w:p w:rsidR="00FB1F1E" w:rsidRDefault="00FB1F1E" w:rsidP="00FB1F1E">
            <w:pPr>
              <w:pStyle w:val="ListParagraph"/>
              <w:spacing w:line="276" w:lineRule="auto"/>
              <w:ind w:left="0"/>
              <w:contextualSpacing/>
              <w:rPr>
                <w:rFonts w:ascii="Calibri" w:hAnsi="Calibri"/>
                <w:sz w:val="22"/>
                <w:szCs w:val="22"/>
              </w:rPr>
            </w:pPr>
            <w:r>
              <w:rPr>
                <w:rFonts w:ascii="Calibri" w:hAnsi="Calibri"/>
                <w:sz w:val="22"/>
                <w:szCs w:val="22"/>
              </w:rPr>
              <w:t>To note the draft 2017/18 Budget and to discuss the following budgetary requests and proposals:</w:t>
            </w:r>
          </w:p>
          <w:p w:rsidR="00FB1F1E" w:rsidRDefault="00FB1F1E" w:rsidP="00FB1F1E">
            <w:pPr>
              <w:pStyle w:val="ListParagraph"/>
              <w:spacing w:line="276" w:lineRule="auto"/>
              <w:ind w:left="0"/>
              <w:contextualSpacing/>
              <w:rPr>
                <w:rFonts w:ascii="Calibri" w:hAnsi="Calibri"/>
                <w:sz w:val="22"/>
                <w:szCs w:val="22"/>
              </w:rPr>
            </w:pPr>
          </w:p>
          <w:p w:rsidR="00FB1F1E" w:rsidRDefault="00FB1F1E" w:rsidP="00FB1F1E">
            <w:pPr>
              <w:pStyle w:val="ListParagraph"/>
              <w:spacing w:line="276" w:lineRule="auto"/>
              <w:ind w:left="0"/>
              <w:contextualSpacing/>
              <w:rPr>
                <w:rFonts w:ascii="Calibri" w:hAnsi="Calibri"/>
                <w:sz w:val="22"/>
                <w:szCs w:val="22"/>
              </w:rPr>
            </w:pPr>
            <w:r>
              <w:rPr>
                <w:rFonts w:ascii="Calibri" w:hAnsi="Calibri"/>
                <w:sz w:val="22"/>
                <w:szCs w:val="22"/>
              </w:rPr>
              <w:t xml:space="preserve">a. To receive a proposal to fund a </w:t>
            </w:r>
            <w:r w:rsidRPr="007D4913">
              <w:rPr>
                <w:rFonts w:ascii="Calibri" w:hAnsi="Calibri"/>
                <w:sz w:val="22"/>
                <w:szCs w:val="22"/>
              </w:rPr>
              <w:t>dedicated Visitor and Tourist Information Officer</w:t>
            </w:r>
            <w:r>
              <w:rPr>
                <w:rFonts w:ascii="Calibri" w:hAnsi="Calibri"/>
                <w:sz w:val="22"/>
                <w:szCs w:val="22"/>
              </w:rPr>
              <w:t>.</w:t>
            </w:r>
          </w:p>
          <w:p w:rsidR="00FB1F1E" w:rsidRDefault="00FB1F1E" w:rsidP="00FB1F1E">
            <w:pPr>
              <w:pStyle w:val="ListParagraph"/>
              <w:spacing w:line="276" w:lineRule="auto"/>
              <w:ind w:left="0"/>
              <w:contextualSpacing/>
              <w:rPr>
                <w:rFonts w:ascii="Calibri" w:hAnsi="Calibri"/>
                <w:sz w:val="22"/>
                <w:szCs w:val="22"/>
              </w:rPr>
            </w:pPr>
          </w:p>
          <w:p w:rsidR="005A298C" w:rsidRDefault="005A298C" w:rsidP="00FB1F1E">
            <w:pPr>
              <w:pStyle w:val="ListParagraph"/>
              <w:spacing w:line="276" w:lineRule="auto"/>
              <w:ind w:left="0"/>
              <w:contextualSpacing/>
              <w:rPr>
                <w:rFonts w:ascii="Calibri" w:hAnsi="Calibri"/>
                <w:sz w:val="22"/>
                <w:szCs w:val="22"/>
              </w:rPr>
            </w:pPr>
          </w:p>
          <w:p w:rsidR="005A298C" w:rsidRDefault="005A298C"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5A298C" w:rsidRDefault="005A298C" w:rsidP="00FB1F1E">
            <w:pPr>
              <w:pStyle w:val="ListParagraph"/>
              <w:spacing w:line="276" w:lineRule="auto"/>
              <w:ind w:left="0"/>
              <w:contextualSpacing/>
              <w:rPr>
                <w:rFonts w:ascii="Calibri" w:hAnsi="Calibri"/>
                <w:sz w:val="22"/>
                <w:szCs w:val="22"/>
              </w:rPr>
            </w:pPr>
          </w:p>
          <w:p w:rsidR="00FB1F1E" w:rsidRDefault="00FB1F1E" w:rsidP="00FB1F1E">
            <w:pPr>
              <w:pStyle w:val="ListParagraph"/>
              <w:spacing w:line="276" w:lineRule="auto"/>
              <w:ind w:left="0"/>
              <w:contextualSpacing/>
              <w:rPr>
                <w:rFonts w:ascii="Calibri" w:hAnsi="Calibri"/>
                <w:sz w:val="22"/>
                <w:szCs w:val="22"/>
              </w:rPr>
            </w:pPr>
            <w:r>
              <w:rPr>
                <w:rFonts w:ascii="Calibri" w:hAnsi="Calibri"/>
                <w:sz w:val="22"/>
                <w:szCs w:val="22"/>
              </w:rPr>
              <w:t>b. To receive a request from Totnes Museum Trust for grant funding of £11,300 in the 2017/18 Budget.</w:t>
            </w:r>
          </w:p>
          <w:p w:rsidR="00FB1F1E" w:rsidRDefault="00FB1F1E"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AE7D22" w:rsidRDefault="00AE7D22" w:rsidP="00FB1F1E">
            <w:pPr>
              <w:pStyle w:val="ListParagraph"/>
              <w:spacing w:line="276" w:lineRule="auto"/>
              <w:ind w:left="0"/>
              <w:contextualSpacing/>
              <w:rPr>
                <w:rFonts w:ascii="Calibri" w:hAnsi="Calibri"/>
                <w:sz w:val="22"/>
                <w:szCs w:val="22"/>
              </w:rPr>
            </w:pPr>
          </w:p>
          <w:p w:rsidR="00D22120" w:rsidRDefault="00D22120" w:rsidP="00FB1F1E">
            <w:pPr>
              <w:pStyle w:val="ListParagraph"/>
              <w:spacing w:line="276" w:lineRule="auto"/>
              <w:ind w:left="0"/>
              <w:contextualSpacing/>
              <w:rPr>
                <w:rFonts w:ascii="Calibri" w:hAnsi="Calibri"/>
                <w:sz w:val="22"/>
                <w:szCs w:val="22"/>
              </w:rPr>
            </w:pPr>
          </w:p>
          <w:p w:rsidR="00FB1F1E" w:rsidRPr="00861774" w:rsidRDefault="00FB1F1E" w:rsidP="00FB1F1E">
            <w:pPr>
              <w:pStyle w:val="ListParagraph"/>
              <w:spacing w:line="276" w:lineRule="auto"/>
              <w:ind w:left="0"/>
              <w:contextualSpacing/>
              <w:rPr>
                <w:rFonts w:ascii="Calibri" w:hAnsi="Calibri"/>
                <w:sz w:val="22"/>
                <w:szCs w:val="22"/>
              </w:rPr>
            </w:pPr>
            <w:r>
              <w:rPr>
                <w:rFonts w:ascii="Calibri" w:hAnsi="Calibri"/>
                <w:sz w:val="22"/>
                <w:szCs w:val="22"/>
              </w:rPr>
              <w:t xml:space="preserve">c. To receive a request from the Neighbourhood Plan Steering Group for an allocation of £15,000 in the 2017/18 Budget. </w:t>
            </w:r>
          </w:p>
        </w:tc>
        <w:tc>
          <w:tcPr>
            <w:tcW w:w="5924" w:type="dxa"/>
          </w:tcPr>
          <w:p w:rsidR="00FB1F1E" w:rsidRDefault="00FB1F1E" w:rsidP="00FB1F1E">
            <w:pPr>
              <w:rPr>
                <w:rFonts w:ascii="Calibri" w:hAnsi="Calibri"/>
                <w:sz w:val="22"/>
                <w:szCs w:val="22"/>
              </w:rPr>
            </w:pPr>
          </w:p>
          <w:p w:rsidR="005A298C" w:rsidRDefault="005A298C" w:rsidP="00FB1F1E">
            <w:pPr>
              <w:rPr>
                <w:rFonts w:ascii="Calibri" w:hAnsi="Calibri"/>
                <w:sz w:val="22"/>
                <w:szCs w:val="22"/>
              </w:rPr>
            </w:pPr>
          </w:p>
          <w:p w:rsidR="005A298C" w:rsidRDefault="005A298C" w:rsidP="00FB1F1E">
            <w:pPr>
              <w:rPr>
                <w:rFonts w:ascii="Calibri" w:hAnsi="Calibri"/>
                <w:sz w:val="22"/>
                <w:szCs w:val="22"/>
              </w:rPr>
            </w:pPr>
          </w:p>
          <w:p w:rsidR="005A298C" w:rsidRDefault="005A298C" w:rsidP="00FB1F1E">
            <w:pPr>
              <w:rPr>
                <w:rFonts w:ascii="Calibri" w:hAnsi="Calibri"/>
                <w:sz w:val="22"/>
                <w:szCs w:val="22"/>
              </w:rPr>
            </w:pPr>
          </w:p>
          <w:p w:rsidR="005A298C" w:rsidRDefault="005A298C" w:rsidP="00FB1F1E">
            <w:pPr>
              <w:rPr>
                <w:rFonts w:ascii="Calibri" w:hAnsi="Calibri"/>
                <w:sz w:val="22"/>
                <w:szCs w:val="22"/>
              </w:rPr>
            </w:pPr>
          </w:p>
          <w:p w:rsidR="005A298C" w:rsidRDefault="005A298C" w:rsidP="00FB1F1E">
            <w:pPr>
              <w:rPr>
                <w:rFonts w:ascii="Calibri" w:hAnsi="Calibri"/>
                <w:sz w:val="22"/>
                <w:szCs w:val="22"/>
              </w:rPr>
            </w:pPr>
            <w:r>
              <w:rPr>
                <w:rFonts w:ascii="Calibri" w:hAnsi="Calibri"/>
                <w:sz w:val="22"/>
                <w:szCs w:val="22"/>
              </w:rPr>
              <w:t xml:space="preserve">A report was circulated at the meeting by Cllr Hodgson which prosed employing a Visitor Information Officer. After much discussion it was proposed to </w:t>
            </w:r>
            <w:r w:rsidR="00AE7D22">
              <w:rPr>
                <w:rFonts w:ascii="Calibri" w:hAnsi="Calibri"/>
                <w:sz w:val="22"/>
                <w:szCs w:val="22"/>
              </w:rPr>
              <w:t xml:space="preserve">convene a new </w:t>
            </w:r>
            <w:r>
              <w:rPr>
                <w:rFonts w:ascii="Calibri" w:hAnsi="Calibri"/>
                <w:sz w:val="22"/>
                <w:szCs w:val="22"/>
              </w:rPr>
              <w:t>Tourism Working Group to assess the current services, future provision and budgets</w:t>
            </w:r>
            <w:r w:rsidR="00AE7D22">
              <w:rPr>
                <w:rFonts w:ascii="Calibri" w:hAnsi="Calibri"/>
                <w:sz w:val="22"/>
                <w:szCs w:val="22"/>
              </w:rPr>
              <w:t>, with the Destination Manager being a key member.</w:t>
            </w:r>
          </w:p>
          <w:p w:rsidR="00AE7D22" w:rsidRDefault="00AE7D22" w:rsidP="00FB1F1E">
            <w:pPr>
              <w:rPr>
                <w:rFonts w:ascii="Calibri" w:hAnsi="Calibri"/>
                <w:sz w:val="22"/>
                <w:szCs w:val="22"/>
              </w:rPr>
            </w:pPr>
            <w:r>
              <w:rPr>
                <w:rFonts w:ascii="Calibri" w:hAnsi="Calibri"/>
                <w:sz w:val="22"/>
                <w:szCs w:val="22"/>
              </w:rPr>
              <w:t>The hope is that a proposal can be put together in time for the 30</w:t>
            </w:r>
            <w:r w:rsidRPr="00AE7D22">
              <w:rPr>
                <w:rFonts w:ascii="Calibri" w:hAnsi="Calibri"/>
                <w:sz w:val="22"/>
                <w:szCs w:val="22"/>
                <w:vertAlign w:val="superscript"/>
              </w:rPr>
              <w:t>th</w:t>
            </w:r>
            <w:r>
              <w:rPr>
                <w:rFonts w:ascii="Calibri" w:hAnsi="Calibri"/>
                <w:sz w:val="22"/>
                <w:szCs w:val="22"/>
              </w:rPr>
              <w:t xml:space="preserve"> January budget meeting so funds can be allocated if viable. </w:t>
            </w:r>
            <w:r w:rsidR="00D22120">
              <w:rPr>
                <w:rFonts w:ascii="Calibri" w:hAnsi="Calibri"/>
                <w:sz w:val="22"/>
                <w:szCs w:val="22"/>
              </w:rPr>
              <w:t xml:space="preserve">It was </w:t>
            </w:r>
            <w:r w:rsidR="00B547AD" w:rsidRPr="00D22120">
              <w:rPr>
                <w:rFonts w:ascii="Calibri" w:hAnsi="Calibri"/>
                <w:b/>
                <w:sz w:val="22"/>
                <w:szCs w:val="22"/>
              </w:rPr>
              <w:t>RESOLVED</w:t>
            </w:r>
            <w:r w:rsidR="00B547AD">
              <w:rPr>
                <w:rFonts w:ascii="Calibri" w:hAnsi="Calibri"/>
                <w:b/>
                <w:sz w:val="22"/>
                <w:szCs w:val="22"/>
              </w:rPr>
              <w:t xml:space="preserve"> </w:t>
            </w:r>
            <w:r w:rsidR="00B547AD">
              <w:rPr>
                <w:rFonts w:ascii="Calibri" w:hAnsi="Calibri"/>
                <w:sz w:val="22"/>
                <w:szCs w:val="22"/>
              </w:rPr>
              <w:t>(</w:t>
            </w:r>
            <w:r w:rsidR="00B547AD">
              <w:rPr>
                <w:rFonts w:ascii="Calibri" w:hAnsi="Calibri"/>
                <w:sz w:val="22"/>
                <w:szCs w:val="22"/>
              </w:rPr>
              <w:t xml:space="preserve">with two abstentions) </w:t>
            </w:r>
            <w:r w:rsidR="00D22120">
              <w:rPr>
                <w:rFonts w:ascii="Calibri" w:hAnsi="Calibri"/>
                <w:sz w:val="22"/>
                <w:szCs w:val="22"/>
              </w:rPr>
              <w:t>to form a Tourism Working Group</w:t>
            </w:r>
            <w:bookmarkStart w:id="0" w:name="_GoBack"/>
            <w:bookmarkEnd w:id="0"/>
            <w:r>
              <w:rPr>
                <w:rFonts w:ascii="Calibri" w:hAnsi="Calibri"/>
                <w:sz w:val="22"/>
                <w:szCs w:val="22"/>
              </w:rPr>
              <w:t>.</w:t>
            </w:r>
          </w:p>
          <w:p w:rsidR="00AE7D22" w:rsidRDefault="00AE7D22" w:rsidP="00FB1F1E">
            <w:pPr>
              <w:rPr>
                <w:rFonts w:ascii="Calibri" w:hAnsi="Calibri"/>
                <w:sz w:val="22"/>
                <w:szCs w:val="22"/>
              </w:rPr>
            </w:pPr>
          </w:p>
          <w:p w:rsidR="00AE7D22" w:rsidRDefault="00AE7D22" w:rsidP="00FB1F1E">
            <w:pPr>
              <w:rPr>
                <w:rFonts w:ascii="Calibri" w:hAnsi="Calibri"/>
                <w:sz w:val="22"/>
                <w:szCs w:val="22"/>
              </w:rPr>
            </w:pPr>
            <w:r>
              <w:rPr>
                <w:rFonts w:ascii="Calibri" w:hAnsi="Calibri"/>
                <w:sz w:val="22"/>
                <w:szCs w:val="22"/>
              </w:rPr>
              <w:t xml:space="preserve">Cllr Westacott raised there is a pecuniary interest for trustees. Cllr M Adams and Cllr Westacott left the room. Cllr Whitty asked for clarification. He felt he did not have a pecuniary interest. He explained he would talk to the proposal but not </w:t>
            </w:r>
            <w:r>
              <w:rPr>
                <w:rFonts w:ascii="Calibri" w:hAnsi="Calibri"/>
                <w:sz w:val="22"/>
                <w:szCs w:val="22"/>
              </w:rPr>
              <w:lastRenderedPageBreak/>
              <w:t>vote. Cllr Whitty introduced the bid from the Museum. Cllr R Adams asked for the accounts and Cllr Whitty agreed he would circulate these. Cllr Whitty then left the room to allow the remaining Councillors to consider the proposal.</w:t>
            </w:r>
          </w:p>
          <w:p w:rsidR="00D22120" w:rsidRDefault="00D22120" w:rsidP="00D22120">
            <w:pPr>
              <w:rPr>
                <w:rFonts w:ascii="Calibri" w:hAnsi="Calibri"/>
                <w:i/>
                <w:sz w:val="22"/>
                <w:szCs w:val="22"/>
              </w:rPr>
            </w:pPr>
            <w:r>
              <w:rPr>
                <w:rFonts w:ascii="Calibri" w:hAnsi="Calibri"/>
                <w:i/>
                <w:sz w:val="22"/>
                <w:szCs w:val="22"/>
              </w:rPr>
              <w:t xml:space="preserve">At this point the Council </w:t>
            </w:r>
            <w:r w:rsidRPr="00F44DD5">
              <w:rPr>
                <w:rFonts w:ascii="Calibri" w:hAnsi="Calibri"/>
                <w:b/>
                <w:i/>
                <w:sz w:val="22"/>
                <w:szCs w:val="22"/>
              </w:rPr>
              <w:t>RESOLVE</w:t>
            </w:r>
            <w:r>
              <w:rPr>
                <w:rFonts w:ascii="Calibri" w:hAnsi="Calibri"/>
                <w:b/>
                <w:i/>
                <w:sz w:val="22"/>
                <w:szCs w:val="22"/>
              </w:rPr>
              <w:t>D</w:t>
            </w:r>
            <w:r w:rsidRPr="00F44DD5">
              <w:rPr>
                <w:rFonts w:ascii="Calibri" w:hAnsi="Calibri"/>
                <w:i/>
                <w:sz w:val="22"/>
                <w:szCs w:val="22"/>
              </w:rPr>
              <w:t xml:space="preserve"> to exclude the press and public </w:t>
            </w:r>
            <w:r w:rsidRPr="00487FD1">
              <w:rPr>
                <w:rFonts w:ascii="Calibri" w:hAnsi="Calibri"/>
                <w:i/>
                <w:sz w:val="22"/>
                <w:szCs w:val="22"/>
              </w:rPr>
              <w:t>“by reason of the confidential nature of the business” to be discussed</w:t>
            </w:r>
            <w:r>
              <w:rPr>
                <w:rFonts w:ascii="Calibri" w:hAnsi="Calibri"/>
                <w:i/>
                <w:sz w:val="22"/>
                <w:szCs w:val="22"/>
              </w:rPr>
              <w:t xml:space="preserve"> and</w:t>
            </w:r>
            <w:r w:rsidRPr="00487FD1">
              <w:rPr>
                <w:rFonts w:ascii="Calibri" w:hAnsi="Calibri"/>
                <w:i/>
                <w:sz w:val="22"/>
                <w:szCs w:val="22"/>
              </w:rPr>
              <w:t xml:space="preserve"> in accordance with the Public Bodies (Admission to Meetings) Act 1960.</w:t>
            </w:r>
          </w:p>
          <w:p w:rsidR="00AE7D22" w:rsidRDefault="00AE7D22" w:rsidP="00FB1F1E">
            <w:pPr>
              <w:rPr>
                <w:rFonts w:ascii="Calibri" w:hAnsi="Calibri"/>
                <w:sz w:val="22"/>
                <w:szCs w:val="22"/>
              </w:rPr>
            </w:pPr>
          </w:p>
          <w:p w:rsidR="00D22120" w:rsidRDefault="00D22120" w:rsidP="00FB1F1E">
            <w:pPr>
              <w:rPr>
                <w:rFonts w:ascii="Calibri" w:hAnsi="Calibri"/>
                <w:sz w:val="22"/>
                <w:szCs w:val="22"/>
              </w:rPr>
            </w:pPr>
            <w:r>
              <w:rPr>
                <w:rFonts w:ascii="Calibri" w:hAnsi="Calibri"/>
                <w:sz w:val="22"/>
                <w:szCs w:val="22"/>
              </w:rPr>
              <w:t xml:space="preserve">Councillors were unsure that all of the possible partnership options for the Museum had been explored and asked the Heritage Councillors (Cllr Piper) to look into this in more detail and report back. It was </w:t>
            </w:r>
            <w:r w:rsidR="001B09A6" w:rsidRPr="001B09A6">
              <w:rPr>
                <w:rFonts w:ascii="Calibri" w:hAnsi="Calibri"/>
                <w:b/>
                <w:sz w:val="22"/>
                <w:szCs w:val="22"/>
              </w:rPr>
              <w:t>RESOLVED</w:t>
            </w:r>
            <w:r>
              <w:rPr>
                <w:rFonts w:ascii="Calibri" w:hAnsi="Calibri"/>
                <w:sz w:val="22"/>
                <w:szCs w:val="22"/>
              </w:rPr>
              <w:t xml:space="preserve"> (with two abstentions) to form a Working Group of Cllr Piper, Cllr Sweet, Cllr Simms, Cllr Barker and Cllr Hodgson to liaise on this matter in more detail and to review the museum accounts.</w:t>
            </w:r>
          </w:p>
          <w:p w:rsidR="00AE7D22" w:rsidRDefault="00AE7D22" w:rsidP="00FB1F1E">
            <w:pPr>
              <w:rPr>
                <w:rFonts w:ascii="Calibri" w:hAnsi="Calibri"/>
                <w:sz w:val="22"/>
                <w:szCs w:val="22"/>
              </w:rPr>
            </w:pPr>
          </w:p>
          <w:p w:rsidR="00AE7D22" w:rsidRDefault="00D22120" w:rsidP="00FB1F1E">
            <w:pPr>
              <w:rPr>
                <w:rFonts w:ascii="Calibri" w:hAnsi="Calibri"/>
                <w:i/>
                <w:sz w:val="22"/>
                <w:szCs w:val="22"/>
              </w:rPr>
            </w:pPr>
            <w:r w:rsidRPr="00D22120">
              <w:rPr>
                <w:rFonts w:ascii="Calibri" w:hAnsi="Calibri"/>
                <w:i/>
                <w:sz w:val="22"/>
                <w:szCs w:val="22"/>
              </w:rPr>
              <w:t>The public meeting reconvened.</w:t>
            </w:r>
          </w:p>
          <w:p w:rsidR="00D22120" w:rsidRPr="00D22120" w:rsidRDefault="00D22120" w:rsidP="00FB1F1E">
            <w:pPr>
              <w:rPr>
                <w:rFonts w:ascii="Calibri" w:hAnsi="Calibri"/>
                <w:i/>
                <w:sz w:val="22"/>
                <w:szCs w:val="22"/>
              </w:rPr>
            </w:pPr>
          </w:p>
          <w:p w:rsidR="005A298C" w:rsidRDefault="00D22120" w:rsidP="00FB1F1E">
            <w:pPr>
              <w:rPr>
                <w:rFonts w:ascii="Calibri" w:hAnsi="Calibri"/>
                <w:sz w:val="22"/>
                <w:szCs w:val="22"/>
              </w:rPr>
            </w:pPr>
            <w:r>
              <w:rPr>
                <w:rFonts w:ascii="Calibri" w:hAnsi="Calibri"/>
                <w:sz w:val="22"/>
                <w:szCs w:val="22"/>
              </w:rPr>
              <w:t>Cllr Vint declared a personal interest.</w:t>
            </w:r>
          </w:p>
          <w:p w:rsidR="00D22120" w:rsidRDefault="00D22120" w:rsidP="00FB1F1E">
            <w:pPr>
              <w:rPr>
                <w:rFonts w:ascii="Calibri" w:hAnsi="Calibri"/>
                <w:sz w:val="22"/>
                <w:szCs w:val="22"/>
              </w:rPr>
            </w:pPr>
          </w:p>
          <w:p w:rsidR="00D22120" w:rsidRDefault="00D22120" w:rsidP="00FB1F1E">
            <w:pPr>
              <w:rPr>
                <w:rFonts w:ascii="Calibri" w:hAnsi="Calibri"/>
                <w:sz w:val="22"/>
                <w:szCs w:val="22"/>
              </w:rPr>
            </w:pPr>
            <w:r>
              <w:rPr>
                <w:rFonts w:ascii="Calibri" w:hAnsi="Calibri"/>
                <w:sz w:val="22"/>
                <w:szCs w:val="22"/>
              </w:rPr>
              <w:t>The NP Coordinator explained that because of external delays beyond the control of the Steering Group further funding was needed for the Neighbourhood Plan. It was agreed that further details were needed regarding the breakdown of accounts and outlining the grant funding received to date. This document will be circulated prior to the Budget meeting on 30</w:t>
            </w:r>
            <w:r w:rsidRPr="00D22120">
              <w:rPr>
                <w:rFonts w:ascii="Calibri" w:hAnsi="Calibri"/>
                <w:sz w:val="22"/>
                <w:szCs w:val="22"/>
                <w:vertAlign w:val="superscript"/>
              </w:rPr>
              <w:t>th</w:t>
            </w:r>
            <w:r>
              <w:rPr>
                <w:rFonts w:ascii="Calibri" w:hAnsi="Calibri"/>
                <w:sz w:val="22"/>
                <w:szCs w:val="22"/>
              </w:rPr>
              <w:t xml:space="preserve"> January to aid discussions.</w:t>
            </w:r>
          </w:p>
          <w:p w:rsidR="005A298C" w:rsidRDefault="005A298C" w:rsidP="00FB1F1E">
            <w:pPr>
              <w:rPr>
                <w:rFonts w:ascii="Calibri" w:hAnsi="Calibri"/>
                <w:sz w:val="22"/>
                <w:szCs w:val="22"/>
              </w:rPr>
            </w:pPr>
          </w:p>
        </w:tc>
      </w:tr>
      <w:tr w:rsidR="00FB1F1E" w:rsidRPr="00B54585" w:rsidTr="00FB1F1E">
        <w:trPr>
          <w:trHeight w:val="521"/>
        </w:trPr>
        <w:tc>
          <w:tcPr>
            <w:tcW w:w="475" w:type="dxa"/>
          </w:tcPr>
          <w:p w:rsidR="00FB1F1E" w:rsidRDefault="00FB1F1E" w:rsidP="00FB1F1E">
            <w:pPr>
              <w:rPr>
                <w:rFonts w:ascii="Calibri" w:hAnsi="Calibri"/>
                <w:sz w:val="22"/>
                <w:szCs w:val="22"/>
              </w:rPr>
            </w:pPr>
            <w:r>
              <w:rPr>
                <w:rFonts w:ascii="Calibri" w:hAnsi="Calibri"/>
                <w:sz w:val="22"/>
                <w:szCs w:val="22"/>
              </w:rPr>
              <w:lastRenderedPageBreak/>
              <w:t>7</w:t>
            </w:r>
          </w:p>
        </w:tc>
        <w:tc>
          <w:tcPr>
            <w:tcW w:w="4374" w:type="dxa"/>
          </w:tcPr>
          <w:p w:rsidR="00FB1F1E" w:rsidRDefault="00FB1F1E" w:rsidP="00FB1F1E">
            <w:pPr>
              <w:pStyle w:val="ListParagraph"/>
              <w:spacing w:line="276" w:lineRule="auto"/>
              <w:ind w:left="0"/>
              <w:contextualSpacing/>
              <w:rPr>
                <w:rFonts w:ascii="Calibri" w:hAnsi="Calibri"/>
                <w:sz w:val="22"/>
                <w:szCs w:val="22"/>
              </w:rPr>
            </w:pPr>
            <w:r>
              <w:rPr>
                <w:rFonts w:ascii="Calibri" w:hAnsi="Calibri"/>
                <w:sz w:val="22"/>
                <w:szCs w:val="22"/>
              </w:rPr>
              <w:t xml:space="preserve">To approve a nomination for Councillor Sweett to join the Operations Committee. </w:t>
            </w:r>
          </w:p>
        </w:tc>
        <w:tc>
          <w:tcPr>
            <w:tcW w:w="5924" w:type="dxa"/>
          </w:tcPr>
          <w:p w:rsidR="00FB1F1E" w:rsidRDefault="00FB1F1E" w:rsidP="00FB1F1E">
            <w:pPr>
              <w:rPr>
                <w:rFonts w:ascii="Calibri" w:hAnsi="Calibri"/>
                <w:sz w:val="22"/>
                <w:szCs w:val="22"/>
              </w:rPr>
            </w:pPr>
            <w:r>
              <w:rPr>
                <w:rFonts w:ascii="Calibri" w:hAnsi="Calibri"/>
                <w:sz w:val="22"/>
                <w:szCs w:val="22"/>
              </w:rPr>
              <w:t>Agreed.</w:t>
            </w:r>
          </w:p>
        </w:tc>
      </w:tr>
      <w:tr w:rsidR="00FB1F1E" w:rsidRPr="00B54585" w:rsidTr="00FB1F1E">
        <w:trPr>
          <w:trHeight w:val="521"/>
        </w:trPr>
        <w:tc>
          <w:tcPr>
            <w:tcW w:w="475" w:type="dxa"/>
          </w:tcPr>
          <w:p w:rsidR="00FB1F1E" w:rsidRDefault="00FB1F1E" w:rsidP="00FB1F1E">
            <w:pPr>
              <w:rPr>
                <w:rFonts w:ascii="Calibri" w:hAnsi="Calibri"/>
                <w:sz w:val="22"/>
                <w:szCs w:val="22"/>
              </w:rPr>
            </w:pPr>
            <w:r>
              <w:rPr>
                <w:rFonts w:ascii="Calibri" w:hAnsi="Calibri"/>
                <w:sz w:val="22"/>
                <w:szCs w:val="22"/>
              </w:rPr>
              <w:t>8</w:t>
            </w:r>
          </w:p>
        </w:tc>
        <w:tc>
          <w:tcPr>
            <w:tcW w:w="4374" w:type="dxa"/>
          </w:tcPr>
          <w:p w:rsidR="00FB1F1E" w:rsidRDefault="00FB1F1E" w:rsidP="00FB1F1E">
            <w:pPr>
              <w:pStyle w:val="ListParagraph"/>
              <w:spacing w:line="276" w:lineRule="auto"/>
              <w:ind w:left="0"/>
              <w:contextualSpacing/>
              <w:rPr>
                <w:rFonts w:ascii="Calibri" w:hAnsi="Calibri"/>
                <w:sz w:val="22"/>
                <w:szCs w:val="22"/>
              </w:rPr>
            </w:pPr>
            <w:r>
              <w:rPr>
                <w:rFonts w:ascii="Calibri" w:hAnsi="Calibri"/>
                <w:sz w:val="22"/>
                <w:szCs w:val="22"/>
              </w:rPr>
              <w:t>To note the decision on referendum principles for Town and Parish Councils.</w:t>
            </w:r>
          </w:p>
        </w:tc>
        <w:tc>
          <w:tcPr>
            <w:tcW w:w="5924" w:type="dxa"/>
          </w:tcPr>
          <w:p w:rsidR="00FB1F1E" w:rsidRDefault="00FB1F1E" w:rsidP="00FB1F1E">
            <w:pPr>
              <w:rPr>
                <w:rFonts w:ascii="Calibri" w:hAnsi="Calibri"/>
                <w:sz w:val="22"/>
                <w:szCs w:val="22"/>
              </w:rPr>
            </w:pPr>
            <w:r>
              <w:rPr>
                <w:rFonts w:ascii="Calibri" w:hAnsi="Calibri"/>
                <w:sz w:val="22"/>
                <w:szCs w:val="22"/>
              </w:rPr>
              <w:t>Noted.</w:t>
            </w:r>
          </w:p>
        </w:tc>
      </w:tr>
      <w:tr w:rsidR="00FB1F1E" w:rsidRPr="00B54585" w:rsidTr="00FB1F1E">
        <w:tc>
          <w:tcPr>
            <w:tcW w:w="475" w:type="dxa"/>
          </w:tcPr>
          <w:p w:rsidR="00FB1F1E" w:rsidRDefault="00FB1F1E" w:rsidP="00FB1F1E">
            <w:pPr>
              <w:rPr>
                <w:rFonts w:ascii="Calibri" w:hAnsi="Calibri"/>
                <w:sz w:val="22"/>
                <w:szCs w:val="22"/>
              </w:rPr>
            </w:pPr>
            <w:r>
              <w:rPr>
                <w:rFonts w:ascii="Calibri" w:hAnsi="Calibri"/>
                <w:sz w:val="22"/>
                <w:szCs w:val="22"/>
              </w:rPr>
              <w:t>9</w:t>
            </w:r>
          </w:p>
          <w:p w:rsidR="00FB1F1E" w:rsidRDefault="00FB1F1E" w:rsidP="00FB1F1E">
            <w:pPr>
              <w:rPr>
                <w:rFonts w:ascii="Calibri" w:hAnsi="Calibri"/>
                <w:sz w:val="22"/>
                <w:szCs w:val="22"/>
              </w:rPr>
            </w:pPr>
          </w:p>
        </w:tc>
        <w:tc>
          <w:tcPr>
            <w:tcW w:w="4374" w:type="dxa"/>
          </w:tcPr>
          <w:p w:rsidR="00FB1F1E" w:rsidRDefault="00FB1F1E" w:rsidP="00FB1F1E">
            <w:pPr>
              <w:rPr>
                <w:rFonts w:ascii="Calibri" w:hAnsi="Calibri"/>
                <w:b/>
                <w:sz w:val="22"/>
                <w:szCs w:val="22"/>
              </w:rPr>
            </w:pPr>
            <w:r>
              <w:rPr>
                <w:rFonts w:ascii="Calibri" w:hAnsi="Calibri"/>
                <w:sz w:val="22"/>
                <w:szCs w:val="22"/>
              </w:rPr>
              <w:t xml:space="preserve">To note the date of the next meeting on </w:t>
            </w:r>
            <w:r w:rsidRPr="007F65EF">
              <w:rPr>
                <w:rFonts w:ascii="Calibri" w:hAnsi="Calibri"/>
                <w:b/>
                <w:sz w:val="22"/>
                <w:szCs w:val="22"/>
              </w:rPr>
              <w:t xml:space="preserve">Monday </w:t>
            </w:r>
            <w:r>
              <w:rPr>
                <w:rFonts w:ascii="Calibri" w:hAnsi="Calibri"/>
                <w:b/>
                <w:sz w:val="22"/>
                <w:szCs w:val="22"/>
              </w:rPr>
              <w:t>30</w:t>
            </w:r>
            <w:r w:rsidRPr="007D4913">
              <w:rPr>
                <w:rFonts w:ascii="Calibri" w:hAnsi="Calibri"/>
                <w:b/>
                <w:sz w:val="22"/>
                <w:szCs w:val="22"/>
                <w:vertAlign w:val="superscript"/>
              </w:rPr>
              <w:t>th</w:t>
            </w:r>
            <w:r>
              <w:rPr>
                <w:rFonts w:ascii="Calibri" w:hAnsi="Calibri"/>
                <w:b/>
                <w:sz w:val="22"/>
                <w:szCs w:val="22"/>
              </w:rPr>
              <w:t xml:space="preserve"> January 2017 at 7pm </w:t>
            </w:r>
            <w:r w:rsidRPr="00F97754">
              <w:rPr>
                <w:rFonts w:ascii="Calibri" w:hAnsi="Calibri"/>
                <w:sz w:val="22"/>
                <w:szCs w:val="22"/>
              </w:rPr>
              <w:t>in the Guildhall.</w:t>
            </w:r>
            <w:r>
              <w:rPr>
                <w:rFonts w:ascii="Calibri" w:hAnsi="Calibri"/>
                <w:b/>
                <w:sz w:val="22"/>
                <w:szCs w:val="22"/>
              </w:rPr>
              <w:t xml:space="preserve"> </w:t>
            </w:r>
          </w:p>
          <w:p w:rsidR="00FB1F1E" w:rsidRDefault="00FB1F1E" w:rsidP="00FB1F1E">
            <w:pPr>
              <w:rPr>
                <w:rFonts w:ascii="Calibri" w:hAnsi="Calibri"/>
                <w:sz w:val="22"/>
                <w:szCs w:val="22"/>
              </w:rPr>
            </w:pPr>
          </w:p>
        </w:tc>
        <w:tc>
          <w:tcPr>
            <w:tcW w:w="5924" w:type="dxa"/>
          </w:tcPr>
          <w:p w:rsidR="00FB1F1E" w:rsidRDefault="00FB1F1E" w:rsidP="00FB1F1E">
            <w:pPr>
              <w:rPr>
                <w:rFonts w:ascii="Calibri" w:hAnsi="Calibri"/>
                <w:sz w:val="22"/>
                <w:szCs w:val="22"/>
              </w:rPr>
            </w:pPr>
            <w:r>
              <w:rPr>
                <w:rFonts w:ascii="Calibri" w:hAnsi="Calibri"/>
                <w:sz w:val="22"/>
                <w:szCs w:val="22"/>
              </w:rPr>
              <w:t>Noted.</w:t>
            </w:r>
          </w:p>
          <w:p w:rsidR="00FB1F1E" w:rsidRPr="00715B3B" w:rsidRDefault="005A298C" w:rsidP="005A298C">
            <w:pPr>
              <w:rPr>
                <w:rFonts w:ascii="Calibri" w:hAnsi="Calibri"/>
                <w:sz w:val="22"/>
                <w:szCs w:val="22"/>
              </w:rPr>
            </w:pPr>
            <w:r>
              <w:rPr>
                <w:rFonts w:ascii="Calibri" w:hAnsi="Calibri"/>
                <w:sz w:val="22"/>
                <w:szCs w:val="22"/>
              </w:rPr>
              <w:t xml:space="preserve">Budget training </w:t>
            </w:r>
            <w:r w:rsidR="00FB1F1E">
              <w:rPr>
                <w:rFonts w:ascii="Calibri" w:hAnsi="Calibri"/>
                <w:sz w:val="22"/>
                <w:szCs w:val="22"/>
              </w:rPr>
              <w:t>for all Councillors</w:t>
            </w:r>
            <w:r>
              <w:rPr>
                <w:rFonts w:ascii="Calibri" w:hAnsi="Calibri"/>
                <w:sz w:val="22"/>
                <w:szCs w:val="22"/>
              </w:rPr>
              <w:t xml:space="preserve"> was set</w:t>
            </w:r>
            <w:r w:rsidR="00FB1F1E">
              <w:rPr>
                <w:rFonts w:ascii="Calibri" w:hAnsi="Calibri"/>
                <w:sz w:val="22"/>
                <w:szCs w:val="22"/>
              </w:rPr>
              <w:t xml:space="preserve"> for Tuesday 17</w:t>
            </w:r>
            <w:r w:rsidR="00FB1F1E" w:rsidRPr="00FB1F1E">
              <w:rPr>
                <w:rFonts w:ascii="Calibri" w:hAnsi="Calibri"/>
                <w:sz w:val="22"/>
                <w:szCs w:val="22"/>
                <w:vertAlign w:val="superscript"/>
              </w:rPr>
              <w:t>th</w:t>
            </w:r>
            <w:r w:rsidR="00FB1F1E">
              <w:rPr>
                <w:rFonts w:ascii="Calibri" w:hAnsi="Calibri"/>
                <w:sz w:val="22"/>
                <w:szCs w:val="22"/>
              </w:rPr>
              <w:t xml:space="preserve"> February at 10am in the Guildhall</w:t>
            </w:r>
            <w:r>
              <w:rPr>
                <w:rFonts w:ascii="Calibri" w:hAnsi="Calibri"/>
                <w:sz w:val="22"/>
                <w:szCs w:val="22"/>
              </w:rPr>
              <w:t>.</w:t>
            </w:r>
          </w:p>
        </w:tc>
      </w:tr>
    </w:tbl>
    <w:p w:rsidR="00E61D75" w:rsidRDefault="00E61D75" w:rsidP="00DB44DC">
      <w:pPr>
        <w:ind w:left="-1134"/>
        <w:rPr>
          <w:rFonts w:ascii="Calibri" w:hAnsi="Calibri"/>
          <w:sz w:val="22"/>
          <w:szCs w:val="22"/>
        </w:rPr>
      </w:pPr>
    </w:p>
    <w:p w:rsidR="00FB1F1E" w:rsidRDefault="00FB1F1E" w:rsidP="00DB44DC">
      <w:pPr>
        <w:ind w:left="-1134"/>
        <w:rPr>
          <w:rFonts w:ascii="Calibri" w:hAnsi="Calibri"/>
          <w:sz w:val="22"/>
          <w:szCs w:val="22"/>
        </w:rPr>
      </w:pPr>
      <w:r>
        <w:rPr>
          <w:rFonts w:ascii="Calibri" w:hAnsi="Calibri"/>
          <w:sz w:val="22"/>
          <w:szCs w:val="22"/>
        </w:rPr>
        <w:t>Meeting closed at 9.30pm</w:t>
      </w:r>
    </w:p>
    <w:p w:rsidR="00C95AC3" w:rsidRDefault="00C95AC3" w:rsidP="00DB44DC">
      <w:pPr>
        <w:ind w:left="-1134"/>
        <w:rPr>
          <w:rFonts w:ascii="Calibri" w:hAnsi="Calibri"/>
          <w:sz w:val="22"/>
          <w:szCs w:val="22"/>
        </w:rPr>
      </w:pPr>
    </w:p>
    <w:p w:rsidR="00DB44DC" w:rsidRDefault="00D5517E" w:rsidP="00DB44DC">
      <w:pPr>
        <w:ind w:left="-1134"/>
        <w:rPr>
          <w:rFonts w:ascii="Calibri" w:hAnsi="Calibri"/>
          <w:sz w:val="22"/>
          <w:szCs w:val="22"/>
        </w:rPr>
      </w:pPr>
      <w:r>
        <w:rPr>
          <w:rFonts w:ascii="Calibri" w:hAnsi="Calibri"/>
          <w:sz w:val="22"/>
          <w:szCs w:val="22"/>
        </w:rPr>
        <w:t>Catherine Marlton</w:t>
      </w:r>
    </w:p>
    <w:p w:rsidR="003C3B30" w:rsidRDefault="003C3B30" w:rsidP="00DB44DC">
      <w:pPr>
        <w:ind w:left="-1134"/>
        <w:rPr>
          <w:rFonts w:ascii="Calibri" w:hAnsi="Calibri"/>
          <w:sz w:val="22"/>
          <w:szCs w:val="22"/>
        </w:rPr>
      </w:pPr>
    </w:p>
    <w:p w:rsidR="00C95AC3" w:rsidRDefault="00C95AC3" w:rsidP="00DB44DC">
      <w:pPr>
        <w:ind w:left="-1134"/>
        <w:rPr>
          <w:rFonts w:ascii="Calibri" w:hAnsi="Calibri"/>
          <w:sz w:val="22"/>
          <w:szCs w:val="22"/>
        </w:rPr>
      </w:pPr>
    </w:p>
    <w:p w:rsidR="00906692" w:rsidRDefault="00DB44DC" w:rsidP="003C3B30">
      <w:pPr>
        <w:ind w:left="-1134"/>
      </w:pPr>
      <w:r>
        <w:rPr>
          <w:rFonts w:ascii="Calibri" w:hAnsi="Calibri"/>
          <w:sz w:val="22"/>
          <w:szCs w:val="22"/>
        </w:rPr>
        <w:t>Town Clerk</w:t>
      </w:r>
    </w:p>
    <w:sectPr w:rsidR="00906692" w:rsidSect="00E564CC">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30" w:rsidRDefault="003C3B30" w:rsidP="003C3B30">
      <w:r>
        <w:separator/>
      </w:r>
    </w:p>
  </w:endnote>
  <w:endnote w:type="continuationSeparator" w:id="0">
    <w:p w:rsidR="003C3B30" w:rsidRDefault="003C3B30"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30" w:rsidRDefault="003C3B30" w:rsidP="003C3B30">
      <w:r>
        <w:separator/>
      </w:r>
    </w:p>
  </w:footnote>
  <w:footnote w:type="continuationSeparator" w:id="0">
    <w:p w:rsidR="003C3B30" w:rsidRDefault="003C3B30" w:rsidP="003C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DA6"/>
    <w:multiLevelType w:val="hybridMultilevel"/>
    <w:tmpl w:val="EE4A28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F435F"/>
    <w:multiLevelType w:val="hybridMultilevel"/>
    <w:tmpl w:val="242ADC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C7565A"/>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810230"/>
    <w:multiLevelType w:val="hybridMultilevel"/>
    <w:tmpl w:val="242ADC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6A5711"/>
    <w:multiLevelType w:val="hybridMultilevel"/>
    <w:tmpl w:val="4CF82D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67846"/>
    <w:rsid w:val="0009706D"/>
    <w:rsid w:val="000E7042"/>
    <w:rsid w:val="00155D59"/>
    <w:rsid w:val="00184C23"/>
    <w:rsid w:val="00191880"/>
    <w:rsid w:val="001B09A6"/>
    <w:rsid w:val="001C4D68"/>
    <w:rsid w:val="001F2546"/>
    <w:rsid w:val="002B7189"/>
    <w:rsid w:val="002E2155"/>
    <w:rsid w:val="002F0BB2"/>
    <w:rsid w:val="003475CA"/>
    <w:rsid w:val="003C3B30"/>
    <w:rsid w:val="00407567"/>
    <w:rsid w:val="0041775E"/>
    <w:rsid w:val="005774D9"/>
    <w:rsid w:val="005A298C"/>
    <w:rsid w:val="00630D85"/>
    <w:rsid w:val="00696CDF"/>
    <w:rsid w:val="006D7492"/>
    <w:rsid w:val="00700012"/>
    <w:rsid w:val="00713784"/>
    <w:rsid w:val="007A7C8A"/>
    <w:rsid w:val="007D4913"/>
    <w:rsid w:val="008065D8"/>
    <w:rsid w:val="00831B9E"/>
    <w:rsid w:val="00906692"/>
    <w:rsid w:val="009A2AFA"/>
    <w:rsid w:val="00A47BFE"/>
    <w:rsid w:val="00A77BC2"/>
    <w:rsid w:val="00AD43BA"/>
    <w:rsid w:val="00AE7D22"/>
    <w:rsid w:val="00B36C08"/>
    <w:rsid w:val="00B541AA"/>
    <w:rsid w:val="00B547AD"/>
    <w:rsid w:val="00B73AE6"/>
    <w:rsid w:val="00C95AC3"/>
    <w:rsid w:val="00D22120"/>
    <w:rsid w:val="00D5517E"/>
    <w:rsid w:val="00DB44DC"/>
    <w:rsid w:val="00E564CC"/>
    <w:rsid w:val="00E61D75"/>
    <w:rsid w:val="00E75067"/>
    <w:rsid w:val="00EB73D6"/>
    <w:rsid w:val="00F2313C"/>
    <w:rsid w:val="00F271DC"/>
    <w:rsid w:val="00F85C29"/>
    <w:rsid w:val="00F865B9"/>
    <w:rsid w:val="00F903FE"/>
    <w:rsid w:val="00F94FE2"/>
    <w:rsid w:val="00F968E8"/>
    <w:rsid w:val="00F97754"/>
    <w:rsid w:val="00FB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83DFC1-2042-4AA5-9E98-5EC56D8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DC"/>
    <w:pPr>
      <w:ind w:left="720"/>
    </w:pPr>
    <w:rPr>
      <w:rFonts w:ascii="Arial" w:hAnsi="Arial"/>
      <w:bCs/>
      <w:szCs w:val="20"/>
      <w:lang w:eastAsia="en-US"/>
    </w:rPr>
  </w:style>
  <w:style w:type="character" w:styleId="Hyperlink">
    <w:name w:val="Hyperlink"/>
    <w:basedOn w:val="DefaultParagraphFont"/>
    <w:uiPriority w:val="99"/>
    <w:unhideWhenUsed/>
    <w:rsid w:val="0041775E"/>
    <w:rPr>
      <w:color w:val="0563C1" w:themeColor="hyperlink"/>
      <w:u w:val="single"/>
    </w:rPr>
  </w:style>
  <w:style w:type="character" w:styleId="FollowedHyperlink">
    <w:name w:val="FollowedHyperlink"/>
    <w:basedOn w:val="DefaultParagraphFont"/>
    <w:uiPriority w:val="99"/>
    <w:semiHidden/>
    <w:unhideWhenUsed/>
    <w:rsid w:val="0041775E"/>
    <w:rPr>
      <w:color w:val="954F72" w:themeColor="followedHyperlink"/>
      <w:u w:val="single"/>
    </w:rPr>
  </w:style>
  <w:style w:type="paragraph" w:styleId="BalloonText">
    <w:name w:val="Balloon Text"/>
    <w:basedOn w:val="Normal"/>
    <w:link w:val="BalloonTextChar"/>
    <w:uiPriority w:val="99"/>
    <w:semiHidden/>
    <w:unhideWhenUsed/>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ACC6-3833-4956-9A7F-263B9CBA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Catherine Marlton</cp:lastModifiedBy>
  <cp:revision>4</cp:revision>
  <cp:lastPrinted>2017-01-04T09:44:00Z</cp:lastPrinted>
  <dcterms:created xsi:type="dcterms:W3CDTF">2017-04-03T07:15:00Z</dcterms:created>
  <dcterms:modified xsi:type="dcterms:W3CDTF">2017-04-03T10:16:00Z</dcterms:modified>
</cp:coreProperties>
</file>