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43" w:rsidRPr="006B3DFC" w:rsidRDefault="00FB0D43" w:rsidP="00AC2766">
      <w:pPr>
        <w:jc w:val="center"/>
        <w:rPr>
          <w:rFonts w:asciiTheme="minorHAnsi" w:hAnsiTheme="minorHAnsi"/>
          <w:b/>
          <w:bCs/>
        </w:rPr>
      </w:pPr>
      <w:r>
        <w:rPr>
          <w:rFonts w:asciiTheme="minorHAnsi" w:hAnsiTheme="minorHAnsi"/>
          <w:b/>
          <w:bCs/>
        </w:rPr>
        <w:t>MINUTE</w:t>
      </w:r>
      <w:r w:rsidR="002972F2">
        <w:rPr>
          <w:rFonts w:asciiTheme="minorHAnsi" w:hAnsiTheme="minorHAnsi"/>
          <w:b/>
          <w:bCs/>
        </w:rPr>
        <w:t>S OF</w:t>
      </w:r>
      <w:r w:rsidRPr="006B3DFC">
        <w:rPr>
          <w:rFonts w:asciiTheme="minorHAnsi" w:hAnsiTheme="minorHAnsi"/>
          <w:b/>
          <w:bCs/>
        </w:rPr>
        <w:t xml:space="preserve"> THE PEOPLE COMMITTEE</w:t>
      </w:r>
    </w:p>
    <w:p w:rsidR="00FB0D43" w:rsidRDefault="006D1425" w:rsidP="00FB0D43">
      <w:pPr>
        <w:jc w:val="center"/>
        <w:rPr>
          <w:rFonts w:asciiTheme="minorHAnsi" w:hAnsiTheme="minorHAnsi"/>
          <w:b/>
          <w:bCs/>
        </w:rPr>
      </w:pPr>
      <w:r>
        <w:rPr>
          <w:rFonts w:asciiTheme="minorHAnsi" w:hAnsiTheme="minorHAnsi"/>
          <w:b/>
          <w:bCs/>
        </w:rPr>
        <w:t xml:space="preserve">THURSDAY </w:t>
      </w:r>
      <w:r w:rsidR="009D1471">
        <w:rPr>
          <w:rFonts w:asciiTheme="minorHAnsi" w:hAnsiTheme="minorHAnsi"/>
          <w:b/>
          <w:bCs/>
        </w:rPr>
        <w:t>9</w:t>
      </w:r>
      <w:r w:rsidR="009D1471">
        <w:rPr>
          <w:rFonts w:asciiTheme="minorHAnsi" w:hAnsiTheme="minorHAnsi"/>
          <w:b/>
          <w:bCs/>
          <w:vertAlign w:val="superscript"/>
        </w:rPr>
        <w:t xml:space="preserve">th </w:t>
      </w:r>
      <w:r w:rsidR="009D1471">
        <w:rPr>
          <w:rFonts w:asciiTheme="minorHAnsi" w:hAnsiTheme="minorHAnsi"/>
          <w:b/>
          <w:bCs/>
        </w:rPr>
        <w:t>MARCH</w:t>
      </w:r>
      <w:r>
        <w:rPr>
          <w:rFonts w:asciiTheme="minorHAnsi" w:hAnsiTheme="minorHAnsi"/>
          <w:b/>
          <w:bCs/>
        </w:rPr>
        <w:t xml:space="preserve"> </w:t>
      </w:r>
      <w:r w:rsidR="00FB0D43">
        <w:rPr>
          <w:rFonts w:asciiTheme="minorHAnsi" w:hAnsiTheme="minorHAnsi"/>
          <w:b/>
          <w:bCs/>
        </w:rPr>
        <w:t>201</w:t>
      </w:r>
      <w:r>
        <w:rPr>
          <w:rFonts w:asciiTheme="minorHAnsi" w:hAnsiTheme="minorHAnsi"/>
          <w:b/>
          <w:bCs/>
        </w:rPr>
        <w:t>7</w:t>
      </w:r>
      <w:r w:rsidR="00FB0D43">
        <w:rPr>
          <w:rFonts w:asciiTheme="minorHAnsi" w:hAnsiTheme="minorHAnsi"/>
          <w:b/>
          <w:bCs/>
        </w:rPr>
        <w:t xml:space="preserve"> </w:t>
      </w:r>
      <w:r w:rsidR="00FB0D43" w:rsidRPr="006B3DFC">
        <w:rPr>
          <w:rFonts w:asciiTheme="minorHAnsi" w:hAnsiTheme="minorHAnsi"/>
          <w:b/>
          <w:bCs/>
        </w:rPr>
        <w:t>AT THE GUILDHALL</w:t>
      </w:r>
      <w:r w:rsidR="00FB0D43">
        <w:rPr>
          <w:rFonts w:asciiTheme="minorHAnsi" w:hAnsiTheme="minorHAnsi"/>
          <w:b/>
          <w:bCs/>
        </w:rPr>
        <w:t xml:space="preserve"> OFFICES</w:t>
      </w:r>
      <w:r w:rsidR="00FB0D43" w:rsidRPr="006B3DFC">
        <w:rPr>
          <w:rFonts w:asciiTheme="minorHAnsi" w:hAnsiTheme="minorHAnsi"/>
          <w:b/>
          <w:bCs/>
        </w:rPr>
        <w:t xml:space="preserve"> TOTNES</w:t>
      </w:r>
    </w:p>
    <w:p w:rsidR="00FB0D43" w:rsidRDefault="00FB0D43" w:rsidP="00FB0D43">
      <w:pPr>
        <w:jc w:val="center"/>
        <w:rPr>
          <w:rFonts w:asciiTheme="minorHAnsi" w:hAnsiTheme="minorHAnsi"/>
          <w:b/>
          <w:bCs/>
        </w:rPr>
      </w:pPr>
    </w:p>
    <w:p w:rsidR="00FB0D43" w:rsidRDefault="00094837" w:rsidP="009A5C00">
      <w:pPr>
        <w:ind w:right="-902"/>
        <w:rPr>
          <w:rFonts w:asciiTheme="minorHAnsi" w:hAnsiTheme="minorHAnsi"/>
          <w:sz w:val="22"/>
          <w:szCs w:val="22"/>
        </w:rPr>
      </w:pPr>
      <w:r w:rsidRPr="00094837">
        <w:rPr>
          <w:rFonts w:asciiTheme="minorHAnsi" w:hAnsiTheme="minorHAnsi"/>
          <w:b/>
          <w:sz w:val="22"/>
          <w:szCs w:val="22"/>
        </w:rPr>
        <w:t>Present:</w:t>
      </w:r>
      <w:r>
        <w:rPr>
          <w:rFonts w:asciiTheme="minorHAnsi" w:hAnsiTheme="minorHAnsi"/>
          <w:sz w:val="22"/>
          <w:szCs w:val="22"/>
        </w:rPr>
        <w:t xml:space="preserve">  </w:t>
      </w:r>
      <w:r w:rsidR="007D7C20">
        <w:rPr>
          <w:rFonts w:asciiTheme="minorHAnsi" w:hAnsiTheme="minorHAnsi"/>
          <w:sz w:val="22"/>
          <w:szCs w:val="22"/>
        </w:rPr>
        <w:t>Cllr T</w:t>
      </w:r>
      <w:r w:rsidR="00FB0D43">
        <w:rPr>
          <w:rFonts w:asciiTheme="minorHAnsi" w:hAnsiTheme="minorHAnsi"/>
          <w:sz w:val="22"/>
          <w:szCs w:val="22"/>
        </w:rPr>
        <w:t xml:space="preserve"> Whitty (Chair), </w:t>
      </w:r>
      <w:r w:rsidR="007D7C20">
        <w:rPr>
          <w:rFonts w:asciiTheme="minorHAnsi" w:hAnsiTheme="minorHAnsi"/>
          <w:sz w:val="22"/>
          <w:szCs w:val="22"/>
        </w:rPr>
        <w:t xml:space="preserve">Cllr J </w:t>
      </w:r>
      <w:proofErr w:type="spellStart"/>
      <w:r w:rsidR="007D7C20">
        <w:rPr>
          <w:rFonts w:asciiTheme="minorHAnsi" w:hAnsiTheme="minorHAnsi"/>
          <w:sz w:val="22"/>
          <w:szCs w:val="22"/>
        </w:rPr>
        <w:t>Sweett</w:t>
      </w:r>
      <w:proofErr w:type="spellEnd"/>
      <w:r w:rsidR="007D7C20">
        <w:rPr>
          <w:rFonts w:asciiTheme="minorHAnsi" w:hAnsiTheme="minorHAnsi"/>
          <w:sz w:val="22"/>
          <w:szCs w:val="22"/>
        </w:rPr>
        <w:t xml:space="preserve">, Cllr </w:t>
      </w:r>
      <w:r w:rsidR="009D1471">
        <w:rPr>
          <w:rFonts w:asciiTheme="minorHAnsi" w:hAnsiTheme="minorHAnsi"/>
          <w:sz w:val="22"/>
          <w:szCs w:val="22"/>
        </w:rPr>
        <w:t>K Sermon</w:t>
      </w:r>
      <w:r w:rsidR="006D1425">
        <w:rPr>
          <w:rFonts w:asciiTheme="minorHAnsi" w:hAnsiTheme="minorHAnsi"/>
          <w:sz w:val="22"/>
          <w:szCs w:val="22"/>
        </w:rPr>
        <w:t xml:space="preserve">, Cllr R </w:t>
      </w:r>
      <w:r w:rsidR="009D1471">
        <w:rPr>
          <w:rFonts w:asciiTheme="minorHAnsi" w:hAnsiTheme="minorHAnsi"/>
          <w:sz w:val="22"/>
          <w:szCs w:val="22"/>
        </w:rPr>
        <w:t>Vint</w:t>
      </w:r>
    </w:p>
    <w:p w:rsidR="00FB0D43" w:rsidRDefault="00094837" w:rsidP="009A5C00">
      <w:pPr>
        <w:ind w:right="-902"/>
        <w:rPr>
          <w:rFonts w:asciiTheme="minorHAnsi" w:hAnsiTheme="minorHAnsi"/>
          <w:sz w:val="22"/>
          <w:szCs w:val="22"/>
        </w:rPr>
      </w:pPr>
      <w:r w:rsidRPr="00094837">
        <w:rPr>
          <w:rFonts w:asciiTheme="minorHAnsi" w:hAnsiTheme="minorHAnsi"/>
          <w:b/>
          <w:sz w:val="22"/>
          <w:szCs w:val="22"/>
        </w:rPr>
        <w:t>In Attendance:</w:t>
      </w:r>
      <w:r>
        <w:rPr>
          <w:rFonts w:asciiTheme="minorHAnsi" w:hAnsiTheme="minorHAnsi"/>
          <w:sz w:val="22"/>
          <w:szCs w:val="22"/>
        </w:rPr>
        <w:t xml:space="preserve"> </w:t>
      </w:r>
      <w:r w:rsidR="00FB0D43">
        <w:rPr>
          <w:rFonts w:asciiTheme="minorHAnsi" w:hAnsiTheme="minorHAnsi"/>
          <w:sz w:val="22"/>
          <w:szCs w:val="22"/>
        </w:rPr>
        <w:t>C</w:t>
      </w:r>
      <w:r w:rsidR="006D1425">
        <w:rPr>
          <w:rFonts w:asciiTheme="minorHAnsi" w:hAnsiTheme="minorHAnsi"/>
          <w:sz w:val="22"/>
          <w:szCs w:val="22"/>
        </w:rPr>
        <w:t xml:space="preserve">hristina </w:t>
      </w:r>
      <w:proofErr w:type="spellStart"/>
      <w:r w:rsidR="006D1425">
        <w:rPr>
          <w:rFonts w:asciiTheme="minorHAnsi" w:hAnsiTheme="minorHAnsi"/>
          <w:sz w:val="22"/>
          <w:szCs w:val="22"/>
        </w:rPr>
        <w:t>Bewley</w:t>
      </w:r>
      <w:proofErr w:type="spellEnd"/>
      <w:r w:rsidR="006D1425">
        <w:rPr>
          <w:rFonts w:asciiTheme="minorHAnsi" w:hAnsiTheme="minorHAnsi"/>
          <w:sz w:val="22"/>
          <w:szCs w:val="22"/>
        </w:rPr>
        <w:t xml:space="preserve"> (</w:t>
      </w:r>
      <w:r w:rsidR="009D1471">
        <w:rPr>
          <w:rFonts w:asciiTheme="minorHAnsi" w:hAnsiTheme="minorHAnsi"/>
          <w:sz w:val="22"/>
          <w:szCs w:val="22"/>
        </w:rPr>
        <w:t>Deputy Clerk</w:t>
      </w:r>
      <w:r w:rsidR="00FB0D43">
        <w:rPr>
          <w:rFonts w:asciiTheme="minorHAnsi" w:hAnsiTheme="minorHAnsi"/>
          <w:sz w:val="22"/>
          <w:szCs w:val="22"/>
        </w:rPr>
        <w:t>)</w:t>
      </w:r>
      <w:r w:rsidR="009D1471">
        <w:rPr>
          <w:rFonts w:asciiTheme="minorHAnsi" w:hAnsiTheme="minorHAnsi"/>
          <w:sz w:val="22"/>
          <w:szCs w:val="22"/>
        </w:rPr>
        <w:t>, Peter Bethel</w:t>
      </w:r>
      <w:r w:rsidR="006D1425">
        <w:rPr>
          <w:rFonts w:asciiTheme="minorHAnsi" w:hAnsiTheme="minorHAnsi"/>
          <w:sz w:val="22"/>
          <w:szCs w:val="22"/>
        </w:rPr>
        <w:t xml:space="preserve"> and</w:t>
      </w:r>
      <w:r w:rsidR="00810AB0">
        <w:rPr>
          <w:rFonts w:asciiTheme="minorHAnsi" w:hAnsiTheme="minorHAnsi"/>
          <w:sz w:val="22"/>
          <w:szCs w:val="22"/>
        </w:rPr>
        <w:t xml:space="preserve"> P</w:t>
      </w:r>
      <w:r w:rsidR="001565D4">
        <w:rPr>
          <w:rFonts w:asciiTheme="minorHAnsi" w:hAnsiTheme="minorHAnsi"/>
          <w:sz w:val="22"/>
          <w:szCs w:val="22"/>
        </w:rPr>
        <w:t>ress</w:t>
      </w:r>
    </w:p>
    <w:p w:rsidR="007D7C20" w:rsidRDefault="007D7C20" w:rsidP="009A5C00">
      <w:pPr>
        <w:ind w:right="-902"/>
        <w:rPr>
          <w:rFonts w:asciiTheme="minorHAnsi" w:hAnsiTheme="minorHAnsi"/>
          <w:sz w:val="22"/>
          <w:szCs w:val="22"/>
        </w:rPr>
      </w:pPr>
      <w:r w:rsidRPr="00094837">
        <w:rPr>
          <w:rFonts w:asciiTheme="minorHAnsi" w:hAnsiTheme="minorHAnsi"/>
          <w:b/>
          <w:sz w:val="22"/>
          <w:szCs w:val="22"/>
        </w:rPr>
        <w:t>Apologies:</w:t>
      </w:r>
      <w:r>
        <w:rPr>
          <w:rFonts w:asciiTheme="minorHAnsi" w:hAnsiTheme="minorHAnsi"/>
          <w:sz w:val="22"/>
          <w:szCs w:val="22"/>
        </w:rPr>
        <w:t xml:space="preserve"> </w:t>
      </w:r>
      <w:r w:rsidR="00094837">
        <w:rPr>
          <w:rFonts w:asciiTheme="minorHAnsi" w:hAnsiTheme="minorHAnsi"/>
          <w:sz w:val="22"/>
          <w:szCs w:val="22"/>
        </w:rPr>
        <w:t xml:space="preserve"> </w:t>
      </w:r>
      <w:r w:rsidR="006D1425">
        <w:rPr>
          <w:rFonts w:asciiTheme="minorHAnsi" w:hAnsiTheme="minorHAnsi"/>
          <w:sz w:val="22"/>
          <w:szCs w:val="22"/>
        </w:rPr>
        <w:t>Cllr B</w:t>
      </w:r>
      <w:r w:rsidR="001565D4">
        <w:rPr>
          <w:rFonts w:asciiTheme="minorHAnsi" w:hAnsiTheme="minorHAnsi"/>
          <w:sz w:val="22"/>
          <w:szCs w:val="22"/>
        </w:rPr>
        <w:t xml:space="preserve"> </w:t>
      </w:r>
      <w:r w:rsidR="006D1425">
        <w:rPr>
          <w:rFonts w:asciiTheme="minorHAnsi" w:hAnsiTheme="minorHAnsi"/>
          <w:sz w:val="22"/>
          <w:szCs w:val="22"/>
        </w:rPr>
        <w:t>Piper</w:t>
      </w:r>
      <w:r w:rsidR="009D1471">
        <w:rPr>
          <w:rFonts w:asciiTheme="minorHAnsi" w:hAnsiTheme="minorHAnsi"/>
          <w:sz w:val="22"/>
          <w:szCs w:val="22"/>
        </w:rPr>
        <w:t xml:space="preserve">, Cllr M Elliot-Smith and Cllr R </w:t>
      </w:r>
      <w:proofErr w:type="spellStart"/>
      <w:r w:rsidR="009D1471">
        <w:rPr>
          <w:rFonts w:asciiTheme="minorHAnsi" w:hAnsiTheme="minorHAnsi"/>
          <w:sz w:val="22"/>
          <w:szCs w:val="22"/>
        </w:rPr>
        <w:t>Hendriksen</w:t>
      </w:r>
      <w:proofErr w:type="spellEnd"/>
    </w:p>
    <w:p w:rsidR="007D7C20" w:rsidRDefault="00D32894" w:rsidP="009A5C00">
      <w:pPr>
        <w:tabs>
          <w:tab w:val="left" w:pos="2925"/>
        </w:tabs>
        <w:ind w:right="-902"/>
        <w:rPr>
          <w:rFonts w:asciiTheme="minorHAnsi" w:hAnsiTheme="minorHAnsi"/>
          <w:sz w:val="22"/>
          <w:szCs w:val="22"/>
        </w:rPr>
      </w:pPr>
      <w:r w:rsidRPr="00094837">
        <w:rPr>
          <w:rFonts w:asciiTheme="minorHAnsi" w:hAnsiTheme="minorHAnsi"/>
          <w:b/>
          <w:sz w:val="22"/>
          <w:szCs w:val="22"/>
        </w:rPr>
        <w:t>Not present:</w:t>
      </w:r>
      <w:r>
        <w:rPr>
          <w:rFonts w:asciiTheme="minorHAnsi" w:hAnsiTheme="minorHAnsi"/>
          <w:sz w:val="22"/>
          <w:szCs w:val="22"/>
        </w:rPr>
        <w:t xml:space="preserve"> </w:t>
      </w:r>
      <w:r w:rsidR="00094837">
        <w:rPr>
          <w:rFonts w:asciiTheme="minorHAnsi" w:hAnsiTheme="minorHAnsi"/>
          <w:sz w:val="22"/>
          <w:szCs w:val="22"/>
        </w:rPr>
        <w:t xml:space="preserve"> </w:t>
      </w:r>
      <w:r>
        <w:rPr>
          <w:rFonts w:asciiTheme="minorHAnsi" w:hAnsiTheme="minorHAnsi"/>
          <w:sz w:val="22"/>
          <w:szCs w:val="22"/>
        </w:rPr>
        <w:t xml:space="preserve">Cllr </w:t>
      </w:r>
      <w:r w:rsidR="006D1425">
        <w:rPr>
          <w:rFonts w:asciiTheme="minorHAnsi" w:hAnsiTheme="minorHAnsi"/>
          <w:sz w:val="22"/>
          <w:szCs w:val="22"/>
        </w:rPr>
        <w:t>A Simms</w:t>
      </w:r>
    </w:p>
    <w:p w:rsidR="00C04DDD" w:rsidRPr="005757AB" w:rsidRDefault="00C04DDD" w:rsidP="009A5C00">
      <w:pPr>
        <w:rPr>
          <w:rFonts w:asciiTheme="minorHAnsi" w:hAnsiTheme="minorHAnsi"/>
          <w:sz w:val="16"/>
          <w:szCs w:val="16"/>
        </w:rPr>
      </w:pPr>
    </w:p>
    <w:tbl>
      <w:tblPr>
        <w:tblW w:w="10632" w:type="dxa"/>
        <w:tblInd w:w="108" w:type="dxa"/>
        <w:tblCellMar>
          <w:left w:w="0" w:type="dxa"/>
          <w:right w:w="0" w:type="dxa"/>
        </w:tblCellMar>
        <w:tblLook w:val="04A0" w:firstRow="1" w:lastRow="0" w:firstColumn="1" w:lastColumn="0" w:noHBand="0" w:noVBand="1"/>
      </w:tblPr>
      <w:tblGrid>
        <w:gridCol w:w="993"/>
        <w:gridCol w:w="2551"/>
        <w:gridCol w:w="7088"/>
      </w:tblGrid>
      <w:tr w:rsidR="00AC0A55" w:rsidRPr="006B3DFC" w:rsidTr="00094837">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No</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Subject</w:t>
            </w:r>
          </w:p>
        </w:tc>
        <w:tc>
          <w:tcPr>
            <w:tcW w:w="7088" w:type="dxa"/>
            <w:tcBorders>
              <w:top w:val="single" w:sz="8" w:space="0" w:color="auto"/>
              <w:left w:val="nil"/>
              <w:bottom w:val="single" w:sz="8" w:space="0" w:color="auto"/>
              <w:right w:val="single" w:sz="8" w:space="0" w:color="auto"/>
            </w:tcBorders>
          </w:tcPr>
          <w:p w:rsidR="00AC0A55" w:rsidRPr="009E66AA" w:rsidRDefault="00F207FB" w:rsidP="009A5C00">
            <w:pPr>
              <w:ind w:left="-43"/>
              <w:jc w:val="center"/>
              <w:rPr>
                <w:rFonts w:asciiTheme="minorHAnsi" w:hAnsiTheme="minorHAnsi"/>
                <w:b/>
                <w:sz w:val="22"/>
                <w:szCs w:val="22"/>
              </w:rPr>
            </w:pPr>
            <w:r w:rsidRPr="009E66AA">
              <w:rPr>
                <w:rFonts w:asciiTheme="minorHAnsi" w:hAnsiTheme="minorHAnsi"/>
                <w:b/>
                <w:sz w:val="22"/>
                <w:szCs w:val="22"/>
              </w:rPr>
              <w:t>Comments</w:t>
            </w:r>
          </w:p>
        </w:tc>
      </w:tr>
      <w:tr w:rsidR="00AC0A55" w:rsidRPr="00AC0A55" w:rsidTr="00094837">
        <w:trPr>
          <w:trHeight w:val="389"/>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r w:rsidRPr="00FE2F53">
              <w:rPr>
                <w:rFonts w:asciiTheme="minorHAnsi" w:hAnsiTheme="minorHAnsi"/>
                <w:sz w:val="22"/>
                <w:szCs w:val="22"/>
              </w:rPr>
              <w: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rPr>
                <w:rFonts w:asciiTheme="minorHAnsi" w:hAnsiTheme="minorHAnsi"/>
                <w:sz w:val="22"/>
                <w:szCs w:val="22"/>
              </w:rPr>
            </w:pPr>
            <w:r w:rsidRPr="00FE2F53">
              <w:rPr>
                <w:rFonts w:asciiTheme="minorHAnsi" w:hAnsiTheme="minorHAnsi"/>
                <w:sz w:val="22"/>
                <w:szCs w:val="22"/>
              </w:rPr>
              <w:t>To receive apologies and to confirm that any absence has the approval of the Council</w:t>
            </w:r>
          </w:p>
        </w:tc>
        <w:tc>
          <w:tcPr>
            <w:tcW w:w="7088" w:type="dxa"/>
            <w:tcBorders>
              <w:top w:val="single" w:sz="8" w:space="0" w:color="auto"/>
              <w:left w:val="nil"/>
              <w:bottom w:val="single" w:sz="8" w:space="0" w:color="auto"/>
              <w:right w:val="single" w:sz="8" w:space="0" w:color="auto"/>
            </w:tcBorders>
          </w:tcPr>
          <w:p w:rsidR="004C1951" w:rsidRPr="00AC0A55" w:rsidRDefault="001565D4" w:rsidP="00094837">
            <w:pPr>
              <w:ind w:left="141"/>
              <w:rPr>
                <w:rFonts w:asciiTheme="minorHAnsi" w:hAnsiTheme="minorHAnsi"/>
                <w:sz w:val="22"/>
                <w:szCs w:val="22"/>
              </w:rPr>
            </w:pPr>
            <w:r>
              <w:rPr>
                <w:rFonts w:asciiTheme="minorHAnsi" w:hAnsiTheme="minorHAnsi"/>
                <w:sz w:val="22"/>
                <w:szCs w:val="22"/>
              </w:rPr>
              <w:t xml:space="preserve">The apologies from Cllr </w:t>
            </w:r>
            <w:r w:rsidR="00440F59">
              <w:rPr>
                <w:rFonts w:asciiTheme="minorHAnsi" w:hAnsiTheme="minorHAnsi"/>
                <w:sz w:val="22"/>
                <w:szCs w:val="22"/>
              </w:rPr>
              <w:t>Piper</w:t>
            </w:r>
            <w:r w:rsidR="004B7185">
              <w:rPr>
                <w:rFonts w:asciiTheme="minorHAnsi" w:hAnsiTheme="minorHAnsi"/>
                <w:sz w:val="22"/>
                <w:szCs w:val="22"/>
              </w:rPr>
              <w:t xml:space="preserve">, Cllr M Elliot-Smith and Cllr R </w:t>
            </w:r>
            <w:proofErr w:type="spellStart"/>
            <w:r w:rsidR="004B7185">
              <w:rPr>
                <w:rFonts w:asciiTheme="minorHAnsi" w:hAnsiTheme="minorHAnsi"/>
                <w:sz w:val="22"/>
                <w:szCs w:val="22"/>
              </w:rPr>
              <w:t>Hendriksen</w:t>
            </w:r>
            <w:proofErr w:type="spellEnd"/>
            <w:r w:rsidR="004B7185">
              <w:rPr>
                <w:rFonts w:asciiTheme="minorHAnsi" w:hAnsiTheme="minorHAnsi"/>
                <w:sz w:val="22"/>
                <w:szCs w:val="22"/>
              </w:rPr>
              <w:t xml:space="preserve"> </w:t>
            </w:r>
            <w:r>
              <w:rPr>
                <w:rFonts w:asciiTheme="minorHAnsi" w:hAnsiTheme="minorHAnsi"/>
                <w:sz w:val="22"/>
                <w:szCs w:val="22"/>
              </w:rPr>
              <w:t xml:space="preserve">were accepted </w:t>
            </w:r>
            <w:r w:rsidR="00AB6A7B">
              <w:rPr>
                <w:rFonts w:asciiTheme="minorHAnsi" w:hAnsiTheme="minorHAnsi"/>
                <w:sz w:val="22"/>
                <w:szCs w:val="22"/>
              </w:rPr>
              <w:t>and noted.</w:t>
            </w:r>
          </w:p>
        </w:tc>
      </w:tr>
      <w:tr w:rsidR="00094837" w:rsidRPr="00AC0A55" w:rsidTr="00C40B6C">
        <w:trPr>
          <w:trHeight w:val="352"/>
        </w:trPr>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639"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AC0A55" w:rsidRDefault="00094837" w:rsidP="00094837">
            <w:pPr>
              <w:pStyle w:val="BodyTextIndent3"/>
              <w:ind w:left="141"/>
              <w:rPr>
                <w:rFonts w:asciiTheme="minorHAnsi" w:hAnsiTheme="minorHAnsi"/>
                <w:b w:val="0"/>
                <w:bCs/>
                <w:i/>
                <w:iCs/>
                <w:sz w:val="22"/>
                <w:szCs w:val="22"/>
              </w:rPr>
            </w:pPr>
            <w:r w:rsidRPr="00FE2F53">
              <w:rPr>
                <w:rFonts w:asciiTheme="minorHAnsi" w:hAnsiTheme="minorHAnsi"/>
                <w:b w:val="0"/>
                <w:bCs/>
                <w:i/>
                <w:iCs/>
                <w:sz w:val="22"/>
                <w:szCs w:val="22"/>
              </w:rPr>
              <w:t>The Committee will adjourn for the following item:</w:t>
            </w:r>
          </w:p>
        </w:tc>
      </w:tr>
      <w:tr w:rsidR="00AC0A55" w:rsidRPr="00AC0A55" w:rsidTr="00094837">
        <w:trPr>
          <w:trHeight w:val="675"/>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4837" w:rsidRDefault="00AC0A55" w:rsidP="009A5C00">
            <w:pPr>
              <w:pStyle w:val="BodyTextIndent3"/>
              <w:ind w:left="-43"/>
              <w:rPr>
                <w:rFonts w:asciiTheme="minorHAnsi" w:hAnsiTheme="minorHAnsi"/>
                <w:b w:val="0"/>
                <w:bCs/>
                <w:sz w:val="22"/>
                <w:szCs w:val="22"/>
              </w:rPr>
            </w:pPr>
            <w:r w:rsidRPr="00FE2F53">
              <w:rPr>
                <w:rFonts w:asciiTheme="minorHAnsi" w:hAnsiTheme="minorHAnsi"/>
                <w:b w:val="0"/>
                <w:bCs/>
                <w:sz w:val="22"/>
                <w:szCs w:val="22"/>
              </w:rPr>
              <w:t xml:space="preserve">Public Engagement: </w:t>
            </w:r>
          </w:p>
          <w:p w:rsidR="00AC0A55" w:rsidRPr="00FE2F53" w:rsidRDefault="00AC0A55" w:rsidP="009A5C00">
            <w:pPr>
              <w:pStyle w:val="BodyTextIndent3"/>
              <w:ind w:left="-43"/>
              <w:rPr>
                <w:rFonts w:asciiTheme="minorHAnsi" w:hAnsiTheme="minorHAnsi"/>
                <w:b w:val="0"/>
                <w:bCs/>
                <w:sz w:val="22"/>
                <w:szCs w:val="22"/>
              </w:rPr>
            </w:pPr>
            <w:r w:rsidRPr="00FE2F53">
              <w:rPr>
                <w:rFonts w:asciiTheme="minorHAnsi" w:hAnsiTheme="minorHAnsi"/>
                <w:b w:val="0"/>
                <w:bCs/>
                <w:sz w:val="22"/>
                <w:szCs w:val="22"/>
              </w:rPr>
              <w:t>A period of 15 minutes will be allowed for members of the public to ask questions or make comment regarding the work of the Committee or other items that affect Totnes.</w:t>
            </w:r>
          </w:p>
        </w:tc>
        <w:tc>
          <w:tcPr>
            <w:tcW w:w="7088" w:type="dxa"/>
            <w:tcBorders>
              <w:top w:val="single" w:sz="8" w:space="0" w:color="auto"/>
              <w:left w:val="nil"/>
              <w:bottom w:val="single" w:sz="8" w:space="0" w:color="auto"/>
              <w:right w:val="single" w:sz="8" w:space="0" w:color="auto"/>
            </w:tcBorders>
          </w:tcPr>
          <w:p w:rsidR="00302033" w:rsidRDefault="004B7185" w:rsidP="00094837">
            <w:pPr>
              <w:pStyle w:val="BodyTextIndent3"/>
              <w:ind w:left="141"/>
              <w:rPr>
                <w:rFonts w:asciiTheme="minorHAnsi" w:hAnsiTheme="minorHAnsi"/>
                <w:b w:val="0"/>
                <w:bCs/>
                <w:sz w:val="22"/>
                <w:szCs w:val="22"/>
              </w:rPr>
            </w:pPr>
            <w:r>
              <w:rPr>
                <w:rFonts w:asciiTheme="minorHAnsi" w:hAnsiTheme="minorHAnsi"/>
                <w:b w:val="0"/>
                <w:bCs/>
                <w:sz w:val="22"/>
                <w:szCs w:val="22"/>
              </w:rPr>
              <w:t>Peter Bethel gave a report on the progress with</w:t>
            </w:r>
            <w:r w:rsidR="00302033">
              <w:rPr>
                <w:rFonts w:asciiTheme="minorHAnsi" w:hAnsiTheme="minorHAnsi"/>
                <w:b w:val="0"/>
                <w:bCs/>
                <w:sz w:val="22"/>
                <w:szCs w:val="22"/>
              </w:rPr>
              <w:t xml:space="preserve"> the Helipads. </w:t>
            </w:r>
          </w:p>
          <w:p w:rsidR="001565D4" w:rsidRDefault="00302033" w:rsidP="00094837">
            <w:pPr>
              <w:pStyle w:val="BodyTextIndent3"/>
              <w:ind w:left="141"/>
              <w:rPr>
                <w:rFonts w:asciiTheme="minorHAnsi" w:hAnsiTheme="minorHAnsi"/>
                <w:b w:val="0"/>
                <w:bCs/>
                <w:sz w:val="22"/>
                <w:szCs w:val="22"/>
              </w:rPr>
            </w:pPr>
            <w:r>
              <w:rPr>
                <w:rFonts w:asciiTheme="minorHAnsi" w:hAnsiTheme="minorHAnsi"/>
                <w:b w:val="0"/>
                <w:bCs/>
                <w:sz w:val="22"/>
                <w:szCs w:val="22"/>
              </w:rPr>
              <w:t>The Devon Air Ambulance Trust (DAAT) are looking for two sites in the town with the preferred sites at the moment being Borough Park and Christina Park.</w:t>
            </w:r>
          </w:p>
          <w:p w:rsidR="00302033" w:rsidRDefault="006F31D7" w:rsidP="005D0890">
            <w:pPr>
              <w:pStyle w:val="BodyTextIndent3"/>
              <w:ind w:left="141"/>
              <w:rPr>
                <w:rFonts w:asciiTheme="minorHAnsi" w:hAnsiTheme="minorHAnsi"/>
                <w:b w:val="0"/>
                <w:bCs/>
                <w:sz w:val="22"/>
                <w:szCs w:val="22"/>
              </w:rPr>
            </w:pPr>
            <w:r>
              <w:rPr>
                <w:rFonts w:asciiTheme="minorHAnsi" w:hAnsiTheme="minorHAnsi"/>
                <w:b w:val="0"/>
                <w:bCs/>
                <w:sz w:val="22"/>
                <w:szCs w:val="22"/>
              </w:rPr>
              <w:t>In the l</w:t>
            </w:r>
            <w:r w:rsidR="00302033">
              <w:rPr>
                <w:rFonts w:asciiTheme="minorHAnsi" w:hAnsiTheme="minorHAnsi"/>
                <w:b w:val="0"/>
                <w:bCs/>
                <w:sz w:val="22"/>
                <w:szCs w:val="22"/>
              </w:rPr>
              <w:t>ong-term an organisation has to take responsibility for the flood-light poles and DAAT are asking the Town Council to take this on.</w:t>
            </w:r>
            <w:r w:rsidR="005D0890">
              <w:rPr>
                <w:rFonts w:asciiTheme="minorHAnsi" w:hAnsiTheme="minorHAnsi"/>
                <w:b w:val="0"/>
                <w:bCs/>
                <w:sz w:val="22"/>
                <w:szCs w:val="22"/>
              </w:rPr>
              <w:t xml:space="preserve"> The Council’s insurance would cover the poles at no extra cost. DAAT would lower the poles once a year to do maintenance checks. There would be no on-going costs for the Council.</w:t>
            </w:r>
          </w:p>
          <w:p w:rsidR="005D0890" w:rsidRDefault="005D0890" w:rsidP="005D0890">
            <w:pPr>
              <w:pStyle w:val="BodyTextIndent3"/>
              <w:ind w:left="141"/>
              <w:rPr>
                <w:rFonts w:asciiTheme="minorHAnsi" w:hAnsiTheme="minorHAnsi"/>
                <w:b w:val="0"/>
                <w:bCs/>
                <w:sz w:val="22"/>
                <w:szCs w:val="22"/>
              </w:rPr>
            </w:pPr>
            <w:r>
              <w:rPr>
                <w:rFonts w:asciiTheme="minorHAnsi" w:hAnsiTheme="minorHAnsi"/>
                <w:b w:val="0"/>
                <w:bCs/>
                <w:sz w:val="22"/>
                <w:szCs w:val="22"/>
              </w:rPr>
              <w:t xml:space="preserve">The Council would need to make the planning applications </w:t>
            </w:r>
            <w:r w:rsidR="006F31D7">
              <w:rPr>
                <w:rFonts w:asciiTheme="minorHAnsi" w:hAnsiTheme="minorHAnsi"/>
                <w:b w:val="0"/>
                <w:bCs/>
                <w:sz w:val="22"/>
                <w:szCs w:val="22"/>
              </w:rPr>
              <w:t>for the poles which is</w:t>
            </w:r>
            <w:r>
              <w:rPr>
                <w:rFonts w:asciiTheme="minorHAnsi" w:hAnsiTheme="minorHAnsi"/>
                <w:b w:val="0"/>
                <w:bCs/>
                <w:sz w:val="22"/>
                <w:szCs w:val="22"/>
              </w:rPr>
              <w:t xml:space="preserve"> cheaper when made by the Council.</w:t>
            </w:r>
          </w:p>
          <w:p w:rsidR="00BA2CED" w:rsidRDefault="00BA2CED" w:rsidP="006F31D7">
            <w:pPr>
              <w:pStyle w:val="BodyTextIndent3"/>
              <w:ind w:left="141"/>
              <w:rPr>
                <w:rFonts w:asciiTheme="minorHAnsi" w:hAnsiTheme="minorHAnsi"/>
                <w:b w:val="0"/>
                <w:bCs/>
                <w:sz w:val="22"/>
                <w:szCs w:val="22"/>
              </w:rPr>
            </w:pPr>
            <w:r>
              <w:rPr>
                <w:rFonts w:asciiTheme="minorHAnsi" w:hAnsiTheme="minorHAnsi"/>
                <w:b w:val="0"/>
                <w:bCs/>
                <w:sz w:val="22"/>
                <w:szCs w:val="22"/>
              </w:rPr>
              <w:t>DAAT would install the poles and cables</w:t>
            </w:r>
            <w:r w:rsidR="006F31D7">
              <w:rPr>
                <w:rFonts w:asciiTheme="minorHAnsi" w:hAnsiTheme="minorHAnsi"/>
                <w:b w:val="0"/>
                <w:bCs/>
                <w:sz w:val="22"/>
                <w:szCs w:val="22"/>
              </w:rPr>
              <w:t>. F</w:t>
            </w:r>
            <w:r>
              <w:rPr>
                <w:rFonts w:asciiTheme="minorHAnsi" w:hAnsiTheme="minorHAnsi"/>
                <w:b w:val="0"/>
                <w:bCs/>
                <w:sz w:val="22"/>
                <w:szCs w:val="22"/>
              </w:rPr>
              <w:t>undraising would pay for the cost of the poles and cable.</w:t>
            </w:r>
          </w:p>
          <w:p w:rsidR="006F31D7" w:rsidRDefault="006F31D7" w:rsidP="006F31D7">
            <w:pPr>
              <w:pStyle w:val="BodyTextIndent3"/>
              <w:ind w:left="141"/>
              <w:rPr>
                <w:rFonts w:asciiTheme="minorHAnsi" w:hAnsiTheme="minorHAnsi"/>
                <w:b w:val="0"/>
                <w:bCs/>
                <w:sz w:val="22"/>
                <w:szCs w:val="22"/>
              </w:rPr>
            </w:pPr>
            <w:r>
              <w:rPr>
                <w:rFonts w:asciiTheme="minorHAnsi" w:hAnsiTheme="minorHAnsi"/>
                <w:b w:val="0"/>
                <w:bCs/>
                <w:sz w:val="22"/>
                <w:szCs w:val="22"/>
              </w:rPr>
              <w:t xml:space="preserve">At the Borough Park site, SHDC are </w:t>
            </w:r>
            <w:r w:rsidR="002E2D6D">
              <w:rPr>
                <w:rFonts w:asciiTheme="minorHAnsi" w:hAnsiTheme="minorHAnsi"/>
                <w:b w:val="0"/>
                <w:bCs/>
                <w:sz w:val="22"/>
                <w:szCs w:val="22"/>
              </w:rPr>
              <w:t>in negotiations to</w:t>
            </w:r>
            <w:r>
              <w:rPr>
                <w:rFonts w:asciiTheme="minorHAnsi" w:hAnsiTheme="minorHAnsi"/>
                <w:b w:val="0"/>
                <w:bCs/>
                <w:sz w:val="22"/>
                <w:szCs w:val="22"/>
              </w:rPr>
              <w:t xml:space="preserve"> leas</w:t>
            </w:r>
            <w:r w:rsidR="002E2D6D">
              <w:rPr>
                <w:rFonts w:asciiTheme="minorHAnsi" w:hAnsiTheme="minorHAnsi"/>
                <w:b w:val="0"/>
                <w:bCs/>
                <w:sz w:val="22"/>
                <w:szCs w:val="22"/>
              </w:rPr>
              <w:t>e</w:t>
            </w:r>
            <w:r>
              <w:rPr>
                <w:rFonts w:asciiTheme="minorHAnsi" w:hAnsiTheme="minorHAnsi"/>
                <w:b w:val="0"/>
                <w:bCs/>
                <w:sz w:val="22"/>
                <w:szCs w:val="22"/>
              </w:rPr>
              <w:t xml:space="preserve"> the field to the Rugby Club and the electricity supply could come from the Bowling Club. A meeting will take place involving DAAT, the Rugby Club, the Bowling Club, SHDC, Totnes Council and Peter Bethel to discuss the way forward.</w:t>
            </w:r>
          </w:p>
          <w:p w:rsidR="006F31D7" w:rsidRPr="00AC0A55" w:rsidRDefault="006F31D7" w:rsidP="006F31D7">
            <w:pPr>
              <w:pStyle w:val="BodyTextIndent3"/>
              <w:ind w:left="141"/>
              <w:rPr>
                <w:rFonts w:asciiTheme="minorHAnsi" w:hAnsiTheme="minorHAnsi"/>
                <w:b w:val="0"/>
                <w:bCs/>
                <w:sz w:val="22"/>
                <w:szCs w:val="22"/>
              </w:rPr>
            </w:pPr>
          </w:p>
        </w:tc>
      </w:tr>
      <w:tr w:rsidR="00094837" w:rsidRPr="00AC0A55" w:rsidTr="001E57A8">
        <w:trPr>
          <w:trHeight w:val="312"/>
        </w:trPr>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639"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AC0A55" w:rsidRDefault="00094837" w:rsidP="00094837">
            <w:pPr>
              <w:pStyle w:val="BodyTextIndent3"/>
              <w:ind w:left="141"/>
              <w:rPr>
                <w:rFonts w:asciiTheme="minorHAnsi" w:hAnsiTheme="minorHAnsi"/>
                <w:b w:val="0"/>
                <w:bCs/>
                <w:i/>
                <w:iCs/>
                <w:sz w:val="22"/>
                <w:szCs w:val="22"/>
              </w:rPr>
            </w:pPr>
            <w:r w:rsidRPr="00FE2F53">
              <w:rPr>
                <w:rFonts w:asciiTheme="minorHAnsi" w:hAnsiTheme="minorHAnsi"/>
                <w:b w:val="0"/>
                <w:bCs/>
                <w:i/>
                <w:iCs/>
                <w:sz w:val="22"/>
                <w:szCs w:val="22"/>
              </w:rPr>
              <w:t xml:space="preserve">The Committee will </w:t>
            </w:r>
            <w:r>
              <w:rPr>
                <w:rFonts w:asciiTheme="minorHAnsi" w:hAnsiTheme="minorHAnsi"/>
                <w:b w:val="0"/>
                <w:bCs/>
                <w:i/>
                <w:iCs/>
                <w:sz w:val="22"/>
                <w:szCs w:val="22"/>
              </w:rPr>
              <w:t>re</w:t>
            </w:r>
            <w:r w:rsidRPr="00FE2F53">
              <w:rPr>
                <w:rFonts w:asciiTheme="minorHAnsi" w:hAnsiTheme="minorHAnsi"/>
                <w:b w:val="0"/>
                <w:bCs/>
                <w:i/>
                <w:iCs/>
                <w:sz w:val="22"/>
                <w:szCs w:val="22"/>
              </w:rPr>
              <w:t>convene to consider the following items:</w:t>
            </w:r>
          </w:p>
        </w:tc>
      </w:tr>
      <w:tr w:rsidR="00440F59" w:rsidRPr="00AC0A55" w:rsidTr="00094837">
        <w:trPr>
          <w:trHeight w:val="271"/>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sidRPr="00752323">
              <w:rPr>
                <w:rFonts w:asciiTheme="minorHAnsi" w:eastAsiaTheme="minorHAnsi" w:hAnsiTheme="minorHAnsi"/>
                <w:sz w:val="22"/>
                <w:szCs w:val="22"/>
              </w:rPr>
              <w:t>2</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752323" w:rsidRDefault="009D1471" w:rsidP="009A5C00">
            <w:pPr>
              <w:shd w:val="clear" w:color="auto" w:fill="FFFFFF"/>
              <w:spacing w:before="100" w:beforeAutospacing="1" w:after="100" w:afterAutospacing="1"/>
              <w:ind w:left="-43"/>
              <w:rPr>
                <w:rFonts w:asciiTheme="minorHAnsi" w:hAnsiTheme="minorHAnsi"/>
                <w:bCs/>
                <w:sz w:val="22"/>
                <w:szCs w:val="22"/>
              </w:rPr>
            </w:pPr>
            <w:r w:rsidRPr="00752323">
              <w:rPr>
                <w:rFonts w:asciiTheme="minorHAnsi" w:hAnsiTheme="minorHAnsi" w:cs="Arial"/>
                <w:sz w:val="22"/>
                <w:szCs w:val="22"/>
                <w:shd w:val="clear" w:color="auto" w:fill="FFFFFF"/>
              </w:rPr>
              <w:t xml:space="preserve">To deal with any matters arising from </w:t>
            </w:r>
            <w:r>
              <w:rPr>
                <w:rFonts w:asciiTheme="minorHAnsi" w:hAnsiTheme="minorHAnsi" w:cs="Arial"/>
                <w:sz w:val="22"/>
                <w:szCs w:val="22"/>
                <w:shd w:val="clear" w:color="auto" w:fill="FFFFFF"/>
              </w:rPr>
              <w:t>9</w:t>
            </w:r>
            <w:r w:rsidRPr="002C2121">
              <w:rPr>
                <w:rFonts w:asciiTheme="minorHAnsi" w:hAnsiTheme="minorHAnsi" w:cs="Arial"/>
                <w:sz w:val="22"/>
                <w:szCs w:val="22"/>
                <w:shd w:val="clear" w:color="auto" w:fill="FFFFFF"/>
                <w:vertAlign w:val="superscript"/>
              </w:rPr>
              <w:t>th</w:t>
            </w:r>
            <w:r>
              <w:rPr>
                <w:rFonts w:asciiTheme="minorHAnsi" w:hAnsiTheme="minorHAnsi" w:cs="Arial"/>
                <w:sz w:val="22"/>
                <w:szCs w:val="22"/>
                <w:shd w:val="clear" w:color="auto" w:fill="FFFFFF"/>
              </w:rPr>
              <w:t xml:space="preserve"> February</w:t>
            </w:r>
            <w:r w:rsidRPr="00752323">
              <w:rPr>
                <w:rFonts w:asciiTheme="minorHAnsi" w:hAnsiTheme="minorHAnsi" w:cs="Arial"/>
                <w:sz w:val="22"/>
                <w:szCs w:val="22"/>
                <w:shd w:val="clear" w:color="auto" w:fill="FFFFFF"/>
              </w:rPr>
              <w:t xml:space="preserve"> 201</w:t>
            </w:r>
            <w:r>
              <w:rPr>
                <w:rFonts w:asciiTheme="minorHAnsi" w:hAnsiTheme="minorHAnsi" w:cs="Arial"/>
                <w:sz w:val="22"/>
                <w:szCs w:val="22"/>
                <w:shd w:val="clear" w:color="auto" w:fill="FFFFFF"/>
              </w:rPr>
              <w:t>7</w:t>
            </w:r>
            <w:r w:rsidRPr="00752323">
              <w:rPr>
                <w:rFonts w:asciiTheme="minorHAnsi" w:hAnsiTheme="minorHAnsi"/>
                <w:bCs/>
                <w:sz w:val="22"/>
                <w:szCs w:val="22"/>
              </w:rPr>
              <w:t>.</w:t>
            </w:r>
          </w:p>
        </w:tc>
        <w:tc>
          <w:tcPr>
            <w:tcW w:w="7088" w:type="dxa"/>
            <w:tcBorders>
              <w:top w:val="single" w:sz="8" w:space="0" w:color="auto"/>
              <w:left w:val="nil"/>
              <w:bottom w:val="single" w:sz="8" w:space="0" w:color="auto"/>
              <w:right w:val="single" w:sz="8" w:space="0" w:color="auto"/>
            </w:tcBorders>
          </w:tcPr>
          <w:p w:rsidR="00440F59" w:rsidRDefault="004B7185" w:rsidP="004B7185">
            <w:pPr>
              <w:pStyle w:val="BodyTextIndent3"/>
              <w:ind w:left="141"/>
              <w:rPr>
                <w:rFonts w:asciiTheme="minorHAnsi" w:hAnsiTheme="minorHAnsi"/>
                <w:b w:val="0"/>
                <w:sz w:val="22"/>
                <w:szCs w:val="22"/>
              </w:rPr>
            </w:pPr>
            <w:r>
              <w:rPr>
                <w:rFonts w:asciiTheme="minorHAnsi" w:hAnsiTheme="minorHAnsi"/>
                <w:b w:val="0"/>
                <w:sz w:val="22"/>
                <w:szCs w:val="22"/>
              </w:rPr>
              <w:t>Cllr Whitty confirmed that the 2</w:t>
            </w:r>
            <w:r w:rsidRPr="004B7185">
              <w:rPr>
                <w:rFonts w:asciiTheme="minorHAnsi" w:hAnsiTheme="minorHAnsi"/>
                <w:b w:val="0"/>
                <w:sz w:val="22"/>
                <w:szCs w:val="22"/>
                <w:vertAlign w:val="superscript"/>
              </w:rPr>
              <w:t>nd</w:t>
            </w:r>
            <w:r>
              <w:rPr>
                <w:rFonts w:asciiTheme="minorHAnsi" w:hAnsiTheme="minorHAnsi"/>
                <w:b w:val="0"/>
                <w:sz w:val="22"/>
                <w:szCs w:val="22"/>
              </w:rPr>
              <w:t xml:space="preserve"> recommendation under Item 8 was agreed at the Full Council meeting on the 6</w:t>
            </w:r>
            <w:r w:rsidRPr="004B7185">
              <w:rPr>
                <w:rFonts w:asciiTheme="minorHAnsi" w:hAnsiTheme="minorHAnsi"/>
                <w:b w:val="0"/>
                <w:sz w:val="22"/>
                <w:szCs w:val="22"/>
                <w:vertAlign w:val="superscript"/>
              </w:rPr>
              <w:t>th</w:t>
            </w:r>
            <w:r>
              <w:rPr>
                <w:rFonts w:asciiTheme="minorHAnsi" w:hAnsiTheme="minorHAnsi"/>
                <w:b w:val="0"/>
                <w:sz w:val="22"/>
                <w:szCs w:val="22"/>
              </w:rPr>
              <w:t xml:space="preserve"> March.</w:t>
            </w:r>
          </w:p>
          <w:p w:rsidR="004B7185" w:rsidRDefault="004B7185" w:rsidP="004B7185">
            <w:pPr>
              <w:pStyle w:val="BodyTextIndent3"/>
              <w:ind w:left="141"/>
              <w:rPr>
                <w:rFonts w:asciiTheme="minorHAnsi" w:hAnsiTheme="minorHAnsi"/>
                <w:b w:val="0"/>
                <w:sz w:val="22"/>
                <w:szCs w:val="22"/>
              </w:rPr>
            </w:pPr>
            <w:r>
              <w:rPr>
                <w:rFonts w:asciiTheme="minorHAnsi" w:hAnsiTheme="minorHAnsi"/>
                <w:b w:val="0"/>
                <w:sz w:val="22"/>
                <w:szCs w:val="22"/>
              </w:rPr>
              <w:t xml:space="preserve">It was </w:t>
            </w:r>
            <w:r w:rsidRPr="004B7185">
              <w:rPr>
                <w:rFonts w:asciiTheme="minorHAnsi" w:hAnsiTheme="minorHAnsi"/>
                <w:sz w:val="22"/>
                <w:szCs w:val="22"/>
              </w:rPr>
              <w:t>AGREED</w:t>
            </w:r>
            <w:r>
              <w:rPr>
                <w:rFonts w:asciiTheme="minorHAnsi" w:hAnsiTheme="minorHAnsi"/>
                <w:b w:val="0"/>
                <w:sz w:val="22"/>
                <w:szCs w:val="22"/>
              </w:rPr>
              <w:t xml:space="preserve"> that Cllr </w:t>
            </w:r>
            <w:proofErr w:type="spellStart"/>
            <w:r>
              <w:rPr>
                <w:rFonts w:asciiTheme="minorHAnsi" w:hAnsiTheme="minorHAnsi"/>
                <w:b w:val="0"/>
                <w:sz w:val="22"/>
                <w:szCs w:val="22"/>
              </w:rPr>
              <w:t>Sweett</w:t>
            </w:r>
            <w:proofErr w:type="spellEnd"/>
            <w:r>
              <w:rPr>
                <w:rFonts w:asciiTheme="minorHAnsi" w:hAnsiTheme="minorHAnsi"/>
                <w:b w:val="0"/>
                <w:sz w:val="22"/>
                <w:szCs w:val="22"/>
              </w:rPr>
              <w:t xml:space="preserve"> would undertake the investigation on how a system for sending out 18</w:t>
            </w:r>
            <w:r w:rsidRPr="004B7185">
              <w:rPr>
                <w:rFonts w:asciiTheme="minorHAnsi" w:hAnsiTheme="minorHAnsi"/>
                <w:b w:val="0"/>
                <w:sz w:val="22"/>
                <w:szCs w:val="22"/>
                <w:vertAlign w:val="superscript"/>
              </w:rPr>
              <w:t>th</w:t>
            </w:r>
            <w:r>
              <w:rPr>
                <w:rFonts w:asciiTheme="minorHAnsi" w:hAnsiTheme="minorHAnsi"/>
                <w:b w:val="0"/>
                <w:sz w:val="22"/>
                <w:szCs w:val="22"/>
              </w:rPr>
              <w:t xml:space="preserve"> birthday cards could be established.</w:t>
            </w:r>
          </w:p>
          <w:p w:rsidR="002E2D6D" w:rsidRPr="002E2D6D" w:rsidRDefault="002E2D6D" w:rsidP="002E2D6D">
            <w:pPr>
              <w:pStyle w:val="BodyTextIndent3"/>
              <w:ind w:left="141"/>
              <w:rPr>
                <w:rFonts w:asciiTheme="minorHAnsi" w:hAnsiTheme="minorHAnsi"/>
                <w:b w:val="0"/>
                <w:sz w:val="22"/>
                <w:szCs w:val="22"/>
              </w:rPr>
            </w:pPr>
            <w:r w:rsidRPr="002E2D6D">
              <w:rPr>
                <w:rFonts w:asciiTheme="minorHAnsi" w:hAnsiTheme="minorHAnsi"/>
                <w:b w:val="0"/>
                <w:sz w:val="22"/>
                <w:szCs w:val="22"/>
              </w:rPr>
              <w:t xml:space="preserve">Borough Park was briefly discussed and the leasing of the pitches to the Rugby Club was raised and the TC was supportive of this. </w:t>
            </w:r>
          </w:p>
          <w:p w:rsidR="004B7185" w:rsidRDefault="002E2D6D" w:rsidP="002E2D6D">
            <w:pPr>
              <w:pStyle w:val="BodyTextIndent3"/>
              <w:ind w:left="141"/>
              <w:rPr>
                <w:rFonts w:asciiTheme="minorHAnsi" w:hAnsiTheme="minorHAnsi"/>
                <w:b w:val="0"/>
                <w:sz w:val="22"/>
                <w:szCs w:val="22"/>
              </w:rPr>
            </w:pPr>
            <w:r w:rsidRPr="002E2D6D">
              <w:rPr>
                <w:rFonts w:asciiTheme="minorHAnsi" w:hAnsiTheme="minorHAnsi"/>
                <w:b w:val="0"/>
                <w:sz w:val="22"/>
                <w:szCs w:val="22"/>
              </w:rPr>
              <w:t>The issue of access was the point that ne</w:t>
            </w:r>
            <w:r>
              <w:rPr>
                <w:rFonts w:asciiTheme="minorHAnsi" w:hAnsiTheme="minorHAnsi"/>
                <w:b w:val="0"/>
                <w:sz w:val="22"/>
                <w:szCs w:val="22"/>
              </w:rPr>
              <w:t xml:space="preserve">eded clarification and re the </w:t>
            </w:r>
            <w:r w:rsidRPr="002E2D6D">
              <w:rPr>
                <w:rFonts w:asciiTheme="minorHAnsi" w:hAnsiTheme="minorHAnsi"/>
                <w:b w:val="0"/>
                <w:sz w:val="22"/>
                <w:szCs w:val="22"/>
              </w:rPr>
              <w:t>Helipad access, would be from the Pavilions side of the Park and not from the China Blue side so the pitches need not be driven on</w:t>
            </w:r>
            <w:r>
              <w:rPr>
                <w:rFonts w:asciiTheme="minorHAnsi" w:hAnsiTheme="minorHAnsi"/>
                <w:b w:val="0"/>
                <w:sz w:val="22"/>
                <w:szCs w:val="22"/>
              </w:rPr>
              <w:t>.</w:t>
            </w:r>
          </w:p>
          <w:p w:rsidR="002E2D6D" w:rsidRPr="003B1160" w:rsidRDefault="002E2D6D" w:rsidP="002E2D6D">
            <w:pPr>
              <w:pStyle w:val="BodyTextIndent3"/>
              <w:ind w:left="141"/>
              <w:rPr>
                <w:rFonts w:asciiTheme="minorHAnsi" w:hAnsiTheme="minorHAnsi"/>
                <w:b w:val="0"/>
                <w:sz w:val="22"/>
                <w:szCs w:val="22"/>
              </w:rPr>
            </w:pPr>
          </w:p>
        </w:tc>
      </w:tr>
      <w:tr w:rsidR="00440F59" w:rsidRPr="00AC0A55" w:rsidTr="00094837">
        <w:trPr>
          <w:trHeight w:val="209"/>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sidRPr="00752323">
              <w:rPr>
                <w:rFonts w:asciiTheme="minorHAnsi" w:eastAsiaTheme="minorHAnsi" w:hAnsiTheme="minorHAnsi"/>
                <w:sz w:val="22"/>
                <w:szCs w:val="22"/>
              </w:rPr>
              <w:t>3</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752323" w:rsidRDefault="009D1471"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r>
              <w:rPr>
                <w:rFonts w:asciiTheme="minorHAnsi" w:hAnsiTheme="minorHAnsi" w:cs="Arial"/>
                <w:sz w:val="22"/>
                <w:szCs w:val="22"/>
                <w:shd w:val="clear" w:color="auto" w:fill="FFFFFF"/>
              </w:rPr>
              <w:t>Report from Peter Bethel regarding the Helipad.</w:t>
            </w:r>
          </w:p>
        </w:tc>
        <w:tc>
          <w:tcPr>
            <w:tcW w:w="7088" w:type="dxa"/>
            <w:tcBorders>
              <w:top w:val="single" w:sz="8" w:space="0" w:color="auto"/>
              <w:left w:val="nil"/>
              <w:bottom w:val="single" w:sz="8" w:space="0" w:color="auto"/>
              <w:right w:val="single" w:sz="8" w:space="0" w:color="auto"/>
            </w:tcBorders>
          </w:tcPr>
          <w:p w:rsidR="00A850AE" w:rsidRDefault="006F31D7" w:rsidP="009D1471">
            <w:pPr>
              <w:pStyle w:val="BodyTextIndent3"/>
              <w:ind w:left="141"/>
              <w:rPr>
                <w:rFonts w:asciiTheme="minorHAnsi" w:hAnsiTheme="minorHAnsi"/>
                <w:b w:val="0"/>
                <w:sz w:val="22"/>
                <w:szCs w:val="22"/>
              </w:rPr>
            </w:pPr>
            <w:r>
              <w:rPr>
                <w:rFonts w:asciiTheme="minorHAnsi" w:hAnsiTheme="minorHAnsi"/>
                <w:b w:val="0"/>
                <w:sz w:val="22"/>
                <w:szCs w:val="22"/>
              </w:rPr>
              <w:t xml:space="preserve">It was agreed to </w:t>
            </w:r>
            <w:r w:rsidRPr="006F31D7">
              <w:rPr>
                <w:rFonts w:asciiTheme="minorHAnsi" w:hAnsiTheme="minorHAnsi"/>
                <w:sz w:val="22"/>
                <w:szCs w:val="22"/>
              </w:rPr>
              <w:t>RECOMMEND</w:t>
            </w:r>
            <w:r>
              <w:rPr>
                <w:rFonts w:asciiTheme="minorHAnsi" w:hAnsiTheme="minorHAnsi"/>
                <w:b w:val="0"/>
                <w:sz w:val="22"/>
                <w:szCs w:val="22"/>
              </w:rPr>
              <w:t xml:space="preserve"> to Full Council that Totnes Council takes responsibility for the flood-light poles depending on the outcome of the proposed meeting for Borough Park and discussions with SHDC.</w:t>
            </w:r>
          </w:p>
          <w:p w:rsidR="006F31D7" w:rsidRPr="003B1160" w:rsidRDefault="006F31D7" w:rsidP="009D1471">
            <w:pPr>
              <w:pStyle w:val="BodyTextIndent3"/>
              <w:ind w:left="141"/>
              <w:rPr>
                <w:rFonts w:asciiTheme="minorHAnsi" w:hAnsiTheme="minorHAnsi"/>
                <w:b w:val="0"/>
                <w:sz w:val="22"/>
                <w:szCs w:val="22"/>
              </w:rPr>
            </w:pPr>
          </w:p>
        </w:tc>
      </w:tr>
      <w:tr w:rsidR="00440F59" w:rsidRPr="00AC0A55" w:rsidTr="00094837">
        <w:trPr>
          <w:trHeight w:val="251"/>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4</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F240AE" w:rsidRDefault="009D1471"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r>
              <w:rPr>
                <w:rFonts w:asciiTheme="minorHAnsi" w:hAnsiTheme="minorHAnsi" w:cs="Arial"/>
                <w:sz w:val="22"/>
                <w:szCs w:val="22"/>
                <w:shd w:val="clear" w:color="auto" w:fill="FFFFFF"/>
              </w:rPr>
              <w:t>NP and OSSR&amp;WB Policy review.</w:t>
            </w:r>
          </w:p>
        </w:tc>
        <w:tc>
          <w:tcPr>
            <w:tcW w:w="7088" w:type="dxa"/>
            <w:tcBorders>
              <w:top w:val="single" w:sz="8" w:space="0" w:color="auto"/>
              <w:left w:val="nil"/>
              <w:bottom w:val="single" w:sz="8" w:space="0" w:color="auto"/>
              <w:right w:val="single" w:sz="8" w:space="0" w:color="auto"/>
            </w:tcBorders>
          </w:tcPr>
          <w:p w:rsidR="00A850AE" w:rsidRDefault="006F31D7" w:rsidP="007A26D4">
            <w:pPr>
              <w:pStyle w:val="BodyTextIndent3"/>
              <w:ind w:left="141"/>
              <w:rPr>
                <w:rFonts w:asciiTheme="minorHAnsi" w:hAnsiTheme="minorHAnsi"/>
                <w:b w:val="0"/>
                <w:sz w:val="22"/>
                <w:szCs w:val="22"/>
              </w:rPr>
            </w:pPr>
            <w:r>
              <w:rPr>
                <w:rFonts w:asciiTheme="minorHAnsi" w:hAnsiTheme="minorHAnsi"/>
                <w:b w:val="0"/>
                <w:sz w:val="22"/>
                <w:szCs w:val="22"/>
              </w:rPr>
              <w:t>Cllr Whitty</w:t>
            </w:r>
            <w:r w:rsidR="007A26D4">
              <w:rPr>
                <w:rFonts w:asciiTheme="minorHAnsi" w:hAnsiTheme="minorHAnsi"/>
                <w:b w:val="0"/>
                <w:sz w:val="22"/>
                <w:szCs w:val="22"/>
              </w:rPr>
              <w:t xml:space="preserve"> explained the review process using an example template for allotments. One section of the policy would be reviewed on the same basis at each People committee meeting until all sections have been reviewed. Cllr Whitty will produce a review </w:t>
            </w:r>
            <w:proofErr w:type="spellStart"/>
            <w:r w:rsidR="007A26D4">
              <w:rPr>
                <w:rFonts w:asciiTheme="minorHAnsi" w:hAnsiTheme="minorHAnsi"/>
                <w:b w:val="0"/>
                <w:sz w:val="22"/>
                <w:szCs w:val="22"/>
              </w:rPr>
              <w:t>programme</w:t>
            </w:r>
            <w:proofErr w:type="spellEnd"/>
            <w:r w:rsidR="007A26D4">
              <w:rPr>
                <w:rFonts w:asciiTheme="minorHAnsi" w:hAnsiTheme="minorHAnsi"/>
                <w:b w:val="0"/>
                <w:sz w:val="22"/>
                <w:szCs w:val="22"/>
              </w:rPr>
              <w:t>.</w:t>
            </w:r>
          </w:p>
          <w:p w:rsidR="007A26D4" w:rsidRDefault="007A26D4" w:rsidP="007A26D4">
            <w:pPr>
              <w:pStyle w:val="BodyTextIndent3"/>
              <w:ind w:left="141"/>
              <w:rPr>
                <w:rFonts w:asciiTheme="minorHAnsi" w:hAnsiTheme="minorHAnsi"/>
                <w:b w:val="0"/>
                <w:sz w:val="22"/>
                <w:szCs w:val="22"/>
              </w:rPr>
            </w:pPr>
            <w:r>
              <w:rPr>
                <w:rFonts w:asciiTheme="minorHAnsi" w:hAnsiTheme="minorHAnsi"/>
                <w:b w:val="0"/>
                <w:sz w:val="22"/>
                <w:szCs w:val="22"/>
              </w:rPr>
              <w:t xml:space="preserve">It was requested that green spaces are considered for designation in the </w:t>
            </w:r>
            <w:proofErr w:type="spellStart"/>
            <w:r>
              <w:rPr>
                <w:rFonts w:asciiTheme="minorHAnsi" w:hAnsiTheme="minorHAnsi"/>
                <w:b w:val="0"/>
                <w:sz w:val="22"/>
                <w:szCs w:val="22"/>
              </w:rPr>
              <w:t>Neighbourhood</w:t>
            </w:r>
            <w:proofErr w:type="spellEnd"/>
            <w:r>
              <w:rPr>
                <w:rFonts w:asciiTheme="minorHAnsi" w:hAnsiTheme="minorHAnsi"/>
                <w:b w:val="0"/>
                <w:sz w:val="22"/>
                <w:szCs w:val="22"/>
              </w:rPr>
              <w:t xml:space="preserve"> Plan.</w:t>
            </w:r>
          </w:p>
          <w:p w:rsidR="007A26D4" w:rsidRPr="003B1160" w:rsidRDefault="007A26D4" w:rsidP="007A26D4">
            <w:pPr>
              <w:pStyle w:val="BodyTextIndent3"/>
              <w:ind w:left="141"/>
              <w:rPr>
                <w:rFonts w:asciiTheme="minorHAnsi" w:hAnsiTheme="minorHAnsi"/>
                <w:b w:val="0"/>
                <w:sz w:val="22"/>
                <w:szCs w:val="22"/>
              </w:rPr>
            </w:pPr>
          </w:p>
        </w:tc>
      </w:tr>
      <w:tr w:rsidR="00440F59" w:rsidRPr="00AC0A55" w:rsidTr="00094837">
        <w:trPr>
          <w:trHeight w:val="243"/>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lastRenderedPageBreak/>
              <w:t>5</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752323" w:rsidRDefault="009D1471"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r>
              <w:rPr>
                <w:rFonts w:asciiTheme="minorHAnsi" w:hAnsiTheme="minorHAnsi"/>
                <w:sz w:val="22"/>
                <w:szCs w:val="22"/>
              </w:rPr>
              <w:t>P</w:t>
            </w:r>
            <w:r w:rsidRPr="00F240AE">
              <w:rPr>
                <w:rFonts w:asciiTheme="minorHAnsi" w:hAnsiTheme="minorHAnsi"/>
                <w:sz w:val="22"/>
                <w:szCs w:val="22"/>
              </w:rPr>
              <w:t>articipatory budgeting</w:t>
            </w:r>
            <w:r>
              <w:rPr>
                <w:rFonts w:asciiTheme="minorHAnsi" w:hAnsiTheme="minorHAnsi" w:cs="Arial"/>
                <w:sz w:val="22"/>
                <w:szCs w:val="22"/>
                <w:shd w:val="clear" w:color="auto" w:fill="FFFFFF"/>
              </w:rPr>
              <w:t>.</w:t>
            </w:r>
          </w:p>
        </w:tc>
        <w:tc>
          <w:tcPr>
            <w:tcW w:w="7088" w:type="dxa"/>
            <w:tcBorders>
              <w:top w:val="single" w:sz="8" w:space="0" w:color="auto"/>
              <w:left w:val="nil"/>
              <w:bottom w:val="single" w:sz="8" w:space="0" w:color="auto"/>
              <w:right w:val="single" w:sz="8" w:space="0" w:color="auto"/>
            </w:tcBorders>
          </w:tcPr>
          <w:p w:rsidR="00D10B5D" w:rsidRDefault="007A26D4" w:rsidP="003019ED">
            <w:pPr>
              <w:pStyle w:val="BodyTextIndent3"/>
              <w:ind w:left="141"/>
              <w:rPr>
                <w:rFonts w:asciiTheme="minorHAnsi" w:hAnsiTheme="minorHAnsi"/>
                <w:b w:val="0"/>
                <w:sz w:val="22"/>
                <w:szCs w:val="22"/>
              </w:rPr>
            </w:pPr>
            <w:r>
              <w:rPr>
                <w:rFonts w:asciiTheme="minorHAnsi" w:hAnsiTheme="minorHAnsi"/>
                <w:b w:val="0"/>
                <w:sz w:val="22"/>
                <w:szCs w:val="22"/>
              </w:rPr>
              <w:t xml:space="preserve">A handout was provided to the Committee members by Cllr Whitty which explained how participatory budgeting works. It was </w:t>
            </w:r>
            <w:r w:rsidRPr="003019ED">
              <w:rPr>
                <w:rFonts w:asciiTheme="minorHAnsi" w:hAnsiTheme="minorHAnsi"/>
                <w:sz w:val="22"/>
                <w:szCs w:val="22"/>
              </w:rPr>
              <w:t>AGREED</w:t>
            </w:r>
            <w:r>
              <w:rPr>
                <w:rFonts w:asciiTheme="minorHAnsi" w:hAnsiTheme="minorHAnsi"/>
                <w:b w:val="0"/>
                <w:sz w:val="22"/>
                <w:szCs w:val="22"/>
              </w:rPr>
              <w:t xml:space="preserve"> that Cllr </w:t>
            </w:r>
            <w:proofErr w:type="gramStart"/>
            <w:r>
              <w:rPr>
                <w:rFonts w:asciiTheme="minorHAnsi" w:hAnsiTheme="minorHAnsi"/>
                <w:b w:val="0"/>
                <w:sz w:val="22"/>
                <w:szCs w:val="22"/>
              </w:rPr>
              <w:t>Whitty  will</w:t>
            </w:r>
            <w:proofErr w:type="gramEnd"/>
            <w:r>
              <w:rPr>
                <w:rFonts w:asciiTheme="minorHAnsi" w:hAnsiTheme="minorHAnsi"/>
                <w:b w:val="0"/>
                <w:sz w:val="22"/>
                <w:szCs w:val="22"/>
              </w:rPr>
              <w:t xml:space="preserve"> </w:t>
            </w:r>
            <w:r w:rsidR="003019ED">
              <w:rPr>
                <w:rFonts w:asciiTheme="minorHAnsi" w:hAnsiTheme="minorHAnsi"/>
                <w:b w:val="0"/>
                <w:sz w:val="22"/>
                <w:szCs w:val="22"/>
              </w:rPr>
              <w:t>revise</w:t>
            </w:r>
            <w:r>
              <w:rPr>
                <w:rFonts w:asciiTheme="minorHAnsi" w:hAnsiTheme="minorHAnsi"/>
                <w:b w:val="0"/>
                <w:sz w:val="22"/>
                <w:szCs w:val="22"/>
              </w:rPr>
              <w:t xml:space="preserve"> this document and submit it to </w:t>
            </w:r>
            <w:r w:rsidR="003019ED">
              <w:rPr>
                <w:rFonts w:asciiTheme="minorHAnsi" w:hAnsiTheme="minorHAnsi"/>
                <w:b w:val="0"/>
                <w:sz w:val="22"/>
                <w:szCs w:val="22"/>
              </w:rPr>
              <w:t xml:space="preserve">the next Full Council meeting to </w:t>
            </w:r>
            <w:r w:rsidR="00C110EE">
              <w:rPr>
                <w:rFonts w:asciiTheme="minorHAnsi" w:hAnsiTheme="minorHAnsi"/>
                <w:b w:val="0"/>
                <w:sz w:val="22"/>
                <w:szCs w:val="22"/>
              </w:rPr>
              <w:t xml:space="preserve">be </w:t>
            </w:r>
            <w:r w:rsidR="003019ED">
              <w:rPr>
                <w:rFonts w:asciiTheme="minorHAnsi" w:hAnsiTheme="minorHAnsi"/>
                <w:b w:val="0"/>
                <w:sz w:val="22"/>
                <w:szCs w:val="22"/>
              </w:rPr>
              <w:t>consider</w:t>
            </w:r>
            <w:r w:rsidR="00C110EE">
              <w:rPr>
                <w:rFonts w:asciiTheme="minorHAnsi" w:hAnsiTheme="minorHAnsi"/>
                <w:b w:val="0"/>
                <w:sz w:val="22"/>
                <w:szCs w:val="22"/>
              </w:rPr>
              <w:t>ed</w:t>
            </w:r>
            <w:r w:rsidR="003019ED">
              <w:rPr>
                <w:rFonts w:asciiTheme="minorHAnsi" w:hAnsiTheme="minorHAnsi"/>
                <w:b w:val="0"/>
                <w:sz w:val="22"/>
                <w:szCs w:val="22"/>
              </w:rPr>
              <w:t xml:space="preserve"> for</w:t>
            </w:r>
            <w:r>
              <w:rPr>
                <w:rFonts w:asciiTheme="minorHAnsi" w:hAnsiTheme="minorHAnsi"/>
                <w:b w:val="0"/>
                <w:sz w:val="22"/>
                <w:szCs w:val="22"/>
              </w:rPr>
              <w:t xml:space="preserve"> the Annual Town meeting.</w:t>
            </w:r>
          </w:p>
          <w:p w:rsidR="003019ED" w:rsidRPr="003B1160" w:rsidRDefault="003019ED" w:rsidP="003019ED">
            <w:pPr>
              <w:pStyle w:val="BodyTextIndent3"/>
              <w:ind w:left="141"/>
              <w:rPr>
                <w:rFonts w:asciiTheme="minorHAnsi" w:hAnsiTheme="minorHAnsi"/>
                <w:b w:val="0"/>
                <w:sz w:val="22"/>
                <w:szCs w:val="22"/>
              </w:rPr>
            </w:pPr>
          </w:p>
        </w:tc>
      </w:tr>
      <w:tr w:rsidR="00440F59" w:rsidRPr="00AC0A55" w:rsidTr="00094837">
        <w:trPr>
          <w:trHeight w:val="24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6</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153F8E" w:rsidRDefault="009D1471" w:rsidP="009A5C00">
            <w:pPr>
              <w:shd w:val="clear" w:color="auto" w:fill="FFFFFF"/>
              <w:spacing w:before="100" w:beforeAutospacing="1" w:after="100" w:afterAutospacing="1"/>
              <w:ind w:left="-43"/>
              <w:rPr>
                <w:rFonts w:asciiTheme="minorHAnsi" w:hAnsiTheme="minorHAnsi" w:cs="Arial"/>
                <w:color w:val="222222"/>
                <w:sz w:val="22"/>
                <w:szCs w:val="22"/>
              </w:rPr>
            </w:pPr>
            <w:r>
              <w:rPr>
                <w:rFonts w:asciiTheme="minorHAnsi" w:hAnsiTheme="minorHAnsi" w:cs="Arial"/>
                <w:sz w:val="22"/>
                <w:szCs w:val="22"/>
                <w:shd w:val="clear" w:color="auto" w:fill="FFFFFF"/>
              </w:rPr>
              <w:t>Community Engagement Plan review and action plan</w:t>
            </w:r>
            <w:r>
              <w:rPr>
                <w:rFonts w:asciiTheme="minorHAnsi" w:hAnsiTheme="minorHAnsi" w:cs="Arial"/>
                <w:color w:val="222222"/>
                <w:sz w:val="22"/>
                <w:szCs w:val="22"/>
              </w:rPr>
              <w:t>.</w:t>
            </w:r>
          </w:p>
        </w:tc>
        <w:tc>
          <w:tcPr>
            <w:tcW w:w="7088" w:type="dxa"/>
            <w:tcBorders>
              <w:top w:val="single" w:sz="8" w:space="0" w:color="auto"/>
              <w:left w:val="nil"/>
              <w:bottom w:val="single" w:sz="8" w:space="0" w:color="auto"/>
              <w:right w:val="single" w:sz="8" w:space="0" w:color="auto"/>
            </w:tcBorders>
          </w:tcPr>
          <w:p w:rsidR="00D76608" w:rsidRDefault="003019ED" w:rsidP="009D1471">
            <w:pPr>
              <w:pStyle w:val="BodyTextIndent3"/>
              <w:ind w:left="141"/>
              <w:rPr>
                <w:rFonts w:asciiTheme="minorHAnsi" w:hAnsiTheme="minorHAnsi"/>
                <w:b w:val="0"/>
                <w:sz w:val="22"/>
                <w:szCs w:val="22"/>
              </w:rPr>
            </w:pPr>
            <w:r>
              <w:rPr>
                <w:rFonts w:asciiTheme="minorHAnsi" w:hAnsiTheme="minorHAnsi"/>
                <w:b w:val="0"/>
                <w:sz w:val="22"/>
                <w:szCs w:val="22"/>
              </w:rPr>
              <w:t xml:space="preserve">Cllr Whitty provided the Committee members with copies of a paper on Community </w:t>
            </w:r>
            <w:r w:rsidR="00C110EE">
              <w:rPr>
                <w:rFonts w:asciiTheme="minorHAnsi" w:hAnsiTheme="minorHAnsi"/>
                <w:b w:val="0"/>
                <w:sz w:val="22"/>
                <w:szCs w:val="22"/>
              </w:rPr>
              <w:t>E</w:t>
            </w:r>
            <w:r>
              <w:rPr>
                <w:rFonts w:asciiTheme="minorHAnsi" w:hAnsiTheme="minorHAnsi"/>
                <w:b w:val="0"/>
                <w:sz w:val="22"/>
                <w:szCs w:val="22"/>
              </w:rPr>
              <w:t>ngagement. There was insufficient time in the meeting to discuss the paper</w:t>
            </w:r>
            <w:r w:rsidRPr="002E2D6D">
              <w:rPr>
                <w:rFonts w:asciiTheme="minorHAnsi" w:hAnsiTheme="minorHAnsi"/>
                <w:b w:val="0"/>
                <w:sz w:val="22"/>
                <w:szCs w:val="22"/>
              </w:rPr>
              <w:t>.</w:t>
            </w:r>
            <w:r w:rsidR="002E2D6D" w:rsidRPr="002E2D6D">
              <w:rPr>
                <w:rFonts w:asciiTheme="minorHAnsi" w:hAnsiTheme="minorHAnsi"/>
                <w:b w:val="0"/>
                <w:sz w:val="22"/>
                <w:szCs w:val="22"/>
              </w:rPr>
              <w:t xml:space="preserve"> </w:t>
            </w:r>
            <w:r w:rsidR="002E2D6D" w:rsidRPr="002E2D6D">
              <w:rPr>
                <w:rFonts w:asciiTheme="minorHAnsi" w:hAnsiTheme="minorHAnsi"/>
                <w:b w:val="0"/>
                <w:sz w:val="22"/>
                <w:szCs w:val="22"/>
              </w:rPr>
              <w:t>It w</w:t>
            </w:r>
            <w:r w:rsidR="002E2D6D">
              <w:rPr>
                <w:rFonts w:asciiTheme="minorHAnsi" w:hAnsiTheme="minorHAnsi"/>
                <w:b w:val="0"/>
                <w:sz w:val="22"/>
                <w:szCs w:val="22"/>
              </w:rPr>
              <w:t>ill</w:t>
            </w:r>
            <w:r w:rsidR="002E2D6D" w:rsidRPr="002E2D6D">
              <w:rPr>
                <w:rFonts w:asciiTheme="minorHAnsi" w:hAnsiTheme="minorHAnsi"/>
                <w:b w:val="0"/>
                <w:sz w:val="22"/>
                <w:szCs w:val="22"/>
              </w:rPr>
              <w:t xml:space="preserve"> be discussed at the next meeting.</w:t>
            </w:r>
          </w:p>
          <w:p w:rsidR="003019ED" w:rsidRPr="003B1160" w:rsidRDefault="003019ED" w:rsidP="009D1471">
            <w:pPr>
              <w:pStyle w:val="BodyTextIndent3"/>
              <w:ind w:left="141"/>
              <w:rPr>
                <w:rFonts w:asciiTheme="minorHAnsi" w:hAnsiTheme="minorHAnsi"/>
                <w:b w:val="0"/>
                <w:sz w:val="22"/>
                <w:szCs w:val="22"/>
              </w:rPr>
            </w:pPr>
          </w:p>
        </w:tc>
      </w:tr>
      <w:tr w:rsidR="00440F59"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7</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1471" w:rsidRDefault="009D1471" w:rsidP="009D1471">
            <w:pPr>
              <w:shd w:val="clear" w:color="auto" w:fill="FFFFFF"/>
              <w:spacing w:before="100" w:beforeAutospacing="1" w:after="100" w:afterAutospacing="1"/>
              <w:rPr>
                <w:rFonts w:asciiTheme="minorHAnsi" w:hAnsiTheme="minorHAnsi" w:cs="Arial"/>
                <w:color w:val="222222"/>
                <w:sz w:val="22"/>
                <w:szCs w:val="22"/>
              </w:rPr>
            </w:pPr>
            <w:r>
              <w:rPr>
                <w:rFonts w:asciiTheme="minorHAnsi" w:hAnsiTheme="minorHAnsi" w:cs="Arial"/>
                <w:color w:val="222222"/>
                <w:sz w:val="22"/>
                <w:szCs w:val="22"/>
              </w:rPr>
              <w:t>Emergency/Severe Weather Plan review/update.</w:t>
            </w:r>
          </w:p>
          <w:p w:rsidR="00440F59" w:rsidRPr="00752323" w:rsidRDefault="00440F59"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p>
        </w:tc>
        <w:tc>
          <w:tcPr>
            <w:tcW w:w="7088" w:type="dxa"/>
            <w:tcBorders>
              <w:top w:val="single" w:sz="8" w:space="0" w:color="auto"/>
              <w:left w:val="nil"/>
              <w:bottom w:val="single" w:sz="8" w:space="0" w:color="auto"/>
              <w:right w:val="single" w:sz="8" w:space="0" w:color="auto"/>
            </w:tcBorders>
          </w:tcPr>
          <w:p w:rsidR="00440F59" w:rsidRDefault="003019ED" w:rsidP="00094837">
            <w:pPr>
              <w:pStyle w:val="BodyTextIndent3"/>
              <w:ind w:left="141"/>
              <w:rPr>
                <w:rFonts w:asciiTheme="minorHAnsi" w:hAnsiTheme="minorHAnsi"/>
                <w:b w:val="0"/>
                <w:sz w:val="22"/>
                <w:szCs w:val="22"/>
              </w:rPr>
            </w:pPr>
            <w:r>
              <w:rPr>
                <w:rFonts w:asciiTheme="minorHAnsi" w:hAnsiTheme="minorHAnsi"/>
                <w:b w:val="0"/>
                <w:sz w:val="22"/>
                <w:szCs w:val="22"/>
              </w:rPr>
              <w:t>Cllr Vint provided the Committee members with a paper on Preparations for Ice, Snow &amp; Floods and talked about the contents of the paper. He suggested the Committee set up a working group to deal with the issues raised in the paper.</w:t>
            </w:r>
          </w:p>
          <w:p w:rsidR="003019ED" w:rsidRDefault="003019ED"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Cllr Vint asked that the Civic Hall is identified as an emergency shelter for the town in the event of a </w:t>
            </w:r>
            <w:r w:rsidR="00AC0C44">
              <w:rPr>
                <w:rFonts w:asciiTheme="minorHAnsi" w:hAnsiTheme="minorHAnsi"/>
                <w:b w:val="0"/>
                <w:sz w:val="22"/>
                <w:szCs w:val="22"/>
              </w:rPr>
              <w:t xml:space="preserve">disaster caused by severe weather. It was agreed that this would be </w:t>
            </w:r>
            <w:r w:rsidR="00AC0C44" w:rsidRPr="00AC0C44">
              <w:rPr>
                <w:rFonts w:asciiTheme="minorHAnsi" w:hAnsiTheme="minorHAnsi"/>
                <w:sz w:val="22"/>
                <w:szCs w:val="22"/>
              </w:rPr>
              <w:t>RECOMMENDED</w:t>
            </w:r>
            <w:r w:rsidR="00AC0C44">
              <w:rPr>
                <w:rFonts w:asciiTheme="minorHAnsi" w:hAnsiTheme="minorHAnsi"/>
                <w:b w:val="0"/>
                <w:sz w:val="22"/>
                <w:szCs w:val="22"/>
              </w:rPr>
              <w:t xml:space="preserve"> to Full Council.</w:t>
            </w:r>
          </w:p>
          <w:p w:rsidR="00AC0C44" w:rsidRPr="003B1160" w:rsidRDefault="002E2D6D" w:rsidP="002E2D6D">
            <w:pPr>
              <w:pStyle w:val="BodyTextIndent3"/>
              <w:ind w:left="141"/>
              <w:rPr>
                <w:rFonts w:asciiTheme="minorHAnsi" w:hAnsiTheme="minorHAnsi"/>
                <w:b w:val="0"/>
                <w:sz w:val="22"/>
                <w:szCs w:val="22"/>
              </w:rPr>
            </w:pPr>
            <w:r w:rsidRPr="002E2D6D">
              <w:rPr>
                <w:rFonts w:asciiTheme="minorHAnsi" w:hAnsiTheme="minorHAnsi"/>
                <w:b w:val="0"/>
                <w:sz w:val="22"/>
                <w:szCs w:val="22"/>
              </w:rPr>
              <w:t>Cllr. Vint w</w:t>
            </w:r>
            <w:r>
              <w:rPr>
                <w:rFonts w:asciiTheme="minorHAnsi" w:hAnsiTheme="minorHAnsi"/>
                <w:b w:val="0"/>
                <w:sz w:val="22"/>
                <w:szCs w:val="22"/>
              </w:rPr>
              <w:t>ill</w:t>
            </w:r>
            <w:r w:rsidRPr="002E2D6D">
              <w:rPr>
                <w:rFonts w:asciiTheme="minorHAnsi" w:hAnsiTheme="minorHAnsi"/>
                <w:b w:val="0"/>
                <w:sz w:val="22"/>
                <w:szCs w:val="22"/>
              </w:rPr>
              <w:t xml:space="preserve"> submit his proposals to the Officer to be included into the minutes.</w:t>
            </w:r>
          </w:p>
        </w:tc>
      </w:tr>
      <w:tr w:rsidR="00440F59"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8</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752323" w:rsidRDefault="009D1471" w:rsidP="009A5C00">
            <w:pPr>
              <w:shd w:val="clear" w:color="auto" w:fill="FFFFFF"/>
              <w:spacing w:before="100" w:beforeAutospacing="1" w:after="100" w:afterAutospacing="1"/>
              <w:ind w:left="-43"/>
              <w:rPr>
                <w:rFonts w:asciiTheme="minorHAnsi" w:hAnsiTheme="minorHAnsi" w:cs="Arial"/>
                <w:color w:val="222222"/>
                <w:sz w:val="22"/>
                <w:szCs w:val="22"/>
              </w:rPr>
            </w:pPr>
            <w:r>
              <w:rPr>
                <w:rFonts w:asciiTheme="minorHAnsi" w:hAnsiTheme="minorHAnsi" w:cs="Arial"/>
                <w:color w:val="222222"/>
                <w:sz w:val="22"/>
                <w:szCs w:val="22"/>
              </w:rPr>
              <w:t>To note the Healthy Torbay SPD (re. Torbay Local Plan).</w:t>
            </w:r>
          </w:p>
        </w:tc>
        <w:tc>
          <w:tcPr>
            <w:tcW w:w="7088" w:type="dxa"/>
            <w:tcBorders>
              <w:top w:val="single" w:sz="8" w:space="0" w:color="auto"/>
              <w:left w:val="nil"/>
              <w:bottom w:val="single" w:sz="8" w:space="0" w:color="auto"/>
              <w:right w:val="single" w:sz="8" w:space="0" w:color="auto"/>
            </w:tcBorders>
          </w:tcPr>
          <w:p w:rsidR="00F17BC1" w:rsidRDefault="00AC0C44" w:rsidP="00094837">
            <w:pPr>
              <w:pStyle w:val="BodyTextIndent3"/>
              <w:ind w:left="141"/>
              <w:rPr>
                <w:rFonts w:asciiTheme="minorHAnsi" w:hAnsiTheme="minorHAnsi"/>
                <w:b w:val="0"/>
                <w:sz w:val="22"/>
                <w:szCs w:val="22"/>
              </w:rPr>
            </w:pPr>
            <w:r>
              <w:rPr>
                <w:rFonts w:asciiTheme="minorHAnsi" w:hAnsiTheme="minorHAnsi"/>
                <w:b w:val="0"/>
                <w:sz w:val="22"/>
                <w:szCs w:val="22"/>
              </w:rPr>
              <w:t>Noted.</w:t>
            </w:r>
          </w:p>
          <w:p w:rsidR="00D10B5D" w:rsidRDefault="00D10B5D" w:rsidP="009D1471">
            <w:pPr>
              <w:pStyle w:val="BodyTextIndent3"/>
              <w:ind w:left="141"/>
              <w:rPr>
                <w:rFonts w:asciiTheme="minorHAnsi" w:hAnsiTheme="minorHAnsi"/>
                <w:b w:val="0"/>
                <w:sz w:val="22"/>
                <w:szCs w:val="22"/>
              </w:rPr>
            </w:pPr>
          </w:p>
          <w:p w:rsidR="00AC0C44" w:rsidRDefault="00AC0C44" w:rsidP="009D1471">
            <w:pPr>
              <w:pStyle w:val="BodyTextIndent3"/>
              <w:ind w:left="141"/>
              <w:rPr>
                <w:rFonts w:asciiTheme="minorHAnsi" w:hAnsiTheme="minorHAnsi"/>
                <w:b w:val="0"/>
                <w:sz w:val="22"/>
                <w:szCs w:val="22"/>
              </w:rPr>
            </w:pPr>
          </w:p>
          <w:p w:rsidR="00AC0C44" w:rsidRPr="003B1160" w:rsidRDefault="00AC0C44" w:rsidP="009D1471">
            <w:pPr>
              <w:pStyle w:val="BodyTextIndent3"/>
              <w:ind w:left="141"/>
              <w:rPr>
                <w:rFonts w:asciiTheme="minorHAnsi" w:hAnsiTheme="minorHAnsi"/>
                <w:b w:val="0"/>
                <w:sz w:val="22"/>
                <w:szCs w:val="22"/>
              </w:rPr>
            </w:pPr>
          </w:p>
        </w:tc>
      </w:tr>
      <w:tr w:rsidR="00440F59"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AC0C44"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9</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Default="009D1471" w:rsidP="009A5C00">
            <w:pPr>
              <w:shd w:val="clear" w:color="auto" w:fill="FFFFFF"/>
              <w:spacing w:before="100" w:beforeAutospacing="1" w:after="100" w:afterAutospacing="1"/>
              <w:ind w:left="-43"/>
              <w:rPr>
                <w:rFonts w:asciiTheme="minorHAnsi" w:hAnsiTheme="minorHAnsi" w:cs="Arial"/>
                <w:color w:val="222222"/>
                <w:sz w:val="22"/>
                <w:szCs w:val="22"/>
              </w:rPr>
            </w:pPr>
            <w:r>
              <w:rPr>
                <w:rFonts w:asciiTheme="minorHAnsi" w:hAnsiTheme="minorHAnsi" w:cs="Arial"/>
                <w:color w:val="222222"/>
                <w:sz w:val="22"/>
                <w:szCs w:val="22"/>
              </w:rPr>
              <w:t>Vandalism at St Mary’s Church.</w:t>
            </w:r>
          </w:p>
        </w:tc>
        <w:tc>
          <w:tcPr>
            <w:tcW w:w="7088" w:type="dxa"/>
            <w:tcBorders>
              <w:top w:val="single" w:sz="8" w:space="0" w:color="auto"/>
              <w:left w:val="nil"/>
              <w:bottom w:val="single" w:sz="8" w:space="0" w:color="auto"/>
              <w:right w:val="single" w:sz="8" w:space="0" w:color="auto"/>
            </w:tcBorders>
          </w:tcPr>
          <w:p w:rsidR="00440F59" w:rsidRDefault="00AC0C44" w:rsidP="009D1471">
            <w:pPr>
              <w:pStyle w:val="BodyTextIndent3"/>
              <w:ind w:left="141"/>
              <w:rPr>
                <w:rFonts w:asciiTheme="minorHAnsi" w:hAnsiTheme="minorHAnsi"/>
                <w:b w:val="0"/>
                <w:sz w:val="22"/>
                <w:szCs w:val="22"/>
              </w:rPr>
            </w:pPr>
            <w:r w:rsidRPr="00AC0C44">
              <w:rPr>
                <w:rFonts w:asciiTheme="minorHAnsi" w:hAnsiTheme="minorHAnsi"/>
                <w:b w:val="0"/>
                <w:sz w:val="22"/>
                <w:szCs w:val="22"/>
              </w:rPr>
              <w:t>Noted.</w:t>
            </w:r>
          </w:p>
          <w:p w:rsidR="00AC0C44" w:rsidRDefault="00AC0C44" w:rsidP="009D1471">
            <w:pPr>
              <w:pStyle w:val="BodyTextIndent3"/>
              <w:ind w:left="141"/>
              <w:rPr>
                <w:rFonts w:asciiTheme="minorHAnsi" w:hAnsiTheme="minorHAnsi"/>
                <w:b w:val="0"/>
                <w:sz w:val="22"/>
                <w:szCs w:val="22"/>
              </w:rPr>
            </w:pPr>
          </w:p>
          <w:p w:rsidR="00AC0C44" w:rsidRPr="00226CC2" w:rsidRDefault="00AC0C44" w:rsidP="009D1471">
            <w:pPr>
              <w:pStyle w:val="BodyTextIndent3"/>
              <w:ind w:left="141"/>
              <w:rPr>
                <w:rFonts w:asciiTheme="minorHAnsi" w:hAnsiTheme="minorHAnsi"/>
                <w:b w:val="0"/>
                <w:sz w:val="22"/>
                <w:szCs w:val="22"/>
                <w:highlight w:val="yellow"/>
              </w:rPr>
            </w:pPr>
          </w:p>
        </w:tc>
      </w:tr>
      <w:tr w:rsidR="009D1471"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1471" w:rsidRDefault="009D1471"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1</w:t>
            </w:r>
            <w:r w:rsidR="00AC0C44">
              <w:rPr>
                <w:rFonts w:asciiTheme="minorHAnsi" w:eastAsiaTheme="minorHAnsi" w:hAnsiTheme="minorHAnsi"/>
                <w:sz w:val="22"/>
                <w:szCs w:val="22"/>
              </w:rPr>
              <w:t>0</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1471" w:rsidRPr="00AC0C44" w:rsidRDefault="009D1471" w:rsidP="009A5C00">
            <w:pPr>
              <w:shd w:val="clear" w:color="auto" w:fill="FFFFFF"/>
              <w:spacing w:before="100" w:beforeAutospacing="1" w:after="100" w:afterAutospacing="1"/>
              <w:ind w:left="-43"/>
              <w:rPr>
                <w:rFonts w:asciiTheme="minorHAnsi" w:hAnsiTheme="minorHAnsi" w:cs="Arial"/>
                <w:color w:val="222222"/>
                <w:sz w:val="22"/>
                <w:szCs w:val="22"/>
              </w:rPr>
            </w:pPr>
            <w:r w:rsidRPr="00AC0C44">
              <w:rPr>
                <w:rFonts w:asciiTheme="minorHAnsi" w:hAnsiTheme="minorHAnsi" w:cs="Arial"/>
                <w:color w:val="222222"/>
                <w:sz w:val="22"/>
                <w:szCs w:val="22"/>
              </w:rPr>
              <w:t>To note the Caring Town Information Service update.</w:t>
            </w:r>
          </w:p>
        </w:tc>
        <w:tc>
          <w:tcPr>
            <w:tcW w:w="7088" w:type="dxa"/>
            <w:tcBorders>
              <w:top w:val="single" w:sz="8" w:space="0" w:color="auto"/>
              <w:left w:val="nil"/>
              <w:bottom w:val="single" w:sz="8" w:space="0" w:color="auto"/>
              <w:right w:val="single" w:sz="8" w:space="0" w:color="auto"/>
            </w:tcBorders>
          </w:tcPr>
          <w:p w:rsidR="009D1471" w:rsidRDefault="00AC0C44" w:rsidP="009D1471">
            <w:pPr>
              <w:pStyle w:val="BodyTextIndent3"/>
              <w:ind w:left="141"/>
              <w:rPr>
                <w:rFonts w:asciiTheme="minorHAnsi" w:hAnsiTheme="minorHAnsi"/>
                <w:b w:val="0"/>
                <w:sz w:val="22"/>
                <w:szCs w:val="22"/>
              </w:rPr>
            </w:pPr>
            <w:r w:rsidRPr="00AC0C44">
              <w:rPr>
                <w:rFonts w:asciiTheme="minorHAnsi" w:hAnsiTheme="minorHAnsi"/>
                <w:b w:val="0"/>
                <w:sz w:val="22"/>
                <w:szCs w:val="22"/>
              </w:rPr>
              <w:t>Noted</w:t>
            </w:r>
            <w:r>
              <w:rPr>
                <w:rFonts w:asciiTheme="minorHAnsi" w:hAnsiTheme="minorHAnsi"/>
                <w:b w:val="0"/>
                <w:sz w:val="22"/>
                <w:szCs w:val="22"/>
              </w:rPr>
              <w:t>.</w:t>
            </w:r>
          </w:p>
          <w:p w:rsidR="002E2D6D" w:rsidRDefault="00AC0C44" w:rsidP="002E2D6D">
            <w:pPr>
              <w:pStyle w:val="BodyTextIndent3"/>
              <w:ind w:left="141"/>
              <w:rPr>
                <w:rFonts w:asciiTheme="minorHAnsi" w:hAnsiTheme="minorHAnsi"/>
                <w:b w:val="0"/>
                <w:sz w:val="22"/>
                <w:szCs w:val="22"/>
              </w:rPr>
            </w:pPr>
            <w:r>
              <w:rPr>
                <w:rFonts w:asciiTheme="minorHAnsi" w:hAnsiTheme="minorHAnsi"/>
                <w:b w:val="0"/>
                <w:sz w:val="22"/>
                <w:szCs w:val="22"/>
              </w:rPr>
              <w:t>Cllr Whitty proposed that the Committee visit the CTIS at the Mansion when it is fully up and running</w:t>
            </w:r>
            <w:r w:rsidRPr="002E2D6D">
              <w:rPr>
                <w:rFonts w:asciiTheme="minorHAnsi" w:hAnsiTheme="minorHAnsi"/>
                <w:b w:val="0"/>
                <w:sz w:val="22"/>
                <w:szCs w:val="22"/>
              </w:rPr>
              <w:t>.</w:t>
            </w:r>
            <w:r w:rsidR="002E2D6D" w:rsidRPr="002E2D6D">
              <w:rPr>
                <w:rFonts w:asciiTheme="minorHAnsi" w:hAnsiTheme="minorHAnsi"/>
                <w:b w:val="0"/>
                <w:sz w:val="22"/>
                <w:szCs w:val="22"/>
              </w:rPr>
              <w:t xml:space="preserve"> </w:t>
            </w:r>
            <w:r w:rsidR="002E2D6D" w:rsidRPr="002E2D6D">
              <w:rPr>
                <w:rFonts w:asciiTheme="minorHAnsi" w:hAnsiTheme="minorHAnsi"/>
                <w:b w:val="0"/>
                <w:sz w:val="22"/>
                <w:szCs w:val="22"/>
              </w:rPr>
              <w:t>Cllr Whitty w</w:t>
            </w:r>
            <w:r w:rsidR="002E2D6D">
              <w:rPr>
                <w:rFonts w:asciiTheme="minorHAnsi" w:hAnsiTheme="minorHAnsi"/>
                <w:b w:val="0"/>
                <w:sz w:val="22"/>
                <w:szCs w:val="22"/>
              </w:rPr>
              <w:t>ill</w:t>
            </w:r>
            <w:r w:rsidR="002E2D6D" w:rsidRPr="002E2D6D">
              <w:rPr>
                <w:rFonts w:asciiTheme="minorHAnsi" w:hAnsiTheme="minorHAnsi"/>
                <w:b w:val="0"/>
                <w:sz w:val="22"/>
                <w:szCs w:val="22"/>
              </w:rPr>
              <w:t xml:space="preserve"> contact and ask for a </w:t>
            </w:r>
            <w:r w:rsidR="002E2D6D" w:rsidRPr="002E2D6D">
              <w:rPr>
                <w:rFonts w:asciiTheme="minorHAnsi" w:hAnsiTheme="minorHAnsi"/>
                <w:b w:val="0"/>
                <w:sz w:val="22"/>
                <w:szCs w:val="22"/>
              </w:rPr>
              <w:t>convenient</w:t>
            </w:r>
            <w:bookmarkStart w:id="0" w:name="_GoBack"/>
            <w:bookmarkEnd w:id="0"/>
            <w:r w:rsidR="002E2D6D" w:rsidRPr="002E2D6D">
              <w:rPr>
                <w:rFonts w:asciiTheme="minorHAnsi" w:hAnsiTheme="minorHAnsi"/>
                <w:b w:val="0"/>
                <w:sz w:val="22"/>
                <w:szCs w:val="22"/>
              </w:rPr>
              <w:t xml:space="preserve"> time.</w:t>
            </w:r>
          </w:p>
          <w:p w:rsidR="00AC0C44" w:rsidRDefault="00AC0C44" w:rsidP="009D1471">
            <w:pPr>
              <w:pStyle w:val="BodyTextIndent3"/>
              <w:ind w:left="141"/>
              <w:rPr>
                <w:rFonts w:asciiTheme="minorHAnsi" w:hAnsiTheme="minorHAnsi"/>
                <w:b w:val="0"/>
                <w:sz w:val="22"/>
                <w:szCs w:val="22"/>
              </w:rPr>
            </w:pPr>
          </w:p>
          <w:p w:rsidR="00AC0C44" w:rsidRPr="00AC0C44" w:rsidRDefault="00AC0C44" w:rsidP="009D1471">
            <w:pPr>
              <w:pStyle w:val="BodyTextIndent3"/>
              <w:ind w:left="141"/>
              <w:rPr>
                <w:rFonts w:asciiTheme="minorHAnsi" w:hAnsiTheme="minorHAnsi"/>
                <w:b w:val="0"/>
                <w:sz w:val="22"/>
                <w:szCs w:val="22"/>
              </w:rPr>
            </w:pPr>
          </w:p>
        </w:tc>
      </w:tr>
      <w:tr w:rsidR="009D1471"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1471" w:rsidRDefault="009D1471"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1</w:t>
            </w:r>
            <w:r w:rsidR="00AC0C44">
              <w:rPr>
                <w:rFonts w:asciiTheme="minorHAnsi" w:eastAsiaTheme="minorHAnsi" w:hAnsiTheme="minorHAnsi"/>
                <w:sz w:val="22"/>
                <w:szCs w:val="22"/>
              </w:rPr>
              <w: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1471" w:rsidRPr="00AC0C44" w:rsidRDefault="009D1471" w:rsidP="009A5C00">
            <w:pPr>
              <w:shd w:val="clear" w:color="auto" w:fill="FFFFFF"/>
              <w:spacing w:before="100" w:beforeAutospacing="1" w:after="100" w:afterAutospacing="1"/>
              <w:ind w:left="-43"/>
              <w:rPr>
                <w:rFonts w:asciiTheme="minorHAnsi" w:hAnsiTheme="minorHAnsi" w:cs="Arial"/>
                <w:color w:val="222222"/>
                <w:sz w:val="22"/>
                <w:szCs w:val="22"/>
              </w:rPr>
            </w:pPr>
            <w:r w:rsidRPr="00AC0C44">
              <w:rPr>
                <w:rFonts w:asciiTheme="minorHAnsi" w:hAnsiTheme="minorHAnsi" w:cs="Arial"/>
                <w:color w:val="222222"/>
                <w:sz w:val="22"/>
                <w:szCs w:val="22"/>
              </w:rPr>
              <w:t>Town defibrillators – ongoing costs.</w:t>
            </w:r>
          </w:p>
        </w:tc>
        <w:tc>
          <w:tcPr>
            <w:tcW w:w="7088" w:type="dxa"/>
            <w:tcBorders>
              <w:top w:val="single" w:sz="8" w:space="0" w:color="auto"/>
              <w:left w:val="nil"/>
              <w:bottom w:val="single" w:sz="8" w:space="0" w:color="auto"/>
              <w:right w:val="single" w:sz="8" w:space="0" w:color="auto"/>
            </w:tcBorders>
          </w:tcPr>
          <w:p w:rsidR="009D1471" w:rsidRDefault="00AC0C44" w:rsidP="009D1471">
            <w:pPr>
              <w:pStyle w:val="BodyTextIndent3"/>
              <w:ind w:left="141"/>
              <w:rPr>
                <w:rFonts w:asciiTheme="minorHAnsi" w:hAnsiTheme="minorHAnsi"/>
                <w:b w:val="0"/>
                <w:sz w:val="22"/>
                <w:szCs w:val="22"/>
              </w:rPr>
            </w:pPr>
            <w:r w:rsidRPr="00AC0C44">
              <w:rPr>
                <w:rFonts w:asciiTheme="minorHAnsi" w:hAnsiTheme="minorHAnsi"/>
                <w:b w:val="0"/>
                <w:sz w:val="22"/>
                <w:szCs w:val="22"/>
              </w:rPr>
              <w:t xml:space="preserve">Item to </w:t>
            </w:r>
            <w:r>
              <w:rPr>
                <w:rFonts w:asciiTheme="minorHAnsi" w:hAnsiTheme="minorHAnsi"/>
                <w:b w:val="0"/>
                <w:sz w:val="22"/>
                <w:szCs w:val="22"/>
              </w:rPr>
              <w:t>be carried forward to the next meeting.</w:t>
            </w:r>
          </w:p>
          <w:p w:rsidR="00AC0C44" w:rsidRDefault="00AC0C44" w:rsidP="009D1471">
            <w:pPr>
              <w:pStyle w:val="BodyTextIndent3"/>
              <w:ind w:left="141"/>
              <w:rPr>
                <w:rFonts w:asciiTheme="minorHAnsi" w:hAnsiTheme="minorHAnsi"/>
                <w:b w:val="0"/>
                <w:sz w:val="22"/>
                <w:szCs w:val="22"/>
              </w:rPr>
            </w:pPr>
          </w:p>
          <w:p w:rsidR="00AC0C44" w:rsidRPr="00AC0C44" w:rsidRDefault="00AC0C44" w:rsidP="009D1471">
            <w:pPr>
              <w:pStyle w:val="BodyTextIndent3"/>
              <w:ind w:left="141"/>
              <w:rPr>
                <w:rFonts w:asciiTheme="minorHAnsi" w:hAnsiTheme="minorHAnsi"/>
                <w:b w:val="0"/>
                <w:sz w:val="22"/>
                <w:szCs w:val="22"/>
              </w:rPr>
            </w:pPr>
          </w:p>
        </w:tc>
      </w:tr>
      <w:tr w:rsidR="00440F59"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1</w:t>
            </w:r>
            <w:r w:rsidR="00AC0C44">
              <w:rPr>
                <w:rFonts w:asciiTheme="minorHAnsi" w:eastAsiaTheme="minorHAnsi" w:hAnsiTheme="minorHAnsi"/>
                <w:sz w:val="22"/>
                <w:szCs w:val="22"/>
              </w:rPr>
              <w:t>2</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4D36" w:rsidRPr="00975DB1" w:rsidRDefault="00440F59" w:rsidP="009A5C00">
            <w:pPr>
              <w:pStyle w:val="BodyTextIndent3"/>
              <w:ind w:left="-43"/>
              <w:rPr>
                <w:rFonts w:asciiTheme="minorHAnsi" w:hAnsiTheme="minorHAnsi"/>
                <w:b w:val="0"/>
                <w:bCs/>
                <w:szCs w:val="24"/>
              </w:rPr>
            </w:pPr>
            <w:r w:rsidRPr="00752323">
              <w:rPr>
                <w:rFonts w:asciiTheme="minorHAnsi" w:hAnsiTheme="minorHAnsi"/>
                <w:b w:val="0"/>
                <w:bCs/>
                <w:sz w:val="22"/>
                <w:szCs w:val="22"/>
              </w:rPr>
              <w:t xml:space="preserve">To </w:t>
            </w:r>
            <w:r w:rsidR="00574D36" w:rsidRPr="00975DB1">
              <w:rPr>
                <w:rFonts w:asciiTheme="minorHAnsi" w:hAnsiTheme="minorHAnsi"/>
                <w:b w:val="0"/>
                <w:bCs/>
                <w:szCs w:val="24"/>
              </w:rPr>
              <w:t xml:space="preserve">note the date of the next meeting </w:t>
            </w:r>
          </w:p>
          <w:p w:rsidR="00440F59" w:rsidRPr="00752323" w:rsidRDefault="00440F59" w:rsidP="009A5C00">
            <w:pPr>
              <w:pStyle w:val="BodyTextIndent3"/>
              <w:ind w:left="-43"/>
              <w:rPr>
                <w:rFonts w:asciiTheme="minorHAnsi" w:hAnsiTheme="minorHAnsi"/>
                <w:sz w:val="22"/>
                <w:szCs w:val="22"/>
              </w:rPr>
            </w:pPr>
          </w:p>
        </w:tc>
        <w:tc>
          <w:tcPr>
            <w:tcW w:w="7088" w:type="dxa"/>
            <w:tcBorders>
              <w:top w:val="single" w:sz="8" w:space="0" w:color="auto"/>
              <w:left w:val="nil"/>
              <w:bottom w:val="single" w:sz="8" w:space="0" w:color="auto"/>
              <w:right w:val="single" w:sz="8" w:space="0" w:color="auto"/>
            </w:tcBorders>
          </w:tcPr>
          <w:p w:rsidR="00440F59" w:rsidRPr="003B1160" w:rsidRDefault="009D1471" w:rsidP="009A5C00">
            <w:pPr>
              <w:pStyle w:val="BodyTextIndent3"/>
              <w:ind w:left="-43"/>
              <w:rPr>
                <w:rFonts w:asciiTheme="minorHAnsi" w:hAnsiTheme="minorHAnsi"/>
                <w:b w:val="0"/>
                <w:sz w:val="22"/>
                <w:szCs w:val="22"/>
              </w:rPr>
            </w:pPr>
            <w:r>
              <w:rPr>
                <w:rFonts w:asciiTheme="minorHAnsi" w:hAnsiTheme="minorHAnsi"/>
                <w:b w:val="0"/>
                <w:bCs/>
                <w:sz w:val="22"/>
                <w:szCs w:val="22"/>
              </w:rPr>
              <w:t xml:space="preserve">  Thursday 13</w:t>
            </w:r>
            <w:r w:rsidRPr="00521379">
              <w:rPr>
                <w:rFonts w:asciiTheme="minorHAnsi" w:hAnsiTheme="minorHAnsi"/>
                <w:b w:val="0"/>
                <w:bCs/>
                <w:sz w:val="22"/>
                <w:szCs w:val="22"/>
                <w:vertAlign w:val="superscript"/>
              </w:rPr>
              <w:t>th</w:t>
            </w:r>
            <w:r>
              <w:rPr>
                <w:rFonts w:asciiTheme="minorHAnsi" w:hAnsiTheme="minorHAnsi"/>
                <w:b w:val="0"/>
                <w:bCs/>
                <w:sz w:val="22"/>
                <w:szCs w:val="22"/>
              </w:rPr>
              <w:t xml:space="preserve"> April at </w:t>
            </w:r>
            <w:r w:rsidRPr="00752323">
              <w:rPr>
                <w:rFonts w:asciiTheme="minorHAnsi" w:hAnsiTheme="minorHAnsi"/>
                <w:b w:val="0"/>
                <w:bCs/>
                <w:sz w:val="22"/>
                <w:szCs w:val="22"/>
              </w:rPr>
              <w:t>9.</w:t>
            </w:r>
            <w:r>
              <w:rPr>
                <w:rFonts w:asciiTheme="minorHAnsi" w:hAnsiTheme="minorHAnsi"/>
                <w:b w:val="0"/>
                <w:bCs/>
                <w:sz w:val="22"/>
                <w:szCs w:val="22"/>
              </w:rPr>
              <w:t>45</w:t>
            </w:r>
            <w:r w:rsidRPr="00752323">
              <w:rPr>
                <w:rFonts w:asciiTheme="minorHAnsi" w:hAnsiTheme="minorHAnsi"/>
                <w:b w:val="0"/>
                <w:bCs/>
                <w:sz w:val="22"/>
                <w:szCs w:val="22"/>
              </w:rPr>
              <w:t>am</w:t>
            </w:r>
          </w:p>
        </w:tc>
      </w:tr>
    </w:tbl>
    <w:p w:rsidR="00D32894" w:rsidRDefault="00D32894" w:rsidP="00A95BF2">
      <w:pPr>
        <w:ind w:left="-1134"/>
        <w:jc w:val="both"/>
        <w:rPr>
          <w:rFonts w:asciiTheme="minorHAnsi" w:hAnsiTheme="minorHAnsi"/>
          <w:sz w:val="22"/>
          <w:szCs w:val="22"/>
        </w:rPr>
      </w:pPr>
    </w:p>
    <w:p w:rsidR="009E66AA" w:rsidRDefault="00A95BF2" w:rsidP="00A95BF2">
      <w:pPr>
        <w:ind w:left="-1134"/>
        <w:jc w:val="both"/>
        <w:rPr>
          <w:rFonts w:asciiTheme="minorHAnsi" w:hAnsiTheme="minorHAnsi"/>
          <w:sz w:val="22"/>
          <w:szCs w:val="22"/>
        </w:rPr>
      </w:pPr>
      <w:r>
        <w:rPr>
          <w:rFonts w:asciiTheme="minorHAnsi" w:hAnsiTheme="minorHAnsi"/>
          <w:sz w:val="22"/>
          <w:szCs w:val="22"/>
        </w:rPr>
        <w:t>END</w:t>
      </w:r>
    </w:p>
    <w:p w:rsidR="00A95BF2" w:rsidRDefault="00A95BF2" w:rsidP="00A95BF2">
      <w:pPr>
        <w:ind w:left="-1134"/>
        <w:jc w:val="both"/>
        <w:rPr>
          <w:rFonts w:asciiTheme="minorHAnsi" w:hAnsiTheme="minorHAnsi"/>
          <w:sz w:val="22"/>
          <w:szCs w:val="22"/>
        </w:rPr>
      </w:pPr>
    </w:p>
    <w:p w:rsidR="00D827A7" w:rsidRDefault="00D827A7" w:rsidP="00A95BF2">
      <w:pPr>
        <w:ind w:left="-1134"/>
        <w:jc w:val="both"/>
        <w:rPr>
          <w:rFonts w:asciiTheme="minorHAnsi" w:hAnsiTheme="minorHAnsi"/>
          <w:sz w:val="22"/>
          <w:szCs w:val="22"/>
        </w:rPr>
      </w:pPr>
    </w:p>
    <w:p w:rsidR="00D827A7" w:rsidRDefault="00D827A7" w:rsidP="00A95BF2">
      <w:pPr>
        <w:ind w:left="-1134"/>
        <w:jc w:val="both"/>
        <w:rPr>
          <w:rFonts w:asciiTheme="minorHAnsi" w:hAnsiTheme="minorHAnsi"/>
          <w:sz w:val="22"/>
          <w:szCs w:val="22"/>
        </w:rPr>
      </w:pPr>
    </w:p>
    <w:p w:rsidR="009A5C00" w:rsidRDefault="009A5C00">
      <w:pPr>
        <w:ind w:left="-1134"/>
        <w:jc w:val="both"/>
        <w:rPr>
          <w:rFonts w:asciiTheme="minorHAnsi" w:hAnsiTheme="minorHAnsi"/>
          <w:sz w:val="22"/>
          <w:szCs w:val="22"/>
        </w:rPr>
      </w:pPr>
    </w:p>
    <w:p w:rsidR="009A5C00" w:rsidRDefault="009A5C00">
      <w:pPr>
        <w:ind w:left="-1134"/>
        <w:jc w:val="both"/>
        <w:rPr>
          <w:rFonts w:asciiTheme="minorHAnsi" w:hAnsiTheme="minorHAnsi"/>
          <w:sz w:val="22"/>
          <w:szCs w:val="22"/>
        </w:rPr>
      </w:pPr>
    </w:p>
    <w:sectPr w:rsidR="009A5C00" w:rsidSect="009A5C0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263" w:rsidRDefault="00963263" w:rsidP="00AA7B3E">
      <w:r>
        <w:separator/>
      </w:r>
    </w:p>
  </w:endnote>
  <w:endnote w:type="continuationSeparator" w:id="0">
    <w:p w:rsidR="00963263" w:rsidRDefault="00963263"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EE" w:rsidRDefault="00C11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EE" w:rsidRDefault="00C110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EE" w:rsidRDefault="00C11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263" w:rsidRDefault="00963263" w:rsidP="00AA7B3E">
      <w:r>
        <w:separator/>
      </w:r>
    </w:p>
  </w:footnote>
  <w:footnote w:type="continuationSeparator" w:id="0">
    <w:p w:rsidR="00963263" w:rsidRDefault="00963263"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EE" w:rsidRDefault="00C11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626604"/>
      <w:docPartObj>
        <w:docPartGallery w:val="Watermarks"/>
        <w:docPartUnique/>
      </w:docPartObj>
    </w:sdtPr>
    <w:sdtEndPr/>
    <w:sdtContent>
      <w:p w:rsidR="00C110EE" w:rsidRDefault="00963263">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EE" w:rsidRDefault="00C11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6F0A"/>
    <w:multiLevelType w:val="hybridMultilevel"/>
    <w:tmpl w:val="2F9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60AB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ED320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5547F9"/>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41AA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4F3655"/>
    <w:multiLevelType w:val="hybridMultilevel"/>
    <w:tmpl w:val="420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9DC"/>
    <w:multiLevelType w:val="hybridMultilevel"/>
    <w:tmpl w:val="E0FCC248"/>
    <w:lvl w:ilvl="0" w:tplc="811EF0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B5128"/>
    <w:multiLevelType w:val="hybridMultilevel"/>
    <w:tmpl w:val="0A3E6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006466"/>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41088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CE74D56"/>
    <w:multiLevelType w:val="hybridMultilevel"/>
    <w:tmpl w:val="97726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84AAE"/>
    <w:multiLevelType w:val="hybridMultilevel"/>
    <w:tmpl w:val="7A2A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C6AD4"/>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CA4DE2"/>
    <w:multiLevelType w:val="hybridMultilevel"/>
    <w:tmpl w:val="55F62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0093A"/>
    <w:multiLevelType w:val="hybridMultilevel"/>
    <w:tmpl w:val="0918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26A3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4B62CA7"/>
    <w:multiLevelType w:val="hybridMultilevel"/>
    <w:tmpl w:val="828A54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0" w15:restartNumberingAfterBreak="0">
    <w:nsid w:val="4E5148D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A12A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1287D97"/>
    <w:multiLevelType w:val="hybridMultilevel"/>
    <w:tmpl w:val="3BAA40FE"/>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B5B94"/>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C4CF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579C5"/>
    <w:multiLevelType w:val="hybridMultilevel"/>
    <w:tmpl w:val="80DE5016"/>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F4051"/>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6707891"/>
    <w:multiLevelType w:val="hybridMultilevel"/>
    <w:tmpl w:val="0B74D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0119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9E942A6"/>
    <w:multiLevelType w:val="hybridMultilevel"/>
    <w:tmpl w:val="2AF8F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51614"/>
    <w:multiLevelType w:val="hybridMultilevel"/>
    <w:tmpl w:val="688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6"/>
  </w:num>
  <w:num w:numId="4">
    <w:abstractNumId w:val="5"/>
  </w:num>
  <w:num w:numId="5">
    <w:abstractNumId w:val="21"/>
  </w:num>
  <w:num w:numId="6">
    <w:abstractNumId w:val="15"/>
  </w:num>
  <w:num w:numId="7">
    <w:abstractNumId w:val="32"/>
  </w:num>
  <w:num w:numId="8">
    <w:abstractNumId w:val="30"/>
  </w:num>
  <w:num w:numId="9">
    <w:abstractNumId w:val="3"/>
  </w:num>
  <w:num w:numId="10">
    <w:abstractNumId w:val="24"/>
  </w:num>
  <w:num w:numId="11">
    <w:abstractNumId w:val="16"/>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29"/>
  </w:num>
  <w:num w:numId="18">
    <w:abstractNumId w:val="31"/>
  </w:num>
  <w:num w:numId="19">
    <w:abstractNumId w:val="18"/>
  </w:num>
  <w:num w:numId="20">
    <w:abstractNumId w:val="2"/>
  </w:num>
  <w:num w:numId="21">
    <w:abstractNumId w:val="6"/>
  </w:num>
  <w:num w:numId="22">
    <w:abstractNumId w:val="1"/>
  </w:num>
  <w:num w:numId="23">
    <w:abstractNumId w:val="22"/>
  </w:num>
  <w:num w:numId="24">
    <w:abstractNumId w:val="25"/>
  </w:num>
  <w:num w:numId="25">
    <w:abstractNumId w:val="20"/>
  </w:num>
  <w:num w:numId="26">
    <w:abstractNumId w:val="7"/>
  </w:num>
  <w:num w:numId="27">
    <w:abstractNumId w:val="19"/>
  </w:num>
  <w:num w:numId="28">
    <w:abstractNumId w:val="33"/>
  </w:num>
  <w:num w:numId="29">
    <w:abstractNumId w:val="8"/>
  </w:num>
  <w:num w:numId="30">
    <w:abstractNumId w:val="23"/>
  </w:num>
  <w:num w:numId="31">
    <w:abstractNumId w:val="28"/>
  </w:num>
  <w:num w:numId="32">
    <w:abstractNumId w:val="12"/>
  </w:num>
  <w:num w:numId="33">
    <w:abstractNumId w:val="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791C"/>
    <w:rsid w:val="0001393A"/>
    <w:rsid w:val="000154E9"/>
    <w:rsid w:val="00032D24"/>
    <w:rsid w:val="00033F1B"/>
    <w:rsid w:val="000368B4"/>
    <w:rsid w:val="000444C9"/>
    <w:rsid w:val="00045ED9"/>
    <w:rsid w:val="00046D76"/>
    <w:rsid w:val="00072CD8"/>
    <w:rsid w:val="0007345B"/>
    <w:rsid w:val="00076AD0"/>
    <w:rsid w:val="00081A25"/>
    <w:rsid w:val="000868DE"/>
    <w:rsid w:val="000876E5"/>
    <w:rsid w:val="0009001A"/>
    <w:rsid w:val="00093767"/>
    <w:rsid w:val="000943F5"/>
    <w:rsid w:val="00094837"/>
    <w:rsid w:val="000A0DA9"/>
    <w:rsid w:val="000A1B58"/>
    <w:rsid w:val="000B1AFE"/>
    <w:rsid w:val="000B6731"/>
    <w:rsid w:val="000B7B2E"/>
    <w:rsid w:val="000C1647"/>
    <w:rsid w:val="000D2647"/>
    <w:rsid w:val="000D7EFA"/>
    <w:rsid w:val="000E3871"/>
    <w:rsid w:val="000E5DE6"/>
    <w:rsid w:val="000E614D"/>
    <w:rsid w:val="000F6786"/>
    <w:rsid w:val="00100F40"/>
    <w:rsid w:val="00105AA8"/>
    <w:rsid w:val="001125B5"/>
    <w:rsid w:val="001157BD"/>
    <w:rsid w:val="00117E9E"/>
    <w:rsid w:val="001226C9"/>
    <w:rsid w:val="001241A4"/>
    <w:rsid w:val="001325AC"/>
    <w:rsid w:val="00132EDF"/>
    <w:rsid w:val="0013314A"/>
    <w:rsid w:val="00134B28"/>
    <w:rsid w:val="00141756"/>
    <w:rsid w:val="001447B6"/>
    <w:rsid w:val="001530A3"/>
    <w:rsid w:val="001565D4"/>
    <w:rsid w:val="00161A30"/>
    <w:rsid w:val="00164391"/>
    <w:rsid w:val="0017119B"/>
    <w:rsid w:val="00181161"/>
    <w:rsid w:val="0018155F"/>
    <w:rsid w:val="00186EB0"/>
    <w:rsid w:val="00194951"/>
    <w:rsid w:val="001A3976"/>
    <w:rsid w:val="001A4A6A"/>
    <w:rsid w:val="001A7963"/>
    <w:rsid w:val="001B157B"/>
    <w:rsid w:val="001C19EA"/>
    <w:rsid w:val="001C1B7A"/>
    <w:rsid w:val="001D55B5"/>
    <w:rsid w:val="001D7E8F"/>
    <w:rsid w:val="001E3118"/>
    <w:rsid w:val="001E32C6"/>
    <w:rsid w:val="001E758C"/>
    <w:rsid w:val="001F0C0F"/>
    <w:rsid w:val="001F1C67"/>
    <w:rsid w:val="001F26FC"/>
    <w:rsid w:val="001F5AF8"/>
    <w:rsid w:val="002020DE"/>
    <w:rsid w:val="00205F0A"/>
    <w:rsid w:val="00221E41"/>
    <w:rsid w:val="00226CC2"/>
    <w:rsid w:val="0023030F"/>
    <w:rsid w:val="00231452"/>
    <w:rsid w:val="00234ADB"/>
    <w:rsid w:val="002372F2"/>
    <w:rsid w:val="00244692"/>
    <w:rsid w:val="00246B42"/>
    <w:rsid w:val="002508A5"/>
    <w:rsid w:val="00255EF3"/>
    <w:rsid w:val="0025660C"/>
    <w:rsid w:val="00261E92"/>
    <w:rsid w:val="002636D0"/>
    <w:rsid w:val="0027173A"/>
    <w:rsid w:val="002972F2"/>
    <w:rsid w:val="002A1AFC"/>
    <w:rsid w:val="002A3704"/>
    <w:rsid w:val="002A6552"/>
    <w:rsid w:val="002A7D7E"/>
    <w:rsid w:val="002B4584"/>
    <w:rsid w:val="002C273F"/>
    <w:rsid w:val="002C2B75"/>
    <w:rsid w:val="002D171D"/>
    <w:rsid w:val="002D6D79"/>
    <w:rsid w:val="002E2D6D"/>
    <w:rsid w:val="002F0D10"/>
    <w:rsid w:val="002F2E2E"/>
    <w:rsid w:val="003019ED"/>
    <w:rsid w:val="00301CF4"/>
    <w:rsid w:val="00302033"/>
    <w:rsid w:val="003046A0"/>
    <w:rsid w:val="003111E9"/>
    <w:rsid w:val="00313FA6"/>
    <w:rsid w:val="00324D1A"/>
    <w:rsid w:val="003268C2"/>
    <w:rsid w:val="00331829"/>
    <w:rsid w:val="00332621"/>
    <w:rsid w:val="00340177"/>
    <w:rsid w:val="0034048B"/>
    <w:rsid w:val="0034335C"/>
    <w:rsid w:val="00343D9D"/>
    <w:rsid w:val="00350ED6"/>
    <w:rsid w:val="00351363"/>
    <w:rsid w:val="00352C13"/>
    <w:rsid w:val="00353BE7"/>
    <w:rsid w:val="00353FA1"/>
    <w:rsid w:val="00354042"/>
    <w:rsid w:val="00362B65"/>
    <w:rsid w:val="00363DEB"/>
    <w:rsid w:val="003657FA"/>
    <w:rsid w:val="003733C5"/>
    <w:rsid w:val="00384023"/>
    <w:rsid w:val="003876AD"/>
    <w:rsid w:val="00395468"/>
    <w:rsid w:val="003A025B"/>
    <w:rsid w:val="003A61DC"/>
    <w:rsid w:val="003B6488"/>
    <w:rsid w:val="003B6AC4"/>
    <w:rsid w:val="003B78C9"/>
    <w:rsid w:val="003C0DC3"/>
    <w:rsid w:val="003C136A"/>
    <w:rsid w:val="003D1A6A"/>
    <w:rsid w:val="003D1B4C"/>
    <w:rsid w:val="003D4B30"/>
    <w:rsid w:val="003D55C9"/>
    <w:rsid w:val="003D6008"/>
    <w:rsid w:val="003D76BB"/>
    <w:rsid w:val="003E137C"/>
    <w:rsid w:val="003E233F"/>
    <w:rsid w:val="003E3EEF"/>
    <w:rsid w:val="003F4A34"/>
    <w:rsid w:val="004040FA"/>
    <w:rsid w:val="004046F3"/>
    <w:rsid w:val="00411F4E"/>
    <w:rsid w:val="00417033"/>
    <w:rsid w:val="00417B7B"/>
    <w:rsid w:val="00421BAE"/>
    <w:rsid w:val="00424BD0"/>
    <w:rsid w:val="00427400"/>
    <w:rsid w:val="004310EC"/>
    <w:rsid w:val="00432820"/>
    <w:rsid w:val="004333E0"/>
    <w:rsid w:val="00440F59"/>
    <w:rsid w:val="00442B1E"/>
    <w:rsid w:val="00443709"/>
    <w:rsid w:val="00451E52"/>
    <w:rsid w:val="004528B9"/>
    <w:rsid w:val="0046055C"/>
    <w:rsid w:val="00462CC6"/>
    <w:rsid w:val="00463C0A"/>
    <w:rsid w:val="00464D79"/>
    <w:rsid w:val="0047023A"/>
    <w:rsid w:val="00471C5C"/>
    <w:rsid w:val="00477208"/>
    <w:rsid w:val="00486628"/>
    <w:rsid w:val="00491CEC"/>
    <w:rsid w:val="00496B25"/>
    <w:rsid w:val="004A0EF8"/>
    <w:rsid w:val="004B2999"/>
    <w:rsid w:val="004B4AAD"/>
    <w:rsid w:val="004B4C5F"/>
    <w:rsid w:val="004B7185"/>
    <w:rsid w:val="004C1891"/>
    <w:rsid w:val="004C1951"/>
    <w:rsid w:val="004C4535"/>
    <w:rsid w:val="004C5EFE"/>
    <w:rsid w:val="004D747F"/>
    <w:rsid w:val="004F04E4"/>
    <w:rsid w:val="004F0BA5"/>
    <w:rsid w:val="00506F4A"/>
    <w:rsid w:val="00507596"/>
    <w:rsid w:val="00510BFE"/>
    <w:rsid w:val="00511C1B"/>
    <w:rsid w:val="00516F96"/>
    <w:rsid w:val="005237DA"/>
    <w:rsid w:val="0052542C"/>
    <w:rsid w:val="005259D1"/>
    <w:rsid w:val="00534499"/>
    <w:rsid w:val="00547B1B"/>
    <w:rsid w:val="005516AD"/>
    <w:rsid w:val="0055385C"/>
    <w:rsid w:val="00573311"/>
    <w:rsid w:val="00574D36"/>
    <w:rsid w:val="005757AB"/>
    <w:rsid w:val="00585966"/>
    <w:rsid w:val="00595263"/>
    <w:rsid w:val="005B2498"/>
    <w:rsid w:val="005B313B"/>
    <w:rsid w:val="005C5F36"/>
    <w:rsid w:val="005D0890"/>
    <w:rsid w:val="005D09AE"/>
    <w:rsid w:val="005D0F6C"/>
    <w:rsid w:val="005D3D77"/>
    <w:rsid w:val="005F0FD1"/>
    <w:rsid w:val="005F2641"/>
    <w:rsid w:val="005F61DE"/>
    <w:rsid w:val="005F78EA"/>
    <w:rsid w:val="005F7A12"/>
    <w:rsid w:val="00602F7C"/>
    <w:rsid w:val="006035B9"/>
    <w:rsid w:val="00616097"/>
    <w:rsid w:val="00616677"/>
    <w:rsid w:val="0062000A"/>
    <w:rsid w:val="00624A37"/>
    <w:rsid w:val="006251CB"/>
    <w:rsid w:val="00626181"/>
    <w:rsid w:val="00631437"/>
    <w:rsid w:val="00632C4C"/>
    <w:rsid w:val="00635DD7"/>
    <w:rsid w:val="006366E9"/>
    <w:rsid w:val="00641910"/>
    <w:rsid w:val="00644EB2"/>
    <w:rsid w:val="0064553A"/>
    <w:rsid w:val="0064623B"/>
    <w:rsid w:val="0064664E"/>
    <w:rsid w:val="00650762"/>
    <w:rsid w:val="0065226E"/>
    <w:rsid w:val="0067410F"/>
    <w:rsid w:val="00681966"/>
    <w:rsid w:val="006838EC"/>
    <w:rsid w:val="00684654"/>
    <w:rsid w:val="00690178"/>
    <w:rsid w:val="00690203"/>
    <w:rsid w:val="006940AA"/>
    <w:rsid w:val="00694E41"/>
    <w:rsid w:val="00695AD2"/>
    <w:rsid w:val="006A0893"/>
    <w:rsid w:val="006A1EE4"/>
    <w:rsid w:val="006A7344"/>
    <w:rsid w:val="006B1B1E"/>
    <w:rsid w:val="006B3DFC"/>
    <w:rsid w:val="006D1395"/>
    <w:rsid w:val="006D1425"/>
    <w:rsid w:val="006D6288"/>
    <w:rsid w:val="006E6ED0"/>
    <w:rsid w:val="006F2340"/>
    <w:rsid w:val="006F31D7"/>
    <w:rsid w:val="006F7E14"/>
    <w:rsid w:val="007004E4"/>
    <w:rsid w:val="007029AF"/>
    <w:rsid w:val="00706DF3"/>
    <w:rsid w:val="007071E8"/>
    <w:rsid w:val="0071740C"/>
    <w:rsid w:val="0073026B"/>
    <w:rsid w:val="0074460D"/>
    <w:rsid w:val="00752A85"/>
    <w:rsid w:val="00764492"/>
    <w:rsid w:val="00766289"/>
    <w:rsid w:val="00767B8C"/>
    <w:rsid w:val="00771009"/>
    <w:rsid w:val="00772F12"/>
    <w:rsid w:val="007750EA"/>
    <w:rsid w:val="00777D1A"/>
    <w:rsid w:val="00777E20"/>
    <w:rsid w:val="007842FA"/>
    <w:rsid w:val="0079050B"/>
    <w:rsid w:val="00792933"/>
    <w:rsid w:val="007A01E5"/>
    <w:rsid w:val="007A0F6E"/>
    <w:rsid w:val="007A26D4"/>
    <w:rsid w:val="007A4481"/>
    <w:rsid w:val="007A5F64"/>
    <w:rsid w:val="007A7F0B"/>
    <w:rsid w:val="007B0177"/>
    <w:rsid w:val="007B1A07"/>
    <w:rsid w:val="007C387D"/>
    <w:rsid w:val="007D0753"/>
    <w:rsid w:val="007D1462"/>
    <w:rsid w:val="007D7C20"/>
    <w:rsid w:val="007E29D4"/>
    <w:rsid w:val="007E41FB"/>
    <w:rsid w:val="007F0DE3"/>
    <w:rsid w:val="007F3A28"/>
    <w:rsid w:val="007F45A3"/>
    <w:rsid w:val="007F4815"/>
    <w:rsid w:val="007F5A31"/>
    <w:rsid w:val="007F7D23"/>
    <w:rsid w:val="00804569"/>
    <w:rsid w:val="00805127"/>
    <w:rsid w:val="00810AB0"/>
    <w:rsid w:val="008139EF"/>
    <w:rsid w:val="00814AE0"/>
    <w:rsid w:val="00815AD1"/>
    <w:rsid w:val="00815F12"/>
    <w:rsid w:val="008219F9"/>
    <w:rsid w:val="0082520C"/>
    <w:rsid w:val="0082698B"/>
    <w:rsid w:val="00834E32"/>
    <w:rsid w:val="00835434"/>
    <w:rsid w:val="00836CA7"/>
    <w:rsid w:val="008400AB"/>
    <w:rsid w:val="0084240C"/>
    <w:rsid w:val="008425D7"/>
    <w:rsid w:val="00843AF6"/>
    <w:rsid w:val="00844324"/>
    <w:rsid w:val="00850D84"/>
    <w:rsid w:val="00855DF0"/>
    <w:rsid w:val="00857217"/>
    <w:rsid w:val="00865521"/>
    <w:rsid w:val="00871003"/>
    <w:rsid w:val="00877D40"/>
    <w:rsid w:val="00881858"/>
    <w:rsid w:val="00885C1B"/>
    <w:rsid w:val="00895FA7"/>
    <w:rsid w:val="008A1EBB"/>
    <w:rsid w:val="008A699D"/>
    <w:rsid w:val="008A7383"/>
    <w:rsid w:val="008B7666"/>
    <w:rsid w:val="008B7728"/>
    <w:rsid w:val="008D00CF"/>
    <w:rsid w:val="008D1D0F"/>
    <w:rsid w:val="008D3EB6"/>
    <w:rsid w:val="008D4144"/>
    <w:rsid w:val="008D5458"/>
    <w:rsid w:val="008D7088"/>
    <w:rsid w:val="008E20CD"/>
    <w:rsid w:val="008E22E9"/>
    <w:rsid w:val="008E5CD1"/>
    <w:rsid w:val="008F3B48"/>
    <w:rsid w:val="008F4427"/>
    <w:rsid w:val="00900012"/>
    <w:rsid w:val="00903512"/>
    <w:rsid w:val="0091224B"/>
    <w:rsid w:val="00912478"/>
    <w:rsid w:val="00915500"/>
    <w:rsid w:val="00927816"/>
    <w:rsid w:val="0093006A"/>
    <w:rsid w:val="00934158"/>
    <w:rsid w:val="00934A62"/>
    <w:rsid w:val="00945D4C"/>
    <w:rsid w:val="00947C5D"/>
    <w:rsid w:val="00947CE9"/>
    <w:rsid w:val="009500B9"/>
    <w:rsid w:val="00951441"/>
    <w:rsid w:val="00952B62"/>
    <w:rsid w:val="0095342B"/>
    <w:rsid w:val="009540D7"/>
    <w:rsid w:val="0095737A"/>
    <w:rsid w:val="00963263"/>
    <w:rsid w:val="0097072B"/>
    <w:rsid w:val="00970A17"/>
    <w:rsid w:val="009710D8"/>
    <w:rsid w:val="00971443"/>
    <w:rsid w:val="00973090"/>
    <w:rsid w:val="0097423F"/>
    <w:rsid w:val="00984B24"/>
    <w:rsid w:val="00987F25"/>
    <w:rsid w:val="00990279"/>
    <w:rsid w:val="00990A3E"/>
    <w:rsid w:val="00991754"/>
    <w:rsid w:val="0099260B"/>
    <w:rsid w:val="0099452B"/>
    <w:rsid w:val="0099569F"/>
    <w:rsid w:val="009A04AD"/>
    <w:rsid w:val="009A4AF2"/>
    <w:rsid w:val="009A5C00"/>
    <w:rsid w:val="009A5D14"/>
    <w:rsid w:val="009A664D"/>
    <w:rsid w:val="009A7DA4"/>
    <w:rsid w:val="009B0BC7"/>
    <w:rsid w:val="009B0EA0"/>
    <w:rsid w:val="009B2E99"/>
    <w:rsid w:val="009C0CBC"/>
    <w:rsid w:val="009C4ED1"/>
    <w:rsid w:val="009C5549"/>
    <w:rsid w:val="009D054B"/>
    <w:rsid w:val="009D1471"/>
    <w:rsid w:val="009E0BA5"/>
    <w:rsid w:val="009E2BF8"/>
    <w:rsid w:val="009E3B20"/>
    <w:rsid w:val="009E3C94"/>
    <w:rsid w:val="009E66AA"/>
    <w:rsid w:val="009F345A"/>
    <w:rsid w:val="009F4D98"/>
    <w:rsid w:val="009F4EF0"/>
    <w:rsid w:val="009F50EA"/>
    <w:rsid w:val="00A02EFD"/>
    <w:rsid w:val="00A03BC7"/>
    <w:rsid w:val="00A04973"/>
    <w:rsid w:val="00A328CC"/>
    <w:rsid w:val="00A34CEA"/>
    <w:rsid w:val="00A361BE"/>
    <w:rsid w:val="00A37CE7"/>
    <w:rsid w:val="00A438A7"/>
    <w:rsid w:val="00A46E32"/>
    <w:rsid w:val="00A4792C"/>
    <w:rsid w:val="00A47B67"/>
    <w:rsid w:val="00A60BC5"/>
    <w:rsid w:val="00A61010"/>
    <w:rsid w:val="00A652DC"/>
    <w:rsid w:val="00A71FFC"/>
    <w:rsid w:val="00A77FA5"/>
    <w:rsid w:val="00A84456"/>
    <w:rsid w:val="00A850AE"/>
    <w:rsid w:val="00A85630"/>
    <w:rsid w:val="00A87A19"/>
    <w:rsid w:val="00A93CE3"/>
    <w:rsid w:val="00A94970"/>
    <w:rsid w:val="00A95BF2"/>
    <w:rsid w:val="00AA1F9D"/>
    <w:rsid w:val="00AA7B3E"/>
    <w:rsid w:val="00AB1802"/>
    <w:rsid w:val="00AB5294"/>
    <w:rsid w:val="00AB6A7B"/>
    <w:rsid w:val="00AC0A55"/>
    <w:rsid w:val="00AC0C44"/>
    <w:rsid w:val="00AC2766"/>
    <w:rsid w:val="00AD6B8B"/>
    <w:rsid w:val="00AE6132"/>
    <w:rsid w:val="00AE777E"/>
    <w:rsid w:val="00AF1359"/>
    <w:rsid w:val="00AF1B51"/>
    <w:rsid w:val="00AF77FA"/>
    <w:rsid w:val="00B015FD"/>
    <w:rsid w:val="00B049E3"/>
    <w:rsid w:val="00B0502B"/>
    <w:rsid w:val="00B11140"/>
    <w:rsid w:val="00B12B51"/>
    <w:rsid w:val="00B130C1"/>
    <w:rsid w:val="00B15ED1"/>
    <w:rsid w:val="00B17756"/>
    <w:rsid w:val="00B22F67"/>
    <w:rsid w:val="00B2415E"/>
    <w:rsid w:val="00B24927"/>
    <w:rsid w:val="00B263E7"/>
    <w:rsid w:val="00B26F49"/>
    <w:rsid w:val="00B27419"/>
    <w:rsid w:val="00B30AC9"/>
    <w:rsid w:val="00B54585"/>
    <w:rsid w:val="00B57553"/>
    <w:rsid w:val="00B62C46"/>
    <w:rsid w:val="00B71CEE"/>
    <w:rsid w:val="00B72006"/>
    <w:rsid w:val="00B72C52"/>
    <w:rsid w:val="00B745CB"/>
    <w:rsid w:val="00B807FF"/>
    <w:rsid w:val="00B824C4"/>
    <w:rsid w:val="00B835D3"/>
    <w:rsid w:val="00B84C5F"/>
    <w:rsid w:val="00B856DC"/>
    <w:rsid w:val="00B8757F"/>
    <w:rsid w:val="00B90DCA"/>
    <w:rsid w:val="00B91B65"/>
    <w:rsid w:val="00B93303"/>
    <w:rsid w:val="00B97540"/>
    <w:rsid w:val="00BA09B4"/>
    <w:rsid w:val="00BA2CED"/>
    <w:rsid w:val="00BB0C28"/>
    <w:rsid w:val="00BC6E05"/>
    <w:rsid w:val="00BE133A"/>
    <w:rsid w:val="00BE27EE"/>
    <w:rsid w:val="00BE2916"/>
    <w:rsid w:val="00BE317B"/>
    <w:rsid w:val="00BF61A0"/>
    <w:rsid w:val="00C03603"/>
    <w:rsid w:val="00C04DDD"/>
    <w:rsid w:val="00C05630"/>
    <w:rsid w:val="00C07475"/>
    <w:rsid w:val="00C110EE"/>
    <w:rsid w:val="00C125B0"/>
    <w:rsid w:val="00C134A9"/>
    <w:rsid w:val="00C205B3"/>
    <w:rsid w:val="00C43C05"/>
    <w:rsid w:val="00C4449C"/>
    <w:rsid w:val="00C44D0E"/>
    <w:rsid w:val="00C51F2C"/>
    <w:rsid w:val="00C520AF"/>
    <w:rsid w:val="00C60EDC"/>
    <w:rsid w:val="00C6738F"/>
    <w:rsid w:val="00C7553F"/>
    <w:rsid w:val="00C75694"/>
    <w:rsid w:val="00C8071A"/>
    <w:rsid w:val="00C82A0F"/>
    <w:rsid w:val="00C867F2"/>
    <w:rsid w:val="00C934BE"/>
    <w:rsid w:val="00C97A63"/>
    <w:rsid w:val="00CA0CDD"/>
    <w:rsid w:val="00CA1465"/>
    <w:rsid w:val="00CA2209"/>
    <w:rsid w:val="00CA318F"/>
    <w:rsid w:val="00CA31A7"/>
    <w:rsid w:val="00CA31C8"/>
    <w:rsid w:val="00CB03E7"/>
    <w:rsid w:val="00CD0A01"/>
    <w:rsid w:val="00CD3B0B"/>
    <w:rsid w:val="00CD404A"/>
    <w:rsid w:val="00CD503E"/>
    <w:rsid w:val="00CD5D00"/>
    <w:rsid w:val="00CE05A5"/>
    <w:rsid w:val="00CE115B"/>
    <w:rsid w:val="00CE1317"/>
    <w:rsid w:val="00CE2649"/>
    <w:rsid w:val="00CF1F72"/>
    <w:rsid w:val="00CF30EE"/>
    <w:rsid w:val="00CF4602"/>
    <w:rsid w:val="00CF50E4"/>
    <w:rsid w:val="00D05E05"/>
    <w:rsid w:val="00D109C2"/>
    <w:rsid w:val="00D10B5D"/>
    <w:rsid w:val="00D14152"/>
    <w:rsid w:val="00D23258"/>
    <w:rsid w:val="00D25FC6"/>
    <w:rsid w:val="00D32894"/>
    <w:rsid w:val="00D3630A"/>
    <w:rsid w:val="00D37D1C"/>
    <w:rsid w:val="00D50A99"/>
    <w:rsid w:val="00D557DE"/>
    <w:rsid w:val="00D576C2"/>
    <w:rsid w:val="00D61A6D"/>
    <w:rsid w:val="00D6411C"/>
    <w:rsid w:val="00D649C8"/>
    <w:rsid w:val="00D67CF1"/>
    <w:rsid w:val="00D709EF"/>
    <w:rsid w:val="00D71D7C"/>
    <w:rsid w:val="00D7471A"/>
    <w:rsid w:val="00D76608"/>
    <w:rsid w:val="00D76CBD"/>
    <w:rsid w:val="00D76FF9"/>
    <w:rsid w:val="00D7796E"/>
    <w:rsid w:val="00D827A7"/>
    <w:rsid w:val="00D82F92"/>
    <w:rsid w:val="00D92D67"/>
    <w:rsid w:val="00D94654"/>
    <w:rsid w:val="00D952FC"/>
    <w:rsid w:val="00D95343"/>
    <w:rsid w:val="00D97F03"/>
    <w:rsid w:val="00DB441A"/>
    <w:rsid w:val="00DB47C3"/>
    <w:rsid w:val="00DB5634"/>
    <w:rsid w:val="00DC2EE7"/>
    <w:rsid w:val="00DC6778"/>
    <w:rsid w:val="00DD0437"/>
    <w:rsid w:val="00DD058D"/>
    <w:rsid w:val="00DD069A"/>
    <w:rsid w:val="00DD3FF8"/>
    <w:rsid w:val="00DD4F34"/>
    <w:rsid w:val="00DD55BF"/>
    <w:rsid w:val="00DE5C04"/>
    <w:rsid w:val="00DE5FC0"/>
    <w:rsid w:val="00E00805"/>
    <w:rsid w:val="00E02049"/>
    <w:rsid w:val="00E051FD"/>
    <w:rsid w:val="00E1186C"/>
    <w:rsid w:val="00E17A70"/>
    <w:rsid w:val="00E22E32"/>
    <w:rsid w:val="00E2350C"/>
    <w:rsid w:val="00E238C6"/>
    <w:rsid w:val="00E26603"/>
    <w:rsid w:val="00E27F72"/>
    <w:rsid w:val="00E4085A"/>
    <w:rsid w:val="00E475DC"/>
    <w:rsid w:val="00E542AA"/>
    <w:rsid w:val="00E5560A"/>
    <w:rsid w:val="00E633B3"/>
    <w:rsid w:val="00E644E0"/>
    <w:rsid w:val="00E7285E"/>
    <w:rsid w:val="00E734EA"/>
    <w:rsid w:val="00E740F5"/>
    <w:rsid w:val="00E7710A"/>
    <w:rsid w:val="00E81B11"/>
    <w:rsid w:val="00E82DC7"/>
    <w:rsid w:val="00E87899"/>
    <w:rsid w:val="00E90A86"/>
    <w:rsid w:val="00EA41F6"/>
    <w:rsid w:val="00EA6FE2"/>
    <w:rsid w:val="00EB148C"/>
    <w:rsid w:val="00EB4423"/>
    <w:rsid w:val="00EB547E"/>
    <w:rsid w:val="00EB6D10"/>
    <w:rsid w:val="00EB6E26"/>
    <w:rsid w:val="00EC3820"/>
    <w:rsid w:val="00ED03FF"/>
    <w:rsid w:val="00ED6DCD"/>
    <w:rsid w:val="00F01A9A"/>
    <w:rsid w:val="00F01FC7"/>
    <w:rsid w:val="00F02FD3"/>
    <w:rsid w:val="00F13CDD"/>
    <w:rsid w:val="00F13EDE"/>
    <w:rsid w:val="00F17BC1"/>
    <w:rsid w:val="00F207FB"/>
    <w:rsid w:val="00F223E8"/>
    <w:rsid w:val="00F3037D"/>
    <w:rsid w:val="00F31A81"/>
    <w:rsid w:val="00F44D47"/>
    <w:rsid w:val="00F50309"/>
    <w:rsid w:val="00F5089A"/>
    <w:rsid w:val="00F51F8C"/>
    <w:rsid w:val="00F54BC2"/>
    <w:rsid w:val="00F57C2A"/>
    <w:rsid w:val="00F61864"/>
    <w:rsid w:val="00F62E7A"/>
    <w:rsid w:val="00F64665"/>
    <w:rsid w:val="00F6626A"/>
    <w:rsid w:val="00F66F19"/>
    <w:rsid w:val="00F67997"/>
    <w:rsid w:val="00F71E32"/>
    <w:rsid w:val="00F736F4"/>
    <w:rsid w:val="00F813E5"/>
    <w:rsid w:val="00F82274"/>
    <w:rsid w:val="00F83C13"/>
    <w:rsid w:val="00F86EA7"/>
    <w:rsid w:val="00FA30A7"/>
    <w:rsid w:val="00FA4EC0"/>
    <w:rsid w:val="00FA4FC4"/>
    <w:rsid w:val="00FB02E9"/>
    <w:rsid w:val="00FB0D43"/>
    <w:rsid w:val="00FB0EDD"/>
    <w:rsid w:val="00FB32B7"/>
    <w:rsid w:val="00FB46D6"/>
    <w:rsid w:val="00FC0CAD"/>
    <w:rsid w:val="00FC12F8"/>
    <w:rsid w:val="00FC23CF"/>
    <w:rsid w:val="00FC2809"/>
    <w:rsid w:val="00FD50CF"/>
    <w:rsid w:val="00FD599B"/>
    <w:rsid w:val="00FD5FAA"/>
    <w:rsid w:val="00FE0D9B"/>
    <w:rsid w:val="00FE1387"/>
    <w:rsid w:val="00FE1F84"/>
    <w:rsid w:val="00FE2448"/>
    <w:rsid w:val="00FE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D1032B8-7140-4D6D-9656-986999F4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customStyle="1" w:styleId="yiv1647281764msid860">
    <w:name w:val="yiv1647281764ms__id860"/>
    <w:basedOn w:val="DefaultParagraphFont"/>
    <w:rsid w:val="00AE777E"/>
  </w:style>
  <w:style w:type="character" w:customStyle="1" w:styleId="yiv1647281764msid861">
    <w:name w:val="yiv1647281764ms__id861"/>
    <w:basedOn w:val="DefaultParagraphFont"/>
    <w:rsid w:val="00AE777E"/>
  </w:style>
  <w:style w:type="character" w:styleId="Hyperlink">
    <w:name w:val="Hyperlink"/>
    <w:basedOn w:val="DefaultParagraphFont"/>
    <w:uiPriority w:val="99"/>
    <w:unhideWhenUsed/>
    <w:rsid w:val="00EA6FE2"/>
    <w:rPr>
      <w:color w:val="0000FF"/>
      <w:u w:val="single"/>
    </w:rPr>
  </w:style>
  <w:style w:type="character" w:styleId="FollowedHyperlink">
    <w:name w:val="FollowedHyperlink"/>
    <w:basedOn w:val="DefaultParagraphFont"/>
    <w:uiPriority w:val="99"/>
    <w:semiHidden/>
    <w:unhideWhenUsed/>
    <w:rsid w:val="00F64665"/>
    <w:rPr>
      <w:color w:val="800080" w:themeColor="followedHyperlink"/>
      <w:u w:val="single"/>
    </w:rPr>
  </w:style>
  <w:style w:type="character" w:customStyle="1" w:styleId="apple-converted-space">
    <w:name w:val="apple-converted-space"/>
    <w:basedOn w:val="DefaultParagraphFont"/>
    <w:rsid w:val="0076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5495">
      <w:bodyDiv w:val="1"/>
      <w:marLeft w:val="0"/>
      <w:marRight w:val="0"/>
      <w:marTop w:val="0"/>
      <w:marBottom w:val="0"/>
      <w:divBdr>
        <w:top w:val="none" w:sz="0" w:space="0" w:color="auto"/>
        <w:left w:val="none" w:sz="0" w:space="0" w:color="auto"/>
        <w:bottom w:val="none" w:sz="0" w:space="0" w:color="auto"/>
        <w:right w:val="none" w:sz="0" w:space="0" w:color="auto"/>
      </w:divBdr>
    </w:div>
    <w:div w:id="86194963">
      <w:bodyDiv w:val="1"/>
      <w:marLeft w:val="0"/>
      <w:marRight w:val="0"/>
      <w:marTop w:val="0"/>
      <w:marBottom w:val="0"/>
      <w:divBdr>
        <w:top w:val="none" w:sz="0" w:space="0" w:color="auto"/>
        <w:left w:val="none" w:sz="0" w:space="0" w:color="auto"/>
        <w:bottom w:val="none" w:sz="0" w:space="0" w:color="auto"/>
        <w:right w:val="none" w:sz="0" w:space="0" w:color="auto"/>
      </w:divBdr>
      <w:divsChild>
        <w:div w:id="461271376">
          <w:marLeft w:val="0"/>
          <w:marRight w:val="0"/>
          <w:marTop w:val="0"/>
          <w:marBottom w:val="0"/>
          <w:divBdr>
            <w:top w:val="none" w:sz="0" w:space="0" w:color="auto"/>
            <w:left w:val="none" w:sz="0" w:space="0" w:color="auto"/>
            <w:bottom w:val="none" w:sz="0" w:space="0" w:color="auto"/>
            <w:right w:val="none" w:sz="0" w:space="0" w:color="auto"/>
          </w:divBdr>
        </w:div>
        <w:div w:id="772752293">
          <w:marLeft w:val="0"/>
          <w:marRight w:val="0"/>
          <w:marTop w:val="0"/>
          <w:marBottom w:val="0"/>
          <w:divBdr>
            <w:top w:val="none" w:sz="0" w:space="0" w:color="auto"/>
            <w:left w:val="none" w:sz="0" w:space="0" w:color="auto"/>
            <w:bottom w:val="none" w:sz="0" w:space="0" w:color="auto"/>
            <w:right w:val="none" w:sz="0" w:space="0" w:color="auto"/>
          </w:divBdr>
        </w:div>
        <w:div w:id="678898360">
          <w:marLeft w:val="0"/>
          <w:marRight w:val="0"/>
          <w:marTop w:val="0"/>
          <w:marBottom w:val="0"/>
          <w:divBdr>
            <w:top w:val="none" w:sz="0" w:space="0" w:color="auto"/>
            <w:left w:val="none" w:sz="0" w:space="0" w:color="auto"/>
            <w:bottom w:val="none" w:sz="0" w:space="0" w:color="auto"/>
            <w:right w:val="none" w:sz="0" w:space="0" w:color="auto"/>
          </w:divBdr>
        </w:div>
        <w:div w:id="1582789860">
          <w:marLeft w:val="0"/>
          <w:marRight w:val="0"/>
          <w:marTop w:val="0"/>
          <w:marBottom w:val="0"/>
          <w:divBdr>
            <w:top w:val="none" w:sz="0" w:space="0" w:color="auto"/>
            <w:left w:val="none" w:sz="0" w:space="0" w:color="auto"/>
            <w:bottom w:val="none" w:sz="0" w:space="0" w:color="auto"/>
            <w:right w:val="none" w:sz="0" w:space="0" w:color="auto"/>
          </w:divBdr>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1070469642">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599212091">
      <w:bodyDiv w:val="1"/>
      <w:marLeft w:val="0"/>
      <w:marRight w:val="0"/>
      <w:marTop w:val="0"/>
      <w:marBottom w:val="0"/>
      <w:divBdr>
        <w:top w:val="none" w:sz="0" w:space="0" w:color="auto"/>
        <w:left w:val="none" w:sz="0" w:space="0" w:color="auto"/>
        <w:bottom w:val="none" w:sz="0" w:space="0" w:color="auto"/>
        <w:right w:val="none" w:sz="0" w:space="0" w:color="auto"/>
      </w:divBdr>
    </w:div>
    <w:div w:id="1756198110">
      <w:bodyDiv w:val="1"/>
      <w:marLeft w:val="0"/>
      <w:marRight w:val="0"/>
      <w:marTop w:val="0"/>
      <w:marBottom w:val="0"/>
      <w:divBdr>
        <w:top w:val="none" w:sz="0" w:space="0" w:color="auto"/>
        <w:left w:val="none" w:sz="0" w:space="0" w:color="auto"/>
        <w:bottom w:val="none" w:sz="0" w:space="0" w:color="auto"/>
        <w:right w:val="none" w:sz="0" w:space="0" w:color="auto"/>
      </w:divBdr>
    </w:div>
    <w:div w:id="18557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18D8-C864-450C-914F-AB1C1CFC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Coombeshead Academy</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Finance</cp:lastModifiedBy>
  <cp:revision>2</cp:revision>
  <cp:lastPrinted>2017-02-15T08:55:00Z</cp:lastPrinted>
  <dcterms:created xsi:type="dcterms:W3CDTF">2017-03-17T13:21:00Z</dcterms:created>
  <dcterms:modified xsi:type="dcterms:W3CDTF">2017-03-17T13:21:00Z</dcterms:modified>
</cp:coreProperties>
</file>