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F9" w:rsidRDefault="00FF5FF9" w:rsidP="00FF5FF9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Totnes Neighbourhood Plan</w:t>
      </w:r>
      <w:r w:rsidR="00DB3242">
        <w:rPr>
          <w:b/>
          <w:bCs/>
          <w:sz w:val="32"/>
          <w:szCs w:val="32"/>
        </w:rPr>
        <w:t xml:space="preserve"> (TNP)</w:t>
      </w:r>
      <w:r>
        <w:rPr>
          <w:b/>
          <w:bCs/>
          <w:sz w:val="32"/>
          <w:szCs w:val="32"/>
        </w:rPr>
        <w:t xml:space="preserve"> </w:t>
      </w:r>
      <w:r w:rsidR="00DB3242">
        <w:rPr>
          <w:b/>
          <w:bCs/>
          <w:sz w:val="32"/>
          <w:szCs w:val="32"/>
        </w:rPr>
        <w:t>Task and Finish Group</w:t>
      </w:r>
      <w:r>
        <w:rPr>
          <w:b/>
          <w:bCs/>
          <w:sz w:val="32"/>
          <w:szCs w:val="32"/>
        </w:rPr>
        <w:t xml:space="preserve"> – Terms of Reference </w:t>
      </w:r>
    </w:p>
    <w:p w:rsidR="00FF5FF9" w:rsidRDefault="00FF5FF9" w:rsidP="00FF5FF9">
      <w:pPr>
        <w:pStyle w:val="Default"/>
        <w:rPr>
          <w:sz w:val="32"/>
          <w:szCs w:val="32"/>
        </w:rPr>
      </w:pPr>
    </w:p>
    <w:p w:rsidR="00FF5FF9" w:rsidRPr="00FF5FF9" w:rsidRDefault="00FF5FF9" w:rsidP="00FF5FF9">
      <w:pPr>
        <w:pStyle w:val="Default"/>
        <w:rPr>
          <w:rFonts w:ascii="Calibri" w:hAnsi="Calibri" w:cs="Calibri"/>
          <w:b/>
        </w:rPr>
      </w:pPr>
      <w:r w:rsidRPr="00FF5FF9">
        <w:rPr>
          <w:rFonts w:ascii="Calibri" w:hAnsi="Calibri" w:cs="Calibri"/>
          <w:b/>
        </w:rPr>
        <w:t xml:space="preserve">1. Purpose </w:t>
      </w:r>
    </w:p>
    <w:p w:rsidR="00FF5FF9" w:rsidRPr="00FF5FF9" w:rsidRDefault="00FF5FF9" w:rsidP="00FF5FF9">
      <w:pPr>
        <w:pStyle w:val="Default"/>
        <w:rPr>
          <w:rFonts w:ascii="Calibri" w:hAnsi="Calibri" w:cs="Calibri"/>
        </w:rPr>
      </w:pPr>
      <w:proofErr w:type="gramStart"/>
      <w:r w:rsidRPr="00FF5FF9">
        <w:rPr>
          <w:rFonts w:ascii="Calibri" w:hAnsi="Calibri" w:cs="Calibri"/>
        </w:rPr>
        <w:t xml:space="preserve">1.1 </w:t>
      </w:r>
      <w:r>
        <w:rPr>
          <w:rFonts w:ascii="Calibri" w:hAnsi="Calibri" w:cs="Calibri"/>
        </w:rPr>
        <w:t xml:space="preserve"> </w:t>
      </w:r>
      <w:r w:rsidRPr="00FF5FF9">
        <w:rPr>
          <w:rFonts w:ascii="Calibri" w:hAnsi="Calibri" w:cs="Calibri"/>
        </w:rPr>
        <w:t>The</w:t>
      </w:r>
      <w:proofErr w:type="gramEnd"/>
      <w:r w:rsidRPr="00FF5FF9">
        <w:rPr>
          <w:rFonts w:ascii="Calibri" w:hAnsi="Calibri" w:cs="Calibri"/>
        </w:rPr>
        <w:t xml:space="preserve"> main purpose of the </w:t>
      </w:r>
      <w:r w:rsidR="00DB3242">
        <w:rPr>
          <w:rFonts w:ascii="Calibri" w:hAnsi="Calibri" w:cs="Calibri"/>
        </w:rPr>
        <w:t>TNP Task and Finish Group</w:t>
      </w:r>
      <w:r w:rsidRPr="00FF5FF9">
        <w:rPr>
          <w:rFonts w:ascii="Calibri" w:hAnsi="Calibri" w:cs="Calibri"/>
        </w:rPr>
        <w:t xml:space="preserve"> is to oversee the preparation of the Neighbourhood Plan for Totnes </w:t>
      </w:r>
      <w:r w:rsidR="00DB3242">
        <w:rPr>
          <w:rFonts w:ascii="Calibri" w:hAnsi="Calibri" w:cs="Calibri"/>
        </w:rPr>
        <w:t xml:space="preserve">following the informal draft Totnes Neighbourhood Plan public consultation in Summer/Autumn 2017, </w:t>
      </w:r>
      <w:r w:rsidRPr="00FF5FF9">
        <w:rPr>
          <w:rFonts w:ascii="Calibri" w:hAnsi="Calibri" w:cs="Calibri"/>
        </w:rPr>
        <w:t>ensuring that all</w:t>
      </w:r>
      <w:r w:rsidR="00DB3242">
        <w:rPr>
          <w:rFonts w:ascii="Calibri" w:hAnsi="Calibri" w:cs="Calibri"/>
        </w:rPr>
        <w:t xml:space="preserve"> public comments and</w:t>
      </w:r>
      <w:r w:rsidRPr="00FF5FF9">
        <w:rPr>
          <w:rFonts w:ascii="Calibri" w:hAnsi="Calibri" w:cs="Calibri"/>
        </w:rPr>
        <w:t xml:space="preserve"> issues are addressed properly with high levels of community engagement to maximise the potential that the Plan will be supported at the local referendum. </w:t>
      </w:r>
    </w:p>
    <w:p w:rsidR="00FF5FF9" w:rsidRDefault="00FF5FF9" w:rsidP="00FF5FF9">
      <w:pPr>
        <w:pStyle w:val="Default"/>
        <w:rPr>
          <w:rFonts w:ascii="Calibri" w:hAnsi="Calibri" w:cs="Calibri"/>
        </w:rPr>
      </w:pPr>
      <w:proofErr w:type="gramStart"/>
      <w:r w:rsidRPr="00FF5FF9">
        <w:rPr>
          <w:rFonts w:ascii="Calibri" w:hAnsi="Calibri" w:cs="Calibri"/>
        </w:rPr>
        <w:t xml:space="preserve">1.2 </w:t>
      </w:r>
      <w:r>
        <w:rPr>
          <w:rFonts w:ascii="Calibri" w:hAnsi="Calibri" w:cs="Calibri"/>
        </w:rPr>
        <w:t xml:space="preserve"> </w:t>
      </w:r>
      <w:r w:rsidRPr="00FF5FF9">
        <w:rPr>
          <w:rFonts w:ascii="Calibri" w:hAnsi="Calibri" w:cs="Calibri"/>
        </w:rPr>
        <w:t>The</w:t>
      </w:r>
      <w:proofErr w:type="gramEnd"/>
      <w:r w:rsidRPr="00FF5FF9">
        <w:rPr>
          <w:rFonts w:ascii="Calibri" w:hAnsi="Calibri" w:cs="Calibri"/>
        </w:rPr>
        <w:t xml:space="preserve"> Group will be hosted by Totnes Town Council. </w:t>
      </w:r>
    </w:p>
    <w:p w:rsidR="00FF5FF9" w:rsidRPr="00FF5FF9" w:rsidRDefault="00FF5FF9" w:rsidP="00FF5FF9">
      <w:pPr>
        <w:pStyle w:val="Default"/>
        <w:rPr>
          <w:rFonts w:ascii="Calibri" w:hAnsi="Calibri" w:cs="Calibri"/>
        </w:rPr>
      </w:pPr>
    </w:p>
    <w:p w:rsidR="00FF5FF9" w:rsidRPr="00FF5FF9" w:rsidRDefault="00FF5FF9" w:rsidP="00FF5FF9">
      <w:pPr>
        <w:pStyle w:val="Default"/>
        <w:rPr>
          <w:rFonts w:ascii="Calibri" w:hAnsi="Calibri" w:cs="Calibri"/>
          <w:b/>
        </w:rPr>
      </w:pPr>
      <w:r w:rsidRPr="00FF5FF9">
        <w:rPr>
          <w:rFonts w:ascii="Calibri" w:hAnsi="Calibri" w:cs="Calibri"/>
          <w:b/>
        </w:rPr>
        <w:t xml:space="preserve">2. Key Roles </w:t>
      </w:r>
    </w:p>
    <w:p w:rsidR="00FF5FF9" w:rsidRPr="00FF5FF9" w:rsidRDefault="00FF5FF9" w:rsidP="00FF5FF9">
      <w:pPr>
        <w:pStyle w:val="Default"/>
        <w:spacing w:after="181"/>
        <w:rPr>
          <w:rFonts w:ascii="Calibri" w:hAnsi="Calibri" w:cs="Calibri"/>
        </w:rPr>
      </w:pPr>
      <w:r w:rsidRPr="00FF5FF9"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 xml:space="preserve"> </w:t>
      </w:r>
      <w:r w:rsidRPr="00FF5FF9">
        <w:rPr>
          <w:rFonts w:ascii="Calibri" w:hAnsi="Calibri" w:cs="Calibri"/>
        </w:rPr>
        <w:t xml:space="preserve">To be accountable for providing management of the Neighbourhood Plan for Totnes, by ensuring that the key milestones are met. </w:t>
      </w:r>
    </w:p>
    <w:p w:rsidR="00FF5FF9" w:rsidRPr="00FF5FF9" w:rsidRDefault="00FF5FF9" w:rsidP="00FF5FF9">
      <w:pPr>
        <w:pStyle w:val="Default"/>
        <w:spacing w:after="181"/>
        <w:rPr>
          <w:rFonts w:ascii="Calibri" w:hAnsi="Calibri" w:cs="Calibri"/>
        </w:rPr>
      </w:pPr>
      <w:r w:rsidRPr="00FF5FF9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 </w:t>
      </w:r>
      <w:r w:rsidRPr="00FF5FF9">
        <w:rPr>
          <w:rFonts w:ascii="Calibri" w:hAnsi="Calibri" w:cs="Calibri"/>
        </w:rPr>
        <w:t xml:space="preserve">Agree a position on specific issues to lead to an agreed policy approach. </w:t>
      </w:r>
    </w:p>
    <w:p w:rsidR="00FF5FF9" w:rsidRPr="00FF5FF9" w:rsidRDefault="00FF5FF9" w:rsidP="00FF5FF9">
      <w:pPr>
        <w:pStyle w:val="Default"/>
        <w:spacing w:after="181"/>
        <w:rPr>
          <w:rFonts w:ascii="Calibri" w:hAnsi="Calibri" w:cs="Calibri"/>
        </w:rPr>
      </w:pPr>
      <w:r w:rsidRPr="00FF5FF9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 xml:space="preserve"> </w:t>
      </w:r>
      <w:r w:rsidRPr="00FF5FF9">
        <w:rPr>
          <w:rFonts w:ascii="Calibri" w:hAnsi="Calibri" w:cs="Calibri"/>
        </w:rPr>
        <w:t xml:space="preserve">Encourage and strengthen links between key organisations and ensure they are informed of the work of the project team and progress with the Neighbourhood Plan. </w:t>
      </w:r>
    </w:p>
    <w:p w:rsidR="00FF5FF9" w:rsidRPr="00FF5FF9" w:rsidRDefault="00FF5FF9" w:rsidP="00FF5FF9">
      <w:pPr>
        <w:pStyle w:val="Default"/>
        <w:spacing w:after="181"/>
        <w:rPr>
          <w:rFonts w:ascii="Calibri" w:hAnsi="Calibri" w:cs="Calibri"/>
        </w:rPr>
      </w:pPr>
      <w:r w:rsidRPr="00FF5FF9">
        <w:rPr>
          <w:rFonts w:ascii="Calibri" w:hAnsi="Calibri" w:cs="Calibri"/>
        </w:rPr>
        <w:t xml:space="preserve">4. </w:t>
      </w:r>
      <w:r>
        <w:rPr>
          <w:rFonts w:ascii="Calibri" w:hAnsi="Calibri" w:cs="Calibri"/>
        </w:rPr>
        <w:t xml:space="preserve"> </w:t>
      </w:r>
      <w:r w:rsidRPr="00FF5FF9">
        <w:rPr>
          <w:rFonts w:ascii="Calibri" w:hAnsi="Calibri" w:cs="Calibri"/>
        </w:rPr>
        <w:t xml:space="preserve">To commission </w:t>
      </w:r>
      <w:r w:rsidR="00DB3242">
        <w:rPr>
          <w:rFonts w:ascii="Calibri" w:hAnsi="Calibri" w:cs="Calibri"/>
        </w:rPr>
        <w:t xml:space="preserve">any additional </w:t>
      </w:r>
      <w:r w:rsidRPr="00FF5FF9">
        <w:rPr>
          <w:rFonts w:ascii="Calibri" w:hAnsi="Calibri" w:cs="Calibri"/>
        </w:rPr>
        <w:t>specific evidence and analysis as recommended and required</w:t>
      </w:r>
      <w:r w:rsidR="00DB3242">
        <w:rPr>
          <w:rFonts w:ascii="Calibri" w:hAnsi="Calibri" w:cs="Calibri"/>
        </w:rPr>
        <w:t xml:space="preserve"> following the public consultation</w:t>
      </w:r>
      <w:r w:rsidRPr="00FF5FF9">
        <w:rPr>
          <w:rFonts w:ascii="Calibri" w:hAnsi="Calibri" w:cs="Calibri"/>
        </w:rPr>
        <w:t xml:space="preserve">. </w:t>
      </w:r>
    </w:p>
    <w:p w:rsidR="00FF5FF9" w:rsidRPr="00FF5FF9" w:rsidRDefault="00FF5FF9" w:rsidP="00FF5FF9">
      <w:pPr>
        <w:pStyle w:val="Default"/>
        <w:spacing w:after="181"/>
        <w:rPr>
          <w:rFonts w:ascii="Calibri" w:hAnsi="Calibri" w:cs="Calibri"/>
        </w:rPr>
      </w:pPr>
      <w:r w:rsidRPr="00FF5FF9">
        <w:rPr>
          <w:rFonts w:ascii="Calibri" w:hAnsi="Calibri" w:cs="Calibri"/>
        </w:rPr>
        <w:t xml:space="preserve">5. </w:t>
      </w:r>
      <w:r>
        <w:rPr>
          <w:rFonts w:ascii="Calibri" w:hAnsi="Calibri" w:cs="Calibri"/>
        </w:rPr>
        <w:t xml:space="preserve"> </w:t>
      </w:r>
      <w:r w:rsidRPr="00FF5FF9">
        <w:rPr>
          <w:rFonts w:ascii="Calibri" w:hAnsi="Calibri" w:cs="Calibri"/>
        </w:rPr>
        <w:t xml:space="preserve">To promote the objectives of the Neighbourhood Plan for Totnes. </w:t>
      </w:r>
    </w:p>
    <w:p w:rsidR="00FF5FF9" w:rsidRPr="00FF5FF9" w:rsidRDefault="00FF5FF9" w:rsidP="00FF5FF9">
      <w:pPr>
        <w:pStyle w:val="Default"/>
        <w:spacing w:after="181"/>
        <w:rPr>
          <w:rFonts w:ascii="Calibri" w:hAnsi="Calibri" w:cs="Calibri"/>
        </w:rPr>
      </w:pPr>
      <w:r w:rsidRPr="00FF5FF9">
        <w:rPr>
          <w:rFonts w:ascii="Calibri" w:hAnsi="Calibri" w:cs="Calibri"/>
        </w:rPr>
        <w:t xml:space="preserve">6. </w:t>
      </w:r>
      <w:r>
        <w:rPr>
          <w:rFonts w:ascii="Calibri" w:hAnsi="Calibri" w:cs="Calibri"/>
        </w:rPr>
        <w:t xml:space="preserve"> </w:t>
      </w:r>
      <w:r w:rsidRPr="00FF5FF9">
        <w:rPr>
          <w:rFonts w:ascii="Calibri" w:hAnsi="Calibri" w:cs="Calibri"/>
        </w:rPr>
        <w:t xml:space="preserve">To sign off the final draft plan prior to the local referendum. </w:t>
      </w:r>
    </w:p>
    <w:p w:rsidR="00FF5FF9" w:rsidRPr="00FF5FF9" w:rsidRDefault="00FF5FF9" w:rsidP="00FF5FF9">
      <w:pPr>
        <w:pStyle w:val="Default"/>
        <w:rPr>
          <w:rFonts w:ascii="Calibri" w:hAnsi="Calibri" w:cs="Calibri"/>
        </w:rPr>
      </w:pPr>
      <w:r w:rsidRPr="00FF5FF9">
        <w:rPr>
          <w:rFonts w:ascii="Calibri" w:hAnsi="Calibri" w:cs="Calibri"/>
        </w:rPr>
        <w:t xml:space="preserve">7. </w:t>
      </w:r>
      <w:r>
        <w:rPr>
          <w:rFonts w:ascii="Calibri" w:hAnsi="Calibri" w:cs="Calibri"/>
        </w:rPr>
        <w:t xml:space="preserve"> </w:t>
      </w:r>
      <w:r w:rsidRPr="00FF5FF9">
        <w:rPr>
          <w:rFonts w:ascii="Calibri" w:hAnsi="Calibri" w:cs="Calibri"/>
        </w:rPr>
        <w:t>To act as the public face and principal contacts with the neighbouring parishes and media with respec</w:t>
      </w:r>
      <w:r>
        <w:rPr>
          <w:rFonts w:ascii="Calibri" w:hAnsi="Calibri" w:cs="Calibri"/>
        </w:rPr>
        <w:t xml:space="preserve">t to </w:t>
      </w:r>
      <w:r w:rsidRPr="00FF5FF9">
        <w:rPr>
          <w:rFonts w:ascii="Calibri" w:hAnsi="Calibri" w:cs="Calibri"/>
        </w:rPr>
        <w:t xml:space="preserve">the Neighbourhood Plan. </w:t>
      </w:r>
    </w:p>
    <w:p w:rsidR="00FF5FF9" w:rsidRPr="00FF5FF9" w:rsidRDefault="00FF5FF9" w:rsidP="00FF5FF9">
      <w:pPr>
        <w:pStyle w:val="Default"/>
        <w:rPr>
          <w:rFonts w:ascii="Calibri" w:hAnsi="Calibri" w:cs="Calibri"/>
        </w:rPr>
      </w:pPr>
    </w:p>
    <w:p w:rsidR="00FF5FF9" w:rsidRPr="00FF5FF9" w:rsidRDefault="00FF5FF9" w:rsidP="00FF5FF9">
      <w:pPr>
        <w:pStyle w:val="Default"/>
        <w:rPr>
          <w:rFonts w:ascii="Calibri" w:hAnsi="Calibri" w:cs="Calibri"/>
          <w:b/>
        </w:rPr>
      </w:pPr>
      <w:r w:rsidRPr="00FF5FF9">
        <w:rPr>
          <w:rFonts w:ascii="Calibri" w:hAnsi="Calibri" w:cs="Calibri"/>
          <w:b/>
        </w:rPr>
        <w:t xml:space="preserve">3. Aims </w:t>
      </w:r>
    </w:p>
    <w:p w:rsidR="00FF5FF9" w:rsidRPr="00FF5FF9" w:rsidRDefault="00FF5FF9" w:rsidP="00FF5FF9">
      <w:pPr>
        <w:pStyle w:val="Default"/>
        <w:rPr>
          <w:rFonts w:ascii="Calibri" w:hAnsi="Calibri" w:cs="Calibri"/>
        </w:rPr>
      </w:pPr>
      <w:proofErr w:type="gramStart"/>
      <w:r w:rsidRPr="00FF5FF9">
        <w:rPr>
          <w:rFonts w:ascii="Calibri" w:hAnsi="Calibri" w:cs="Calibri"/>
        </w:rPr>
        <w:t xml:space="preserve">3.1 </w:t>
      </w:r>
      <w:r>
        <w:rPr>
          <w:rFonts w:ascii="Calibri" w:hAnsi="Calibri" w:cs="Calibri"/>
        </w:rPr>
        <w:t xml:space="preserve"> </w:t>
      </w:r>
      <w:r w:rsidRPr="00FF5FF9">
        <w:rPr>
          <w:rFonts w:ascii="Calibri" w:hAnsi="Calibri" w:cs="Calibri"/>
        </w:rPr>
        <w:t>To</w:t>
      </w:r>
      <w:proofErr w:type="gramEnd"/>
      <w:r w:rsidRPr="00FF5FF9">
        <w:rPr>
          <w:rFonts w:ascii="Calibri" w:hAnsi="Calibri" w:cs="Calibri"/>
        </w:rPr>
        <w:t xml:space="preserve"> provide </w:t>
      </w:r>
      <w:r w:rsidR="00DB3242">
        <w:rPr>
          <w:rFonts w:ascii="Calibri" w:hAnsi="Calibri" w:cs="Calibri"/>
        </w:rPr>
        <w:t>direction</w:t>
      </w:r>
      <w:r w:rsidRPr="00FF5FF9">
        <w:rPr>
          <w:rFonts w:ascii="Calibri" w:hAnsi="Calibri" w:cs="Calibri"/>
        </w:rPr>
        <w:t xml:space="preserve"> and advice in the production of the Neighbourhood Plan</w:t>
      </w:r>
      <w:r w:rsidR="00DB3242">
        <w:rPr>
          <w:rFonts w:ascii="Calibri" w:hAnsi="Calibri" w:cs="Calibri"/>
        </w:rPr>
        <w:t xml:space="preserve">, taking into account </w:t>
      </w:r>
      <w:r w:rsidR="007848EB">
        <w:rPr>
          <w:rFonts w:ascii="Calibri" w:hAnsi="Calibri" w:cs="Calibri"/>
        </w:rPr>
        <w:t xml:space="preserve">the </w:t>
      </w:r>
      <w:r w:rsidR="00DB3242">
        <w:rPr>
          <w:rFonts w:ascii="Calibri" w:hAnsi="Calibri" w:cs="Calibri"/>
        </w:rPr>
        <w:t>views expressed during the public consultation period</w:t>
      </w:r>
      <w:r w:rsidRPr="00FF5FF9">
        <w:rPr>
          <w:rFonts w:ascii="Calibri" w:hAnsi="Calibri" w:cs="Calibri"/>
        </w:rPr>
        <w:t xml:space="preserve">. </w:t>
      </w:r>
    </w:p>
    <w:p w:rsidR="00FF5FF9" w:rsidRPr="00FF5FF9" w:rsidRDefault="00FF5FF9" w:rsidP="00FF5FF9">
      <w:pPr>
        <w:pStyle w:val="Default"/>
        <w:rPr>
          <w:rFonts w:ascii="Calibri" w:hAnsi="Calibri" w:cs="Calibri"/>
        </w:rPr>
      </w:pPr>
      <w:r w:rsidRPr="00FF5FF9">
        <w:rPr>
          <w:rFonts w:ascii="Calibri" w:hAnsi="Calibri" w:cs="Calibri"/>
        </w:rPr>
        <w:t xml:space="preserve">3.2 </w:t>
      </w:r>
      <w:r>
        <w:rPr>
          <w:rFonts w:ascii="Calibri" w:hAnsi="Calibri" w:cs="Calibri"/>
        </w:rPr>
        <w:t xml:space="preserve"> </w:t>
      </w:r>
      <w:r w:rsidRPr="00FF5FF9">
        <w:rPr>
          <w:rFonts w:ascii="Calibri" w:hAnsi="Calibri" w:cs="Calibri"/>
        </w:rPr>
        <w:t xml:space="preserve">To bring together appropriate local expertise and facilitate joint community working in developing the Neighbourhood Plan for Totnes </w:t>
      </w:r>
    </w:p>
    <w:p w:rsidR="00FF5FF9" w:rsidRPr="00FF5FF9" w:rsidRDefault="00FF5FF9" w:rsidP="00FF5FF9">
      <w:pPr>
        <w:pStyle w:val="Default"/>
        <w:rPr>
          <w:rFonts w:ascii="Calibri" w:hAnsi="Calibri" w:cs="Calibri"/>
        </w:rPr>
      </w:pPr>
      <w:r w:rsidRPr="00FF5FF9">
        <w:rPr>
          <w:rFonts w:ascii="Calibri" w:hAnsi="Calibri" w:cs="Calibri"/>
        </w:rPr>
        <w:t xml:space="preserve">3.3 </w:t>
      </w:r>
      <w:r>
        <w:rPr>
          <w:rFonts w:ascii="Calibri" w:hAnsi="Calibri" w:cs="Calibri"/>
        </w:rPr>
        <w:t xml:space="preserve"> </w:t>
      </w:r>
      <w:r w:rsidRPr="00FF5FF9">
        <w:rPr>
          <w:rFonts w:ascii="Calibri" w:hAnsi="Calibri" w:cs="Calibri"/>
        </w:rPr>
        <w:t>To assist and help facilitate discussions with relevant and interested parties.</w:t>
      </w:r>
    </w:p>
    <w:p w:rsidR="00FF5FF9" w:rsidRPr="00FF5FF9" w:rsidRDefault="00FF5FF9" w:rsidP="00FF5FF9">
      <w:pPr>
        <w:pStyle w:val="Default"/>
        <w:rPr>
          <w:rFonts w:ascii="Calibri" w:hAnsi="Calibri" w:cs="Calibri"/>
        </w:rPr>
      </w:pPr>
      <w:r w:rsidRPr="00FF5FF9">
        <w:rPr>
          <w:rFonts w:ascii="Calibri" w:hAnsi="Calibri" w:cs="Calibri"/>
        </w:rPr>
        <w:t xml:space="preserve">3.4 </w:t>
      </w:r>
      <w:r>
        <w:rPr>
          <w:rFonts w:ascii="Calibri" w:hAnsi="Calibri" w:cs="Calibri"/>
        </w:rPr>
        <w:t xml:space="preserve"> </w:t>
      </w:r>
      <w:r w:rsidRPr="00FF5FF9">
        <w:rPr>
          <w:rFonts w:ascii="Calibri" w:hAnsi="Calibri" w:cs="Calibri"/>
        </w:rPr>
        <w:t xml:space="preserve">To assist and help facilitate discussions with relevant and interested groups in the community to promote active involvement in the Neighbourhood Planning process. </w:t>
      </w:r>
    </w:p>
    <w:p w:rsidR="00FF5FF9" w:rsidRPr="00FF5FF9" w:rsidRDefault="00FF5FF9" w:rsidP="00FF5FF9">
      <w:pPr>
        <w:pStyle w:val="Default"/>
        <w:rPr>
          <w:rFonts w:ascii="Calibri" w:hAnsi="Calibri" w:cs="Calibri"/>
        </w:rPr>
      </w:pPr>
    </w:p>
    <w:p w:rsidR="00FF5FF9" w:rsidRPr="00FF5FF9" w:rsidRDefault="00FF5FF9" w:rsidP="00FF5FF9">
      <w:pPr>
        <w:pStyle w:val="Default"/>
        <w:rPr>
          <w:rFonts w:ascii="Calibri" w:hAnsi="Calibri" w:cs="Calibri"/>
          <w:b/>
        </w:rPr>
      </w:pPr>
      <w:r w:rsidRPr="00FF5FF9">
        <w:rPr>
          <w:rFonts w:ascii="Calibri" w:hAnsi="Calibri" w:cs="Calibri"/>
          <w:b/>
        </w:rPr>
        <w:t xml:space="preserve">4. Relationship to Other Groups </w:t>
      </w:r>
    </w:p>
    <w:p w:rsidR="00FF5FF9" w:rsidRPr="00FF5FF9" w:rsidRDefault="00FF5FF9" w:rsidP="00FF5FF9">
      <w:pPr>
        <w:pStyle w:val="Default"/>
        <w:rPr>
          <w:rFonts w:ascii="Calibri" w:hAnsi="Calibri" w:cs="Calibri"/>
        </w:rPr>
      </w:pPr>
      <w:proofErr w:type="gramStart"/>
      <w:r w:rsidRPr="00FF5FF9">
        <w:rPr>
          <w:rFonts w:ascii="Calibri" w:hAnsi="Calibri" w:cs="Calibri"/>
        </w:rPr>
        <w:t>4.</w:t>
      </w:r>
      <w:r w:rsidR="0067302E">
        <w:rPr>
          <w:rFonts w:ascii="Calibri" w:hAnsi="Calibri" w:cs="Calibri"/>
        </w:rPr>
        <w:t>1</w:t>
      </w:r>
      <w:r w:rsidRPr="00FF5FF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FF5FF9">
        <w:rPr>
          <w:rFonts w:ascii="Calibri" w:hAnsi="Calibri" w:cs="Calibri"/>
        </w:rPr>
        <w:t>The</w:t>
      </w:r>
      <w:proofErr w:type="gramEnd"/>
      <w:r w:rsidRPr="00FF5FF9">
        <w:rPr>
          <w:rFonts w:ascii="Calibri" w:hAnsi="Calibri" w:cs="Calibri"/>
        </w:rPr>
        <w:t xml:space="preserve"> </w:t>
      </w:r>
      <w:r w:rsidR="007848EB">
        <w:rPr>
          <w:rFonts w:ascii="Calibri" w:hAnsi="Calibri" w:cs="Calibri"/>
        </w:rPr>
        <w:t>TNP Task and Finish Group</w:t>
      </w:r>
      <w:r w:rsidRPr="00FF5FF9">
        <w:rPr>
          <w:rFonts w:ascii="Calibri" w:hAnsi="Calibri" w:cs="Calibri"/>
        </w:rPr>
        <w:t xml:space="preserve"> </w:t>
      </w:r>
      <w:r w:rsidR="007848EB">
        <w:rPr>
          <w:rFonts w:ascii="Calibri" w:hAnsi="Calibri" w:cs="Calibri"/>
        </w:rPr>
        <w:t>is</w:t>
      </w:r>
      <w:r w:rsidRPr="00FF5FF9">
        <w:rPr>
          <w:rFonts w:ascii="Calibri" w:hAnsi="Calibri" w:cs="Calibri"/>
        </w:rPr>
        <w:t xml:space="preserve"> responsible for formally coordinating liaison with  South Hams District Council and Devon County Council and informing them of  progress with the Neighbourhood Plan. </w:t>
      </w:r>
    </w:p>
    <w:p w:rsidR="00FF5FF9" w:rsidRPr="00FF5FF9" w:rsidRDefault="00FF5FF9" w:rsidP="00FF5FF9">
      <w:pPr>
        <w:rPr>
          <w:rFonts w:cs="Calibri"/>
          <w:sz w:val="24"/>
          <w:szCs w:val="24"/>
        </w:rPr>
      </w:pPr>
      <w:proofErr w:type="gramStart"/>
      <w:r w:rsidRPr="00FF5FF9">
        <w:rPr>
          <w:rFonts w:cs="Calibri"/>
          <w:sz w:val="24"/>
          <w:szCs w:val="24"/>
        </w:rPr>
        <w:t>4.</w:t>
      </w:r>
      <w:r w:rsidR="0067302E">
        <w:rPr>
          <w:rFonts w:cs="Calibri"/>
          <w:sz w:val="24"/>
          <w:szCs w:val="24"/>
        </w:rPr>
        <w:t>2</w:t>
      </w:r>
      <w:r w:rsidRPr="00FF5FF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</w:t>
      </w:r>
      <w:r w:rsidRPr="00FF5FF9">
        <w:rPr>
          <w:rFonts w:cs="Calibri"/>
          <w:sz w:val="24"/>
          <w:szCs w:val="24"/>
        </w:rPr>
        <w:t>Meetings</w:t>
      </w:r>
      <w:proofErr w:type="gramEnd"/>
      <w:r w:rsidRPr="00FF5FF9">
        <w:rPr>
          <w:rFonts w:cs="Calibri"/>
          <w:sz w:val="24"/>
          <w:szCs w:val="24"/>
        </w:rPr>
        <w:t xml:space="preserve"> will be open to the public to attend</w:t>
      </w:r>
      <w:r w:rsidR="007848EB">
        <w:rPr>
          <w:rFonts w:cs="Calibri"/>
          <w:sz w:val="24"/>
          <w:szCs w:val="24"/>
        </w:rPr>
        <w:t>, will be recorded,</w:t>
      </w:r>
      <w:r w:rsidRPr="00FF5FF9">
        <w:rPr>
          <w:rFonts w:cs="Calibri"/>
          <w:sz w:val="24"/>
          <w:szCs w:val="24"/>
        </w:rPr>
        <w:t xml:space="preserve"> and the minutes will be available for inspection o</w:t>
      </w:r>
      <w:r w:rsidR="007848EB">
        <w:rPr>
          <w:rFonts w:cs="Calibri"/>
          <w:sz w:val="24"/>
          <w:szCs w:val="24"/>
        </w:rPr>
        <w:t>n</w:t>
      </w:r>
      <w:r w:rsidRPr="00FF5FF9">
        <w:rPr>
          <w:rFonts w:cs="Calibri"/>
          <w:sz w:val="24"/>
          <w:szCs w:val="24"/>
        </w:rPr>
        <w:t xml:space="preserve"> the </w:t>
      </w:r>
      <w:r w:rsidR="007848EB">
        <w:rPr>
          <w:rFonts w:cs="Calibri"/>
          <w:sz w:val="24"/>
          <w:szCs w:val="24"/>
        </w:rPr>
        <w:t xml:space="preserve">Totnes Neighbourhood Plan </w:t>
      </w:r>
      <w:r w:rsidRPr="00FF5FF9">
        <w:rPr>
          <w:rFonts w:cs="Calibri"/>
          <w:sz w:val="24"/>
          <w:szCs w:val="24"/>
        </w:rPr>
        <w:t>web site.</w:t>
      </w:r>
      <w:r w:rsidR="0067302E">
        <w:rPr>
          <w:rFonts w:cs="Calibri"/>
          <w:sz w:val="24"/>
          <w:szCs w:val="24"/>
        </w:rPr>
        <w:t xml:space="preserve"> Agendas and papers will be circulated three clear days in advance of meetings, and will be published on</w:t>
      </w:r>
      <w:r w:rsidR="00F72555">
        <w:rPr>
          <w:rFonts w:cs="Calibri"/>
          <w:sz w:val="24"/>
          <w:szCs w:val="24"/>
        </w:rPr>
        <w:t xml:space="preserve"> </w:t>
      </w:r>
      <w:r w:rsidR="0067302E">
        <w:rPr>
          <w:rFonts w:cs="Calibri"/>
          <w:sz w:val="24"/>
          <w:szCs w:val="24"/>
        </w:rPr>
        <w:t>the To</w:t>
      </w:r>
      <w:r w:rsidR="00F72555">
        <w:rPr>
          <w:rFonts w:cs="Calibri"/>
          <w:sz w:val="24"/>
          <w:szCs w:val="24"/>
        </w:rPr>
        <w:t>t</w:t>
      </w:r>
      <w:r w:rsidR="0067302E">
        <w:rPr>
          <w:rFonts w:cs="Calibri"/>
          <w:sz w:val="24"/>
          <w:szCs w:val="24"/>
        </w:rPr>
        <w:t xml:space="preserve">nes Town Council and Totnes Neighbourhood Plan websites and </w:t>
      </w:r>
      <w:proofErr w:type="spellStart"/>
      <w:r w:rsidR="0067302E">
        <w:rPr>
          <w:rFonts w:cs="Calibri"/>
          <w:sz w:val="24"/>
          <w:szCs w:val="24"/>
        </w:rPr>
        <w:t>Facebook</w:t>
      </w:r>
      <w:proofErr w:type="spellEnd"/>
      <w:r w:rsidR="0067302E">
        <w:rPr>
          <w:rFonts w:cs="Calibri"/>
          <w:sz w:val="24"/>
          <w:szCs w:val="24"/>
        </w:rPr>
        <w:t xml:space="preserve"> pages, and on the Totnes Town Council notice board.</w:t>
      </w:r>
    </w:p>
    <w:p w:rsidR="00FF5FF9" w:rsidRPr="00FF5FF9" w:rsidRDefault="00FF5FF9" w:rsidP="00FF5FF9">
      <w:pPr>
        <w:rPr>
          <w:rFonts w:cs="Calibri"/>
          <w:sz w:val="24"/>
          <w:szCs w:val="24"/>
        </w:rPr>
      </w:pPr>
      <w:r w:rsidRPr="00FF5FF9">
        <w:rPr>
          <w:rFonts w:cs="Calibri"/>
          <w:b/>
          <w:sz w:val="24"/>
          <w:szCs w:val="24"/>
        </w:rPr>
        <w:lastRenderedPageBreak/>
        <w:t>5</w:t>
      </w:r>
      <w:r>
        <w:rPr>
          <w:rFonts w:cs="Calibri"/>
          <w:b/>
          <w:sz w:val="24"/>
          <w:szCs w:val="24"/>
        </w:rPr>
        <w:t>.</w:t>
      </w:r>
      <w:r w:rsidRPr="00FF5FF9">
        <w:rPr>
          <w:rFonts w:cs="Calibri"/>
          <w:b/>
          <w:sz w:val="24"/>
          <w:szCs w:val="24"/>
        </w:rPr>
        <w:t xml:space="preserve"> Decision Making</w:t>
      </w:r>
      <w:r>
        <w:rPr>
          <w:rFonts w:cs="Calibri"/>
          <w:sz w:val="24"/>
          <w:szCs w:val="24"/>
        </w:rPr>
        <w:br/>
      </w:r>
      <w:proofErr w:type="gramStart"/>
      <w:r>
        <w:rPr>
          <w:rFonts w:cs="Calibri"/>
          <w:sz w:val="24"/>
          <w:szCs w:val="24"/>
        </w:rPr>
        <w:t>5</w:t>
      </w:r>
      <w:r w:rsidRPr="00FF5FF9">
        <w:rPr>
          <w:rFonts w:cs="Calibri"/>
          <w:sz w:val="24"/>
          <w:szCs w:val="24"/>
        </w:rPr>
        <w:t xml:space="preserve">.1 </w:t>
      </w:r>
      <w:r>
        <w:rPr>
          <w:rFonts w:cs="Calibri"/>
          <w:sz w:val="24"/>
          <w:szCs w:val="24"/>
        </w:rPr>
        <w:t xml:space="preserve"> </w:t>
      </w:r>
      <w:r w:rsidRPr="00FF5FF9">
        <w:rPr>
          <w:rFonts w:cs="Calibri"/>
          <w:sz w:val="24"/>
          <w:szCs w:val="24"/>
        </w:rPr>
        <w:t>Decision</w:t>
      </w:r>
      <w:proofErr w:type="gramEnd"/>
      <w:r w:rsidRPr="00FF5FF9">
        <w:rPr>
          <w:rFonts w:cs="Calibri"/>
          <w:sz w:val="24"/>
          <w:szCs w:val="24"/>
        </w:rPr>
        <w:t xml:space="preserve"> making by the </w:t>
      </w:r>
      <w:r w:rsidR="007848EB">
        <w:rPr>
          <w:rFonts w:cs="Calibri"/>
          <w:sz w:val="24"/>
          <w:szCs w:val="24"/>
        </w:rPr>
        <w:t>TNP Task and Finish Group</w:t>
      </w:r>
      <w:r w:rsidRPr="00FF5FF9">
        <w:rPr>
          <w:rFonts w:cs="Calibri"/>
          <w:sz w:val="24"/>
          <w:szCs w:val="24"/>
        </w:rPr>
        <w:t xml:space="preserve"> will normally be by means of consensus. If it proves impossible for the </w:t>
      </w:r>
      <w:r w:rsidR="007848EB">
        <w:rPr>
          <w:rFonts w:cs="Calibri"/>
          <w:sz w:val="24"/>
          <w:szCs w:val="24"/>
        </w:rPr>
        <w:t>TNP Task and Finish Group</w:t>
      </w:r>
      <w:r w:rsidRPr="00FF5FF9">
        <w:rPr>
          <w:rFonts w:cs="Calibri"/>
          <w:sz w:val="24"/>
          <w:szCs w:val="24"/>
        </w:rPr>
        <w:t xml:space="preserve"> to reach agreement during any stage of preparing the Plan, every effort shall be made by the membership of the </w:t>
      </w:r>
      <w:r w:rsidR="007848EB">
        <w:rPr>
          <w:rFonts w:cs="Calibri"/>
          <w:sz w:val="24"/>
          <w:szCs w:val="24"/>
        </w:rPr>
        <w:t>TNP Task and Finish Group</w:t>
      </w:r>
      <w:r w:rsidRPr="00FF5FF9">
        <w:rPr>
          <w:rFonts w:cs="Calibri"/>
          <w:sz w:val="24"/>
          <w:szCs w:val="24"/>
        </w:rPr>
        <w:t xml:space="preserve"> to resolve the difference by </w:t>
      </w:r>
      <w:r w:rsidRPr="00FF5FF9">
        <w:rPr>
          <w:rFonts w:cs="Calibri"/>
          <w:b/>
          <w:bCs/>
          <w:sz w:val="24"/>
          <w:szCs w:val="24"/>
        </w:rPr>
        <w:t xml:space="preserve">negotiation.   </w:t>
      </w:r>
    </w:p>
    <w:p w:rsidR="00FF5FF9" w:rsidRPr="00FF5FF9" w:rsidRDefault="00FF5FF9" w:rsidP="007848EB">
      <w:pPr>
        <w:spacing w:after="0" w:line="240" w:lineRule="auto"/>
        <w:rPr>
          <w:rFonts w:cs="Calibri"/>
          <w:b/>
          <w:sz w:val="24"/>
          <w:szCs w:val="24"/>
        </w:rPr>
      </w:pPr>
      <w:r w:rsidRPr="00FF5FF9">
        <w:rPr>
          <w:rFonts w:cs="Calibri"/>
          <w:b/>
          <w:sz w:val="24"/>
          <w:szCs w:val="24"/>
        </w:rPr>
        <w:t>6</w:t>
      </w:r>
      <w:r>
        <w:rPr>
          <w:rFonts w:cs="Calibri"/>
          <w:b/>
          <w:sz w:val="24"/>
          <w:szCs w:val="24"/>
        </w:rPr>
        <w:t>.</w:t>
      </w:r>
      <w:r w:rsidRPr="00FF5FF9">
        <w:rPr>
          <w:rFonts w:cs="Calibri"/>
          <w:b/>
          <w:sz w:val="24"/>
          <w:szCs w:val="24"/>
        </w:rPr>
        <w:t xml:space="preserve"> Initial Membership </w:t>
      </w:r>
    </w:p>
    <w:p w:rsidR="00AC6834" w:rsidRPr="00AC6834" w:rsidRDefault="00AC6834" w:rsidP="00AC6834">
      <w:pPr>
        <w:spacing w:after="0" w:line="240" w:lineRule="auto"/>
        <w:rPr>
          <w:sz w:val="24"/>
          <w:szCs w:val="24"/>
        </w:rPr>
      </w:pPr>
      <w:r w:rsidRPr="00AC6834">
        <w:rPr>
          <w:sz w:val="24"/>
          <w:szCs w:val="24"/>
        </w:rPr>
        <w:t>Cllr Rosie Adams (Chair</w:t>
      </w:r>
      <w:r w:rsidR="0067302E">
        <w:rPr>
          <w:sz w:val="24"/>
          <w:szCs w:val="24"/>
        </w:rPr>
        <w:t xml:space="preserve"> and Mayor of Totnes</w:t>
      </w:r>
      <w:r w:rsidRPr="00AC6834">
        <w:rPr>
          <w:sz w:val="24"/>
          <w:szCs w:val="24"/>
        </w:rPr>
        <w:t>)</w:t>
      </w:r>
    </w:p>
    <w:p w:rsidR="00AC6834" w:rsidRPr="00AC6834" w:rsidRDefault="00AC6834" w:rsidP="00AC6834">
      <w:pPr>
        <w:spacing w:after="0" w:line="240" w:lineRule="auto"/>
        <w:rPr>
          <w:sz w:val="24"/>
          <w:szCs w:val="24"/>
        </w:rPr>
      </w:pPr>
      <w:r w:rsidRPr="00AC6834">
        <w:rPr>
          <w:sz w:val="24"/>
          <w:szCs w:val="24"/>
        </w:rPr>
        <w:t>Cllr Marion Adams (Chair of Operations Committee)</w:t>
      </w:r>
    </w:p>
    <w:p w:rsidR="00AC6834" w:rsidRPr="00AC6834" w:rsidRDefault="00AC6834" w:rsidP="00AC6834">
      <w:pPr>
        <w:spacing w:after="0" w:line="240" w:lineRule="auto"/>
        <w:rPr>
          <w:sz w:val="24"/>
          <w:szCs w:val="24"/>
        </w:rPr>
      </w:pPr>
      <w:r w:rsidRPr="00AC6834">
        <w:rPr>
          <w:sz w:val="24"/>
          <w:szCs w:val="24"/>
        </w:rPr>
        <w:t>Cllr Paine (Operations Committee)</w:t>
      </w:r>
    </w:p>
    <w:p w:rsidR="00AC6834" w:rsidRPr="00AC6834" w:rsidRDefault="00AC6834" w:rsidP="00AC6834">
      <w:pPr>
        <w:spacing w:after="0" w:line="240" w:lineRule="auto"/>
        <w:rPr>
          <w:sz w:val="24"/>
          <w:szCs w:val="24"/>
        </w:rPr>
      </w:pPr>
      <w:r w:rsidRPr="00AC6834">
        <w:rPr>
          <w:sz w:val="24"/>
          <w:szCs w:val="24"/>
        </w:rPr>
        <w:t xml:space="preserve">Cllr </w:t>
      </w:r>
      <w:proofErr w:type="spellStart"/>
      <w:r w:rsidRPr="00AC6834">
        <w:rPr>
          <w:sz w:val="24"/>
          <w:szCs w:val="24"/>
        </w:rPr>
        <w:t>Westacott</w:t>
      </w:r>
      <w:proofErr w:type="spellEnd"/>
      <w:r w:rsidRPr="00AC6834">
        <w:rPr>
          <w:sz w:val="24"/>
          <w:szCs w:val="24"/>
        </w:rPr>
        <w:t xml:space="preserve"> MBE (Personnel Committee Chair and Operations Committee)</w:t>
      </w:r>
    </w:p>
    <w:p w:rsidR="00AC6834" w:rsidRPr="00AC6834" w:rsidRDefault="00AC6834" w:rsidP="00AC6834">
      <w:pPr>
        <w:spacing w:after="0" w:line="240" w:lineRule="auto"/>
        <w:rPr>
          <w:sz w:val="24"/>
          <w:szCs w:val="24"/>
        </w:rPr>
      </w:pPr>
      <w:r w:rsidRPr="00AC6834">
        <w:rPr>
          <w:sz w:val="24"/>
          <w:szCs w:val="24"/>
        </w:rPr>
        <w:t>Cllr Simms (People Committee Chair)</w:t>
      </w:r>
    </w:p>
    <w:p w:rsidR="00AC6834" w:rsidRPr="00AC6834" w:rsidRDefault="00AC6834" w:rsidP="00AC6834">
      <w:pPr>
        <w:spacing w:after="0" w:line="240" w:lineRule="auto"/>
        <w:rPr>
          <w:sz w:val="24"/>
          <w:szCs w:val="24"/>
        </w:rPr>
      </w:pPr>
      <w:r w:rsidRPr="00AC6834">
        <w:rPr>
          <w:sz w:val="24"/>
          <w:szCs w:val="24"/>
        </w:rPr>
        <w:t xml:space="preserve">Cllr </w:t>
      </w:r>
      <w:proofErr w:type="spellStart"/>
      <w:r w:rsidRPr="00AC6834">
        <w:rPr>
          <w:sz w:val="24"/>
          <w:szCs w:val="24"/>
        </w:rPr>
        <w:t>Hendriksen</w:t>
      </w:r>
      <w:proofErr w:type="spellEnd"/>
      <w:r w:rsidRPr="00AC6834">
        <w:rPr>
          <w:sz w:val="24"/>
          <w:szCs w:val="24"/>
        </w:rPr>
        <w:t xml:space="preserve"> (Planning and Place Committee Chair)</w:t>
      </w:r>
    </w:p>
    <w:p w:rsidR="00AC6834" w:rsidRPr="00AC6834" w:rsidRDefault="00AC6834" w:rsidP="00AC6834">
      <w:pPr>
        <w:spacing w:after="0" w:line="240" w:lineRule="auto"/>
        <w:rPr>
          <w:sz w:val="24"/>
          <w:szCs w:val="24"/>
        </w:rPr>
      </w:pPr>
      <w:r w:rsidRPr="00AC6834">
        <w:rPr>
          <w:sz w:val="24"/>
          <w:szCs w:val="24"/>
        </w:rPr>
        <w:t>Cllr Parker (People Committee)</w:t>
      </w:r>
    </w:p>
    <w:p w:rsidR="00AC6834" w:rsidRPr="00AC6834" w:rsidRDefault="00AC6834" w:rsidP="00AC6834">
      <w:pPr>
        <w:spacing w:after="0" w:line="240" w:lineRule="auto"/>
        <w:rPr>
          <w:sz w:val="24"/>
          <w:szCs w:val="24"/>
        </w:rPr>
      </w:pPr>
      <w:r w:rsidRPr="00AC6834">
        <w:rPr>
          <w:sz w:val="24"/>
          <w:szCs w:val="24"/>
        </w:rPr>
        <w:t>Lindsay Garner</w:t>
      </w:r>
      <w:r w:rsidR="0067302E">
        <w:rPr>
          <w:sz w:val="24"/>
          <w:szCs w:val="24"/>
        </w:rPr>
        <w:t xml:space="preserve"> (Chamber of Commerce)</w:t>
      </w:r>
    </w:p>
    <w:p w:rsidR="00AC6834" w:rsidRPr="00AC6834" w:rsidRDefault="00AC6834" w:rsidP="00AC6834">
      <w:pPr>
        <w:spacing w:after="0" w:line="240" w:lineRule="auto"/>
        <w:rPr>
          <w:sz w:val="24"/>
          <w:szCs w:val="24"/>
        </w:rPr>
      </w:pPr>
      <w:r w:rsidRPr="00AC6834">
        <w:rPr>
          <w:sz w:val="24"/>
          <w:szCs w:val="24"/>
        </w:rPr>
        <w:t>Andy Garner</w:t>
      </w:r>
      <w:r w:rsidR="0067302E">
        <w:rPr>
          <w:sz w:val="24"/>
          <w:szCs w:val="24"/>
        </w:rPr>
        <w:t xml:space="preserve"> (Chamber of Commerce)</w:t>
      </w:r>
    </w:p>
    <w:p w:rsidR="00AC6834" w:rsidRPr="00AC6834" w:rsidRDefault="00AC6834" w:rsidP="00AC6834">
      <w:pPr>
        <w:spacing w:after="0" w:line="240" w:lineRule="auto"/>
        <w:rPr>
          <w:sz w:val="24"/>
          <w:szCs w:val="24"/>
        </w:rPr>
      </w:pPr>
      <w:r w:rsidRPr="00AC6834">
        <w:rPr>
          <w:sz w:val="24"/>
          <w:szCs w:val="24"/>
        </w:rPr>
        <w:t>Rev Steve Jones</w:t>
      </w:r>
      <w:r w:rsidR="0067302E">
        <w:rPr>
          <w:sz w:val="24"/>
          <w:szCs w:val="24"/>
        </w:rPr>
        <w:t xml:space="preserve"> (St John’s Church)</w:t>
      </w:r>
    </w:p>
    <w:p w:rsidR="00AC6834" w:rsidRPr="00AC6834" w:rsidRDefault="00AC6834" w:rsidP="00AC6834">
      <w:pPr>
        <w:spacing w:after="0" w:line="240" w:lineRule="auto"/>
        <w:rPr>
          <w:sz w:val="24"/>
          <w:szCs w:val="24"/>
        </w:rPr>
      </w:pPr>
      <w:r w:rsidRPr="00AC6834">
        <w:rPr>
          <w:sz w:val="24"/>
          <w:szCs w:val="24"/>
        </w:rPr>
        <w:t xml:space="preserve">Claire </w:t>
      </w:r>
      <w:proofErr w:type="spellStart"/>
      <w:r w:rsidRPr="00AC6834">
        <w:rPr>
          <w:sz w:val="24"/>
          <w:szCs w:val="24"/>
        </w:rPr>
        <w:t>Allford</w:t>
      </w:r>
      <w:proofErr w:type="spellEnd"/>
      <w:r w:rsidRPr="00AC6834">
        <w:rPr>
          <w:sz w:val="24"/>
          <w:szCs w:val="24"/>
        </w:rPr>
        <w:t xml:space="preserve"> </w:t>
      </w:r>
      <w:r w:rsidR="0067302E">
        <w:rPr>
          <w:sz w:val="24"/>
          <w:szCs w:val="24"/>
        </w:rPr>
        <w:t>(Bridgetown Alive)</w:t>
      </w:r>
    </w:p>
    <w:p w:rsidR="00AC6834" w:rsidRPr="00AC6834" w:rsidRDefault="00AC6834" w:rsidP="00AC6834">
      <w:pPr>
        <w:spacing w:after="0" w:line="240" w:lineRule="auto"/>
        <w:rPr>
          <w:sz w:val="24"/>
          <w:szCs w:val="24"/>
        </w:rPr>
      </w:pPr>
      <w:r w:rsidRPr="00AC6834">
        <w:rPr>
          <w:sz w:val="24"/>
          <w:szCs w:val="24"/>
        </w:rPr>
        <w:t>Georgina Allen</w:t>
      </w:r>
      <w:r w:rsidR="0067302E">
        <w:rPr>
          <w:sz w:val="24"/>
          <w:szCs w:val="24"/>
        </w:rPr>
        <w:t xml:space="preserve"> (Representing Totnes residents)</w:t>
      </w:r>
    </w:p>
    <w:p w:rsidR="00AC6834" w:rsidRPr="00AC6834" w:rsidRDefault="00AC6834" w:rsidP="00AC6834">
      <w:pPr>
        <w:spacing w:after="0" w:line="240" w:lineRule="auto"/>
        <w:rPr>
          <w:sz w:val="24"/>
          <w:szCs w:val="24"/>
        </w:rPr>
      </w:pPr>
      <w:r w:rsidRPr="00AC6834">
        <w:rPr>
          <w:sz w:val="24"/>
          <w:szCs w:val="24"/>
        </w:rPr>
        <w:t>Cllr John Birch</w:t>
      </w:r>
      <w:r w:rsidR="0067302E">
        <w:rPr>
          <w:sz w:val="24"/>
          <w:szCs w:val="24"/>
        </w:rPr>
        <w:t xml:space="preserve"> (South Hams District Council)</w:t>
      </w:r>
    </w:p>
    <w:p w:rsidR="0067302E" w:rsidRPr="00AC6834" w:rsidRDefault="00AC6834" w:rsidP="0067302E">
      <w:pPr>
        <w:spacing w:after="0" w:line="240" w:lineRule="auto"/>
        <w:rPr>
          <w:sz w:val="24"/>
          <w:szCs w:val="24"/>
        </w:rPr>
      </w:pPr>
      <w:r w:rsidRPr="00AC6834">
        <w:rPr>
          <w:sz w:val="24"/>
          <w:szCs w:val="24"/>
        </w:rPr>
        <w:t>Chris Watson</w:t>
      </w:r>
      <w:r w:rsidR="0067302E">
        <w:rPr>
          <w:sz w:val="24"/>
          <w:szCs w:val="24"/>
        </w:rPr>
        <w:t xml:space="preserve"> </w:t>
      </w:r>
      <w:r w:rsidR="0067302E">
        <w:rPr>
          <w:sz w:val="24"/>
          <w:szCs w:val="24"/>
        </w:rPr>
        <w:t>(Representing Totnes residents)</w:t>
      </w:r>
    </w:p>
    <w:p w:rsidR="0067302E" w:rsidRPr="00AC6834" w:rsidRDefault="00AC6834" w:rsidP="0067302E">
      <w:pPr>
        <w:spacing w:after="0" w:line="240" w:lineRule="auto"/>
        <w:rPr>
          <w:sz w:val="24"/>
          <w:szCs w:val="24"/>
        </w:rPr>
      </w:pPr>
      <w:r w:rsidRPr="00AC6834">
        <w:rPr>
          <w:sz w:val="24"/>
          <w:szCs w:val="24"/>
        </w:rPr>
        <w:t>Stu Lambert</w:t>
      </w:r>
      <w:r w:rsidR="0067302E">
        <w:rPr>
          <w:sz w:val="24"/>
          <w:szCs w:val="24"/>
        </w:rPr>
        <w:t xml:space="preserve"> </w:t>
      </w:r>
      <w:r w:rsidR="0067302E">
        <w:rPr>
          <w:sz w:val="24"/>
          <w:szCs w:val="24"/>
        </w:rPr>
        <w:t>(Representing Totnes residents)</w:t>
      </w:r>
    </w:p>
    <w:p w:rsidR="00AC6834" w:rsidRDefault="00AC6834" w:rsidP="00AC6834">
      <w:pPr>
        <w:spacing w:after="0" w:line="240" w:lineRule="auto"/>
        <w:rPr>
          <w:sz w:val="24"/>
          <w:szCs w:val="24"/>
        </w:rPr>
      </w:pPr>
      <w:r w:rsidRPr="00AC6834">
        <w:rPr>
          <w:sz w:val="24"/>
          <w:szCs w:val="24"/>
        </w:rPr>
        <w:t>Lindsay Cowling</w:t>
      </w:r>
      <w:r w:rsidR="0067302E">
        <w:rPr>
          <w:sz w:val="24"/>
          <w:szCs w:val="24"/>
        </w:rPr>
        <w:t xml:space="preserve"> (The Riverside Cafe, Representing Steamer Quay interests)</w:t>
      </w:r>
    </w:p>
    <w:p w:rsidR="0067302E" w:rsidRPr="00AC6834" w:rsidRDefault="0067302E" w:rsidP="00AC6834">
      <w:pPr>
        <w:spacing w:after="0" w:line="240" w:lineRule="auto"/>
        <w:rPr>
          <w:sz w:val="24"/>
          <w:szCs w:val="24"/>
        </w:rPr>
      </w:pPr>
    </w:p>
    <w:p w:rsidR="00FF5FF9" w:rsidRDefault="00FF5FF9" w:rsidP="007848EB">
      <w:pPr>
        <w:spacing w:after="0" w:line="240" w:lineRule="auto"/>
        <w:rPr>
          <w:rFonts w:cs="Calibri"/>
          <w:sz w:val="24"/>
          <w:szCs w:val="24"/>
        </w:rPr>
      </w:pPr>
      <w:proofErr w:type="gramStart"/>
      <w:r w:rsidRPr="00FF5FF9">
        <w:rPr>
          <w:rFonts w:cs="Calibri"/>
          <w:sz w:val="24"/>
          <w:szCs w:val="24"/>
        </w:rPr>
        <w:t xml:space="preserve">Powers to co-opt new members as needed subject to </w:t>
      </w:r>
      <w:r w:rsidR="006C2DA5">
        <w:rPr>
          <w:rFonts w:cs="Calibri"/>
          <w:sz w:val="24"/>
          <w:szCs w:val="24"/>
        </w:rPr>
        <w:t xml:space="preserve">the </w:t>
      </w:r>
      <w:r w:rsidRPr="00FF5FF9">
        <w:rPr>
          <w:rFonts w:cs="Calibri"/>
          <w:sz w:val="24"/>
          <w:szCs w:val="24"/>
        </w:rPr>
        <w:t xml:space="preserve">agreement of </w:t>
      </w:r>
      <w:r w:rsidR="006C2DA5">
        <w:rPr>
          <w:rFonts w:cs="Calibri"/>
          <w:sz w:val="24"/>
          <w:szCs w:val="24"/>
        </w:rPr>
        <w:t>Full</w:t>
      </w:r>
      <w:r w:rsidRPr="00FF5FF9">
        <w:rPr>
          <w:rFonts w:cs="Calibri"/>
          <w:sz w:val="24"/>
          <w:szCs w:val="24"/>
        </w:rPr>
        <w:t xml:space="preserve"> Council</w:t>
      </w:r>
      <w:r w:rsidR="0067302E">
        <w:rPr>
          <w:rFonts w:cs="Calibri"/>
          <w:sz w:val="24"/>
          <w:szCs w:val="24"/>
        </w:rPr>
        <w:t>.</w:t>
      </w:r>
      <w:proofErr w:type="gramEnd"/>
    </w:p>
    <w:p w:rsidR="0067302E" w:rsidRPr="00FF5FF9" w:rsidRDefault="0067302E" w:rsidP="007848EB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All members will be required to submit a Declaration of Interests to ensure transparency.</w:t>
      </w:r>
    </w:p>
    <w:p w:rsidR="00FF5FF9" w:rsidRDefault="00FF5FF9" w:rsidP="007848EB">
      <w:pPr>
        <w:spacing w:after="0" w:line="240" w:lineRule="auto"/>
        <w:rPr>
          <w:rFonts w:cs="Calibri"/>
          <w:sz w:val="24"/>
          <w:szCs w:val="24"/>
        </w:rPr>
      </w:pPr>
      <w:r w:rsidRPr="00FF5FF9">
        <w:rPr>
          <w:rFonts w:cs="Calibri"/>
          <w:sz w:val="24"/>
          <w:szCs w:val="24"/>
        </w:rPr>
        <w:t>Quorum minimum of 1/3</w:t>
      </w:r>
      <w:r w:rsidRPr="00FF5FF9">
        <w:rPr>
          <w:rFonts w:cs="Calibri"/>
          <w:sz w:val="24"/>
          <w:szCs w:val="24"/>
          <w:vertAlign w:val="superscript"/>
        </w:rPr>
        <w:t>rd</w:t>
      </w:r>
      <w:r w:rsidRPr="00FF5FF9">
        <w:rPr>
          <w:rFonts w:cs="Calibri"/>
          <w:sz w:val="24"/>
          <w:szCs w:val="24"/>
        </w:rPr>
        <w:t xml:space="preserve"> of all members </w:t>
      </w:r>
      <w:proofErr w:type="gramStart"/>
      <w:r w:rsidRPr="00FF5FF9">
        <w:rPr>
          <w:rFonts w:cs="Calibri"/>
          <w:sz w:val="24"/>
          <w:szCs w:val="24"/>
        </w:rPr>
        <w:t xml:space="preserve">= </w:t>
      </w:r>
      <w:bookmarkStart w:id="0" w:name="_GoBack"/>
      <w:bookmarkEnd w:id="0"/>
      <w:r w:rsidRPr="00FF5FF9">
        <w:rPr>
          <w:rFonts w:cs="Calibri"/>
          <w:sz w:val="24"/>
          <w:szCs w:val="24"/>
        </w:rPr>
        <w:t xml:space="preserve"> 4</w:t>
      </w:r>
      <w:proofErr w:type="gramEnd"/>
    </w:p>
    <w:p w:rsidR="00FF5FF9" w:rsidRPr="00FF5FF9" w:rsidRDefault="00FF5FF9" w:rsidP="007848EB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(‘Meetings’ is used to refer to activities such as site visits, information events, meetings, etc)</w:t>
      </w:r>
    </w:p>
    <w:p w:rsidR="000B752F" w:rsidRPr="00FF5FF9" w:rsidRDefault="000B752F">
      <w:pPr>
        <w:rPr>
          <w:rFonts w:cs="Calibri"/>
          <w:sz w:val="24"/>
          <w:szCs w:val="24"/>
        </w:rPr>
      </w:pPr>
    </w:p>
    <w:sectPr w:rsidR="000B752F" w:rsidRPr="00FF5FF9" w:rsidSect="00F65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2D48E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20"/>
  <w:characterSpacingControl w:val="doNotCompress"/>
  <w:compat/>
  <w:rsids>
    <w:rsidRoot w:val="00FF5FF9"/>
    <w:rsid w:val="000B752F"/>
    <w:rsid w:val="000F17DE"/>
    <w:rsid w:val="001648F4"/>
    <w:rsid w:val="00244F34"/>
    <w:rsid w:val="00322E6B"/>
    <w:rsid w:val="0067302E"/>
    <w:rsid w:val="006C2DA5"/>
    <w:rsid w:val="007848EB"/>
    <w:rsid w:val="00891543"/>
    <w:rsid w:val="00AC6834"/>
    <w:rsid w:val="00B964AD"/>
    <w:rsid w:val="00BD7991"/>
    <w:rsid w:val="00DB3242"/>
    <w:rsid w:val="00F34325"/>
    <w:rsid w:val="00F652E2"/>
    <w:rsid w:val="00F72555"/>
    <w:rsid w:val="00FA0D62"/>
    <w:rsid w:val="00FF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FF9"/>
    <w:pPr>
      <w:spacing w:after="200" w:line="276" w:lineRule="auto"/>
    </w:pPr>
    <w:rPr>
      <w:rFonts w:eastAsia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5FF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B3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2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242"/>
    <w:rPr>
      <w:rFonts w:eastAsia="Times New Roma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24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24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Thea</dc:creator>
  <cp:lastModifiedBy>Admin</cp:lastModifiedBy>
  <cp:revision>3</cp:revision>
  <dcterms:created xsi:type="dcterms:W3CDTF">2018-01-04T15:23:00Z</dcterms:created>
  <dcterms:modified xsi:type="dcterms:W3CDTF">2018-01-04T15:24:00Z</dcterms:modified>
</cp:coreProperties>
</file>