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E009C" w14:textId="77777777" w:rsidR="002E0BBB" w:rsidRPr="00FF3842" w:rsidRDefault="001E492C" w:rsidP="00337F37">
      <w:pPr>
        <w:jc w:val="center"/>
        <w:rPr>
          <w:rFonts w:ascii="Calibri" w:hAnsi="Calibri" w:cs="Calibri"/>
          <w:b/>
          <w:bCs/>
          <w:sz w:val="22"/>
          <w:szCs w:val="22"/>
        </w:rPr>
      </w:pPr>
      <w:r w:rsidRPr="00FF3842">
        <w:rPr>
          <w:rFonts w:ascii="Calibri" w:hAnsi="Calibri" w:cs="Calibri"/>
          <w:b/>
          <w:bCs/>
          <w:sz w:val="22"/>
          <w:szCs w:val="22"/>
        </w:rPr>
        <w:t xml:space="preserve"> </w:t>
      </w:r>
      <w:r w:rsidR="007203C1" w:rsidRPr="00FF3842">
        <w:rPr>
          <w:rFonts w:ascii="Calibri" w:hAnsi="Calibri" w:cs="Calibri"/>
          <w:b/>
          <w:bCs/>
          <w:sz w:val="22"/>
          <w:szCs w:val="22"/>
        </w:rPr>
        <w:t xml:space="preserve"> </w:t>
      </w:r>
      <w:r w:rsidR="00E46222" w:rsidRPr="00FF3842">
        <w:rPr>
          <w:rFonts w:ascii="Calibri" w:hAnsi="Calibri" w:cs="Calibri"/>
          <w:b/>
          <w:bCs/>
          <w:sz w:val="22"/>
          <w:szCs w:val="22"/>
        </w:rPr>
        <w:t xml:space="preserve">  </w:t>
      </w:r>
      <w:r w:rsidR="002E0BBB" w:rsidRPr="00FF3842">
        <w:rPr>
          <w:rFonts w:ascii="Calibri" w:hAnsi="Calibri" w:cs="Calibri"/>
          <w:b/>
          <w:bCs/>
          <w:sz w:val="22"/>
          <w:szCs w:val="22"/>
        </w:rPr>
        <w:t>MINUTES OF THE PLANNING AND PLACE COMMITTEE</w:t>
      </w:r>
    </w:p>
    <w:p w14:paraId="219A0F48" w14:textId="306ADEA7" w:rsidR="002E0BBB" w:rsidRPr="00FF3842" w:rsidRDefault="002E0BBB" w:rsidP="00337F37">
      <w:pPr>
        <w:jc w:val="center"/>
        <w:rPr>
          <w:rFonts w:ascii="Calibri" w:hAnsi="Calibri" w:cs="Calibri"/>
          <w:b/>
          <w:bCs/>
          <w:sz w:val="22"/>
          <w:szCs w:val="22"/>
        </w:rPr>
      </w:pPr>
      <w:r w:rsidRPr="00FF3842">
        <w:rPr>
          <w:rFonts w:ascii="Calibri" w:hAnsi="Calibri" w:cs="Calibri"/>
          <w:b/>
          <w:bCs/>
          <w:sz w:val="22"/>
          <w:szCs w:val="22"/>
        </w:rPr>
        <w:t xml:space="preserve">THURSDAY </w:t>
      </w:r>
      <w:r w:rsidR="009F3895" w:rsidRPr="00FF3842">
        <w:rPr>
          <w:rFonts w:ascii="Calibri" w:hAnsi="Calibri" w:cs="Calibri"/>
          <w:b/>
          <w:bCs/>
          <w:sz w:val="22"/>
          <w:szCs w:val="22"/>
        </w:rPr>
        <w:t>26</w:t>
      </w:r>
      <w:r w:rsidR="002D3870" w:rsidRPr="00FF3842">
        <w:rPr>
          <w:rFonts w:ascii="Calibri" w:hAnsi="Calibri" w:cs="Calibri"/>
          <w:b/>
          <w:bCs/>
          <w:sz w:val="22"/>
          <w:szCs w:val="22"/>
          <w:vertAlign w:val="superscript"/>
        </w:rPr>
        <w:t>TH</w:t>
      </w:r>
      <w:r w:rsidR="002D3870" w:rsidRPr="00FF3842">
        <w:rPr>
          <w:rFonts w:ascii="Calibri" w:hAnsi="Calibri" w:cs="Calibri"/>
          <w:b/>
          <w:bCs/>
          <w:sz w:val="22"/>
          <w:szCs w:val="22"/>
        </w:rPr>
        <w:t xml:space="preserve"> </w:t>
      </w:r>
      <w:r w:rsidR="003549BC" w:rsidRPr="00FF3842">
        <w:rPr>
          <w:rFonts w:ascii="Calibri" w:hAnsi="Calibri" w:cs="Calibri"/>
          <w:b/>
          <w:bCs/>
          <w:sz w:val="22"/>
          <w:szCs w:val="22"/>
        </w:rPr>
        <w:t>APRIL</w:t>
      </w:r>
      <w:r w:rsidRPr="00FF3842">
        <w:rPr>
          <w:rFonts w:ascii="Calibri" w:hAnsi="Calibri" w:cs="Calibri"/>
          <w:b/>
          <w:bCs/>
          <w:sz w:val="22"/>
          <w:szCs w:val="22"/>
        </w:rPr>
        <w:t xml:space="preserve"> 201</w:t>
      </w:r>
      <w:r w:rsidR="00AD6B74" w:rsidRPr="00FF3842">
        <w:rPr>
          <w:rFonts w:ascii="Calibri" w:hAnsi="Calibri" w:cs="Calibri"/>
          <w:b/>
          <w:bCs/>
          <w:sz w:val="22"/>
          <w:szCs w:val="22"/>
        </w:rPr>
        <w:t>8</w:t>
      </w:r>
      <w:r w:rsidRPr="00FF3842">
        <w:rPr>
          <w:rFonts w:ascii="Calibri" w:hAnsi="Calibri" w:cs="Calibri"/>
          <w:b/>
          <w:bCs/>
          <w:sz w:val="22"/>
          <w:szCs w:val="22"/>
        </w:rPr>
        <w:t xml:space="preserve"> AT THE GUILDHALL TOTNES</w:t>
      </w:r>
    </w:p>
    <w:p w14:paraId="2E48EFE2" w14:textId="77777777" w:rsidR="002E0BBB" w:rsidRPr="00FF3842" w:rsidRDefault="002E0BBB" w:rsidP="00337F37">
      <w:pPr>
        <w:rPr>
          <w:rFonts w:ascii="Calibri" w:hAnsi="Calibri" w:cs="Calibri"/>
          <w:sz w:val="22"/>
          <w:szCs w:val="22"/>
        </w:rPr>
      </w:pPr>
    </w:p>
    <w:p w14:paraId="3F2789D1" w14:textId="59770351" w:rsidR="002E0BBB" w:rsidRPr="00FF3842" w:rsidRDefault="002E0BBB" w:rsidP="00554F8F">
      <w:pPr>
        <w:tabs>
          <w:tab w:val="left" w:pos="6120"/>
        </w:tabs>
        <w:ind w:left="-851" w:right="-902"/>
        <w:rPr>
          <w:rFonts w:ascii="Calibri" w:hAnsi="Calibri" w:cs="Calibri"/>
          <w:sz w:val="22"/>
          <w:szCs w:val="22"/>
        </w:rPr>
      </w:pPr>
      <w:r w:rsidRPr="00FF3842">
        <w:rPr>
          <w:rFonts w:ascii="Calibri" w:hAnsi="Calibri" w:cs="Calibri"/>
          <w:sz w:val="22"/>
          <w:szCs w:val="22"/>
        </w:rPr>
        <w:t xml:space="preserve">Present: Councillors </w:t>
      </w:r>
      <w:r w:rsidR="00303FA2" w:rsidRPr="00FF3842">
        <w:rPr>
          <w:rFonts w:ascii="Calibri" w:hAnsi="Calibri" w:cs="Calibri"/>
          <w:sz w:val="22"/>
          <w:szCs w:val="22"/>
        </w:rPr>
        <w:t>R Hendriksen</w:t>
      </w:r>
      <w:r w:rsidR="004A1818" w:rsidRPr="00FF3842">
        <w:rPr>
          <w:rFonts w:ascii="Calibri" w:hAnsi="Calibri" w:cs="Calibri"/>
          <w:sz w:val="22"/>
          <w:szCs w:val="22"/>
        </w:rPr>
        <w:t xml:space="preserve"> (Chair)</w:t>
      </w:r>
      <w:r w:rsidR="003C3B79" w:rsidRPr="00FF3842">
        <w:rPr>
          <w:rFonts w:ascii="Calibri" w:hAnsi="Calibri" w:cs="Calibri"/>
          <w:sz w:val="22"/>
          <w:szCs w:val="22"/>
        </w:rPr>
        <w:t xml:space="preserve">, </w:t>
      </w:r>
      <w:r w:rsidR="009F3895" w:rsidRPr="00FF3842">
        <w:rPr>
          <w:rFonts w:ascii="Calibri" w:hAnsi="Calibri" w:cs="Calibri"/>
          <w:sz w:val="22"/>
          <w:szCs w:val="22"/>
        </w:rPr>
        <w:t>G Allen</w:t>
      </w:r>
      <w:r w:rsidR="004A1818" w:rsidRPr="00FF3842">
        <w:rPr>
          <w:rFonts w:ascii="Calibri" w:hAnsi="Calibri" w:cs="Calibri"/>
          <w:sz w:val="22"/>
          <w:szCs w:val="22"/>
        </w:rPr>
        <w:t xml:space="preserve">, </w:t>
      </w:r>
      <w:r w:rsidR="00044CAF" w:rsidRPr="00FF3842">
        <w:rPr>
          <w:rFonts w:ascii="Calibri" w:hAnsi="Calibri" w:cs="Calibri"/>
          <w:sz w:val="22"/>
          <w:szCs w:val="22"/>
        </w:rPr>
        <w:t xml:space="preserve">P </w:t>
      </w:r>
      <w:r w:rsidRPr="00FF3842">
        <w:rPr>
          <w:rFonts w:ascii="Calibri" w:hAnsi="Calibri" w:cs="Calibri"/>
          <w:sz w:val="22"/>
          <w:szCs w:val="22"/>
        </w:rPr>
        <w:t>Paine</w:t>
      </w:r>
      <w:r w:rsidR="00276C81" w:rsidRPr="00FF3842">
        <w:rPr>
          <w:rFonts w:ascii="Calibri" w:hAnsi="Calibri" w:cs="Calibri"/>
          <w:sz w:val="22"/>
          <w:szCs w:val="22"/>
        </w:rPr>
        <w:t xml:space="preserve"> and</w:t>
      </w:r>
      <w:r w:rsidR="002D3870" w:rsidRPr="00FF3842">
        <w:rPr>
          <w:rFonts w:ascii="Calibri" w:hAnsi="Calibri" w:cs="Calibri"/>
          <w:sz w:val="22"/>
          <w:szCs w:val="22"/>
        </w:rPr>
        <w:t xml:space="preserve"> R </w:t>
      </w:r>
      <w:proofErr w:type="spellStart"/>
      <w:r w:rsidR="002D3870" w:rsidRPr="00FF3842">
        <w:rPr>
          <w:rFonts w:ascii="Calibri" w:hAnsi="Calibri" w:cs="Calibri"/>
          <w:sz w:val="22"/>
          <w:szCs w:val="22"/>
        </w:rPr>
        <w:t>Vint</w:t>
      </w:r>
      <w:proofErr w:type="spellEnd"/>
      <w:r w:rsidR="00D36447" w:rsidRPr="00FF3842">
        <w:rPr>
          <w:rFonts w:ascii="Calibri" w:hAnsi="Calibri" w:cs="Calibri"/>
          <w:sz w:val="22"/>
          <w:szCs w:val="22"/>
        </w:rPr>
        <w:t>.</w:t>
      </w:r>
      <w:r w:rsidR="00554F8F">
        <w:rPr>
          <w:rFonts w:ascii="Calibri" w:hAnsi="Calibri" w:cs="Calibri"/>
          <w:sz w:val="22"/>
          <w:szCs w:val="22"/>
        </w:rPr>
        <w:tab/>
      </w:r>
    </w:p>
    <w:p w14:paraId="6ADEF329" w14:textId="5D1BE50C" w:rsidR="002541ED" w:rsidRPr="00FF3842" w:rsidRDefault="002E0BBB" w:rsidP="00337F37">
      <w:pPr>
        <w:ind w:left="-851" w:right="-902"/>
        <w:rPr>
          <w:rFonts w:ascii="Calibri" w:hAnsi="Calibri" w:cs="Calibri"/>
          <w:sz w:val="22"/>
          <w:szCs w:val="22"/>
        </w:rPr>
      </w:pPr>
      <w:r w:rsidRPr="00FF3842">
        <w:rPr>
          <w:rFonts w:ascii="Calibri" w:hAnsi="Calibri" w:cs="Calibri"/>
          <w:sz w:val="22"/>
          <w:szCs w:val="22"/>
        </w:rPr>
        <w:t>In Attendance:</w:t>
      </w:r>
      <w:r w:rsidR="009F3895" w:rsidRPr="00FF3842">
        <w:rPr>
          <w:rFonts w:ascii="Calibri" w:hAnsi="Calibri" w:cs="Calibri"/>
          <w:sz w:val="22"/>
          <w:szCs w:val="22"/>
        </w:rPr>
        <w:t xml:space="preserve"> Jane Fletcher-Peter</w:t>
      </w:r>
      <w:r w:rsidR="005860EA" w:rsidRPr="00FF3842">
        <w:rPr>
          <w:rFonts w:ascii="Calibri" w:hAnsi="Calibri" w:cs="Calibri"/>
          <w:sz w:val="22"/>
          <w:szCs w:val="22"/>
        </w:rPr>
        <w:t>s</w:t>
      </w:r>
      <w:r w:rsidR="009F3895" w:rsidRPr="00FF3842">
        <w:rPr>
          <w:rFonts w:ascii="Calibri" w:hAnsi="Calibri" w:cs="Calibri"/>
          <w:sz w:val="22"/>
          <w:szCs w:val="22"/>
        </w:rPr>
        <w:t xml:space="preserve"> (Flood Resilience Officer, Environment Agency</w:t>
      </w:r>
      <w:r w:rsidR="00280DA7" w:rsidRPr="00FF3842">
        <w:rPr>
          <w:rFonts w:ascii="Calibri" w:hAnsi="Calibri" w:cs="Calibri"/>
          <w:sz w:val="22"/>
          <w:szCs w:val="22"/>
        </w:rPr>
        <w:t xml:space="preserve">), </w:t>
      </w:r>
      <w:r w:rsidR="00FC4774">
        <w:rPr>
          <w:rFonts w:ascii="Calibri" w:hAnsi="Calibri" w:cs="Calibri"/>
          <w:sz w:val="22"/>
          <w:szCs w:val="22"/>
        </w:rPr>
        <w:t xml:space="preserve">Kate Cheetham (Environment Agency), </w:t>
      </w:r>
      <w:r w:rsidR="009F3895" w:rsidRPr="00FF3842">
        <w:rPr>
          <w:rFonts w:ascii="Calibri" w:hAnsi="Calibri" w:cs="Calibri"/>
          <w:sz w:val="22"/>
          <w:szCs w:val="22"/>
        </w:rPr>
        <w:t xml:space="preserve">Press and </w:t>
      </w:r>
      <w:r w:rsidR="003356D8" w:rsidRPr="00FF3842">
        <w:rPr>
          <w:rFonts w:ascii="Calibri" w:hAnsi="Calibri" w:cs="Calibri"/>
          <w:sz w:val="22"/>
          <w:szCs w:val="22"/>
        </w:rPr>
        <w:t>Sara Halliday</w:t>
      </w:r>
      <w:r w:rsidR="000A1F9C" w:rsidRPr="00FF3842">
        <w:rPr>
          <w:rFonts w:ascii="Calibri" w:hAnsi="Calibri" w:cs="Calibri"/>
          <w:sz w:val="22"/>
          <w:szCs w:val="22"/>
        </w:rPr>
        <w:t xml:space="preserve"> (</w:t>
      </w:r>
      <w:r w:rsidR="003356D8" w:rsidRPr="00FF3842">
        <w:rPr>
          <w:rFonts w:ascii="Calibri" w:hAnsi="Calibri" w:cs="Calibri"/>
          <w:sz w:val="22"/>
          <w:szCs w:val="22"/>
        </w:rPr>
        <w:t>Administrator</w:t>
      </w:r>
      <w:r w:rsidR="000A1F9C" w:rsidRPr="00FF3842">
        <w:rPr>
          <w:rFonts w:ascii="Calibri" w:hAnsi="Calibri" w:cs="Calibri"/>
          <w:sz w:val="22"/>
          <w:szCs w:val="22"/>
        </w:rPr>
        <w:t>)</w:t>
      </w:r>
      <w:r w:rsidR="007644A6" w:rsidRPr="00FF3842">
        <w:rPr>
          <w:rFonts w:ascii="Calibri" w:hAnsi="Calibri" w:cs="Calibri"/>
          <w:sz w:val="22"/>
          <w:szCs w:val="22"/>
        </w:rPr>
        <w:t>.</w:t>
      </w:r>
      <w:r w:rsidR="007644A6" w:rsidRPr="00FF3842">
        <w:rPr>
          <w:rFonts w:ascii="Calibri" w:hAnsi="Calibri" w:cs="Calibri"/>
          <w:sz w:val="22"/>
          <w:szCs w:val="22"/>
        </w:rPr>
        <w:br/>
        <w:t>Apologies:</w:t>
      </w:r>
      <w:r w:rsidR="002D3870" w:rsidRPr="00FF3842">
        <w:rPr>
          <w:rFonts w:ascii="Calibri" w:hAnsi="Calibri" w:cs="Calibri"/>
          <w:sz w:val="22"/>
          <w:szCs w:val="22"/>
        </w:rPr>
        <w:t xml:space="preserve"> Councillor</w:t>
      </w:r>
      <w:r w:rsidR="003C3B79" w:rsidRPr="00FF3842">
        <w:rPr>
          <w:rFonts w:ascii="Calibri" w:hAnsi="Calibri" w:cs="Calibri"/>
          <w:sz w:val="22"/>
          <w:szCs w:val="22"/>
        </w:rPr>
        <w:t xml:space="preserve"> </w:t>
      </w:r>
      <w:r w:rsidR="009F3895" w:rsidRPr="00FF3842">
        <w:rPr>
          <w:rFonts w:ascii="Calibri" w:hAnsi="Calibri" w:cs="Calibri"/>
          <w:sz w:val="22"/>
          <w:szCs w:val="22"/>
        </w:rPr>
        <w:t>K Sermon</w:t>
      </w:r>
      <w:r w:rsidR="003C3B79" w:rsidRPr="00FF3842">
        <w:rPr>
          <w:rFonts w:ascii="Calibri" w:hAnsi="Calibri" w:cs="Calibri"/>
          <w:sz w:val="22"/>
          <w:szCs w:val="22"/>
        </w:rPr>
        <w:t>.</w:t>
      </w:r>
    </w:p>
    <w:p w14:paraId="06235CBE" w14:textId="12C257C0" w:rsidR="00276C81" w:rsidRPr="00FF3842" w:rsidRDefault="00276C81" w:rsidP="00337F37">
      <w:pPr>
        <w:ind w:left="-851" w:right="-902"/>
        <w:rPr>
          <w:rFonts w:ascii="Calibri" w:hAnsi="Calibri" w:cs="Calibri"/>
          <w:sz w:val="22"/>
          <w:szCs w:val="22"/>
        </w:rPr>
      </w:pPr>
      <w:r w:rsidRPr="00FF3842">
        <w:rPr>
          <w:rFonts w:ascii="Calibri" w:hAnsi="Calibri" w:cs="Calibri"/>
          <w:sz w:val="22"/>
          <w:szCs w:val="22"/>
        </w:rPr>
        <w:t>Not Present: Councillor</w:t>
      </w:r>
      <w:r w:rsidR="003C3B79" w:rsidRPr="00FF3842">
        <w:rPr>
          <w:rFonts w:ascii="Calibri" w:hAnsi="Calibri" w:cs="Calibri"/>
          <w:sz w:val="22"/>
          <w:szCs w:val="22"/>
        </w:rPr>
        <w:t>s</w:t>
      </w:r>
      <w:r w:rsidRPr="00FF3842">
        <w:rPr>
          <w:rFonts w:ascii="Calibri" w:hAnsi="Calibri" w:cs="Calibri"/>
          <w:sz w:val="22"/>
          <w:szCs w:val="22"/>
        </w:rPr>
        <w:t xml:space="preserve"> </w:t>
      </w:r>
      <w:r w:rsidR="009F3895" w:rsidRPr="00FF3842">
        <w:rPr>
          <w:rFonts w:ascii="Calibri" w:hAnsi="Calibri" w:cs="Calibri"/>
          <w:sz w:val="22"/>
          <w:szCs w:val="22"/>
        </w:rPr>
        <w:t xml:space="preserve">J Hodgson </w:t>
      </w:r>
      <w:r w:rsidR="003C3B79" w:rsidRPr="00FF3842">
        <w:rPr>
          <w:rFonts w:ascii="Calibri" w:hAnsi="Calibri" w:cs="Calibri"/>
          <w:sz w:val="22"/>
          <w:szCs w:val="22"/>
        </w:rPr>
        <w:t xml:space="preserve">and </w:t>
      </w:r>
      <w:r w:rsidR="002D3870" w:rsidRPr="00FF3842">
        <w:rPr>
          <w:rFonts w:ascii="Calibri" w:hAnsi="Calibri" w:cs="Calibri"/>
          <w:sz w:val="22"/>
          <w:szCs w:val="22"/>
        </w:rPr>
        <w:t>A Simms</w:t>
      </w:r>
      <w:r w:rsidRPr="00FF3842">
        <w:rPr>
          <w:rFonts w:ascii="Calibri" w:hAnsi="Calibri" w:cs="Calibri"/>
          <w:sz w:val="22"/>
          <w:szCs w:val="22"/>
        </w:rPr>
        <w:t>.</w:t>
      </w:r>
    </w:p>
    <w:p w14:paraId="15A9876B" w14:textId="77777777" w:rsidR="00C04DDD" w:rsidRPr="00FF3842" w:rsidRDefault="00C04DDD" w:rsidP="00337F37">
      <w:pPr>
        <w:rPr>
          <w:rFonts w:ascii="Calibri" w:hAnsi="Calibri" w:cs="Calibri"/>
          <w:sz w:val="22"/>
          <w:szCs w:val="22"/>
        </w:rPr>
      </w:pPr>
    </w:p>
    <w:tbl>
      <w:tblPr>
        <w:tblW w:w="105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
        <w:gridCol w:w="5083"/>
        <w:gridCol w:w="4944"/>
      </w:tblGrid>
      <w:tr w:rsidR="00486628" w:rsidRPr="00FF3842" w14:paraId="74E57F10" w14:textId="77777777" w:rsidTr="002E0BBB">
        <w:trPr>
          <w:trHeight w:val="42"/>
        </w:trPr>
        <w:tc>
          <w:tcPr>
            <w:tcW w:w="475" w:type="dxa"/>
          </w:tcPr>
          <w:p w14:paraId="23BCD5A9" w14:textId="77777777" w:rsidR="00486628" w:rsidRPr="00FF3842" w:rsidRDefault="00395468" w:rsidP="00337F37">
            <w:pPr>
              <w:jc w:val="center"/>
              <w:rPr>
                <w:rFonts w:ascii="Calibri" w:hAnsi="Calibri" w:cs="Calibri"/>
                <w:sz w:val="22"/>
                <w:szCs w:val="22"/>
              </w:rPr>
            </w:pPr>
            <w:r w:rsidRPr="00FF3842">
              <w:rPr>
                <w:rFonts w:ascii="Calibri" w:hAnsi="Calibri" w:cs="Calibri"/>
                <w:sz w:val="22"/>
                <w:szCs w:val="22"/>
              </w:rPr>
              <w:t>No</w:t>
            </w:r>
          </w:p>
        </w:tc>
        <w:tc>
          <w:tcPr>
            <w:tcW w:w="5083" w:type="dxa"/>
          </w:tcPr>
          <w:p w14:paraId="1E5D7A4E" w14:textId="77777777" w:rsidR="00486628" w:rsidRPr="00FF3842" w:rsidRDefault="00486628" w:rsidP="00337F37">
            <w:pPr>
              <w:rPr>
                <w:rFonts w:ascii="Calibri" w:hAnsi="Calibri" w:cs="Calibri"/>
                <w:sz w:val="22"/>
                <w:szCs w:val="22"/>
              </w:rPr>
            </w:pPr>
            <w:r w:rsidRPr="00FF3842">
              <w:rPr>
                <w:rFonts w:ascii="Calibri" w:hAnsi="Calibri" w:cs="Calibri"/>
                <w:sz w:val="22"/>
                <w:szCs w:val="22"/>
              </w:rPr>
              <w:t>Subject</w:t>
            </w:r>
          </w:p>
        </w:tc>
        <w:tc>
          <w:tcPr>
            <w:tcW w:w="4944" w:type="dxa"/>
          </w:tcPr>
          <w:p w14:paraId="0329C7E0" w14:textId="77777777" w:rsidR="00486628" w:rsidRPr="00FF3842" w:rsidRDefault="00486628" w:rsidP="00337F37">
            <w:pPr>
              <w:rPr>
                <w:rFonts w:ascii="Calibri" w:hAnsi="Calibri" w:cs="Calibri"/>
                <w:sz w:val="22"/>
                <w:szCs w:val="22"/>
              </w:rPr>
            </w:pPr>
            <w:r w:rsidRPr="00FF3842">
              <w:rPr>
                <w:rFonts w:ascii="Calibri" w:hAnsi="Calibri" w:cs="Calibri"/>
                <w:sz w:val="22"/>
                <w:szCs w:val="22"/>
              </w:rPr>
              <w:t>Comments</w:t>
            </w:r>
          </w:p>
        </w:tc>
      </w:tr>
      <w:tr w:rsidR="00486628" w:rsidRPr="00FF3842" w14:paraId="24DA6958" w14:textId="77777777" w:rsidTr="002E0BBB">
        <w:trPr>
          <w:trHeight w:val="84"/>
        </w:trPr>
        <w:tc>
          <w:tcPr>
            <w:tcW w:w="475" w:type="dxa"/>
          </w:tcPr>
          <w:p w14:paraId="23488CD7" w14:textId="77777777" w:rsidR="00486628" w:rsidRPr="00FF3842" w:rsidRDefault="00486628" w:rsidP="00337F37">
            <w:pPr>
              <w:rPr>
                <w:rFonts w:ascii="Calibri" w:hAnsi="Calibri" w:cs="Calibri"/>
                <w:sz w:val="22"/>
                <w:szCs w:val="22"/>
              </w:rPr>
            </w:pPr>
            <w:r w:rsidRPr="00FF3842">
              <w:rPr>
                <w:rFonts w:ascii="Calibri" w:hAnsi="Calibri" w:cs="Calibri"/>
                <w:sz w:val="22"/>
                <w:szCs w:val="22"/>
              </w:rPr>
              <w:t>1</w:t>
            </w:r>
          </w:p>
        </w:tc>
        <w:tc>
          <w:tcPr>
            <w:tcW w:w="5083" w:type="dxa"/>
          </w:tcPr>
          <w:p w14:paraId="314FE09C" w14:textId="77777777" w:rsidR="000F2192" w:rsidRPr="00FF3842" w:rsidRDefault="00FA4FC4" w:rsidP="00337F37">
            <w:pPr>
              <w:rPr>
                <w:rFonts w:ascii="Calibri" w:hAnsi="Calibri" w:cs="Calibri"/>
                <w:sz w:val="22"/>
                <w:szCs w:val="22"/>
              </w:rPr>
            </w:pPr>
            <w:r w:rsidRPr="00FF3842">
              <w:rPr>
                <w:rFonts w:ascii="Calibri" w:hAnsi="Calibri" w:cs="Calibri"/>
                <w:sz w:val="22"/>
                <w:szCs w:val="22"/>
              </w:rPr>
              <w:t xml:space="preserve">To receive apologies and to confirm that any absence </w:t>
            </w:r>
            <w:r w:rsidR="006E00B0" w:rsidRPr="00FF3842">
              <w:rPr>
                <w:rFonts w:ascii="Calibri" w:hAnsi="Calibri" w:cs="Calibri"/>
                <w:sz w:val="22"/>
                <w:szCs w:val="22"/>
              </w:rPr>
              <w:t>h</w:t>
            </w:r>
            <w:r w:rsidR="005E4BD3" w:rsidRPr="00FF3842">
              <w:rPr>
                <w:rFonts w:ascii="Calibri" w:hAnsi="Calibri" w:cs="Calibri"/>
                <w:sz w:val="22"/>
                <w:szCs w:val="22"/>
              </w:rPr>
              <w:t>as the approval of the Council.</w:t>
            </w:r>
            <w:r w:rsidR="007B5DC6" w:rsidRPr="00FF3842">
              <w:rPr>
                <w:rFonts w:ascii="Calibri" w:hAnsi="Calibri" w:cs="Calibri"/>
                <w:sz w:val="22"/>
                <w:szCs w:val="22"/>
              </w:rPr>
              <w:t xml:space="preserve"> </w:t>
            </w:r>
            <w:r w:rsidR="0062184A" w:rsidRPr="00FF3842">
              <w:rPr>
                <w:rFonts w:ascii="Calibri" w:hAnsi="Calibri" w:cs="Calibri"/>
                <w:sz w:val="22"/>
                <w:szCs w:val="22"/>
              </w:rPr>
              <w:br/>
            </w:r>
          </w:p>
        </w:tc>
        <w:tc>
          <w:tcPr>
            <w:tcW w:w="4944" w:type="dxa"/>
          </w:tcPr>
          <w:p w14:paraId="6068859B" w14:textId="77777777" w:rsidR="00486628" w:rsidRPr="00FF3842" w:rsidRDefault="00276C81" w:rsidP="00337F37">
            <w:pPr>
              <w:rPr>
                <w:rFonts w:ascii="Calibri" w:hAnsi="Calibri" w:cs="Calibri"/>
                <w:sz w:val="22"/>
                <w:szCs w:val="22"/>
              </w:rPr>
            </w:pPr>
            <w:r w:rsidRPr="00FF3842">
              <w:rPr>
                <w:rFonts w:ascii="Calibri" w:hAnsi="Calibri" w:cs="Calibri"/>
                <w:sz w:val="22"/>
                <w:szCs w:val="22"/>
              </w:rPr>
              <w:t xml:space="preserve"> </w:t>
            </w:r>
            <w:r w:rsidR="002D3870" w:rsidRPr="00FF3842">
              <w:rPr>
                <w:rFonts w:ascii="Calibri" w:hAnsi="Calibri" w:cs="Calibri"/>
                <w:sz w:val="22"/>
                <w:szCs w:val="22"/>
              </w:rPr>
              <w:t xml:space="preserve">It was </w:t>
            </w:r>
            <w:r w:rsidR="002D3870" w:rsidRPr="00FF3842">
              <w:rPr>
                <w:rFonts w:ascii="Calibri" w:hAnsi="Calibri" w:cs="Calibri"/>
                <w:b/>
                <w:sz w:val="22"/>
                <w:szCs w:val="22"/>
              </w:rPr>
              <w:t>RESOLVED</w:t>
            </w:r>
            <w:r w:rsidR="002D3870" w:rsidRPr="00FF3842">
              <w:rPr>
                <w:rFonts w:ascii="Calibri" w:hAnsi="Calibri" w:cs="Calibri"/>
                <w:sz w:val="22"/>
                <w:szCs w:val="22"/>
              </w:rPr>
              <w:t xml:space="preserve"> to accept the apologies</w:t>
            </w:r>
            <w:r w:rsidRPr="00FF3842">
              <w:rPr>
                <w:rFonts w:ascii="Calibri" w:hAnsi="Calibri" w:cs="Calibri"/>
                <w:sz w:val="22"/>
                <w:szCs w:val="22"/>
              </w:rPr>
              <w:t>.</w:t>
            </w:r>
          </w:p>
        </w:tc>
      </w:tr>
      <w:tr w:rsidR="00B153A3" w:rsidRPr="00FF3842" w14:paraId="50424962" w14:textId="77777777" w:rsidTr="002E0BBB">
        <w:trPr>
          <w:trHeight w:val="42"/>
        </w:trPr>
        <w:tc>
          <w:tcPr>
            <w:tcW w:w="475" w:type="dxa"/>
          </w:tcPr>
          <w:p w14:paraId="6A082D3B" w14:textId="77777777" w:rsidR="00B153A3" w:rsidRPr="00FF3842" w:rsidRDefault="00B153A3" w:rsidP="00337F37">
            <w:pPr>
              <w:rPr>
                <w:rFonts w:ascii="Calibri" w:hAnsi="Calibri" w:cs="Calibri"/>
                <w:sz w:val="22"/>
                <w:szCs w:val="22"/>
              </w:rPr>
            </w:pPr>
          </w:p>
        </w:tc>
        <w:tc>
          <w:tcPr>
            <w:tcW w:w="5083" w:type="dxa"/>
          </w:tcPr>
          <w:p w14:paraId="56BC2F96" w14:textId="77777777" w:rsidR="00B153A3" w:rsidRPr="00FF3842" w:rsidRDefault="00B153A3" w:rsidP="00337F37">
            <w:pPr>
              <w:pStyle w:val="BodyTextIndent3"/>
              <w:ind w:left="0"/>
              <w:rPr>
                <w:rFonts w:ascii="Calibri" w:hAnsi="Calibri" w:cs="Calibri"/>
                <w:b w:val="0"/>
                <w:sz w:val="22"/>
                <w:szCs w:val="22"/>
              </w:rPr>
            </w:pPr>
            <w:r w:rsidRPr="00FF3842">
              <w:rPr>
                <w:rFonts w:ascii="Calibri" w:hAnsi="Calibri" w:cs="Calibri"/>
                <w:b w:val="0"/>
                <w:bCs/>
                <w:i/>
                <w:iCs/>
                <w:sz w:val="22"/>
                <w:szCs w:val="22"/>
              </w:rPr>
              <w:t>The Committee will adjourn for the following item</w:t>
            </w:r>
            <w:r w:rsidR="00AE1828" w:rsidRPr="00FF3842">
              <w:rPr>
                <w:rFonts w:ascii="Calibri" w:hAnsi="Calibri" w:cs="Calibri"/>
                <w:b w:val="0"/>
                <w:bCs/>
                <w:i/>
                <w:iCs/>
                <w:sz w:val="22"/>
                <w:szCs w:val="22"/>
              </w:rPr>
              <w:t>s</w:t>
            </w:r>
            <w:r w:rsidRPr="00FF3842">
              <w:rPr>
                <w:rFonts w:ascii="Calibri" w:hAnsi="Calibri" w:cs="Calibri"/>
                <w:b w:val="0"/>
                <w:bCs/>
                <w:i/>
                <w:iCs/>
                <w:sz w:val="22"/>
                <w:szCs w:val="22"/>
              </w:rPr>
              <w:t>:</w:t>
            </w:r>
          </w:p>
        </w:tc>
        <w:tc>
          <w:tcPr>
            <w:tcW w:w="4944" w:type="dxa"/>
          </w:tcPr>
          <w:p w14:paraId="0C7A70B3" w14:textId="77777777" w:rsidR="00B153A3" w:rsidRPr="00FF3842" w:rsidRDefault="00B153A3" w:rsidP="00337F37">
            <w:pPr>
              <w:rPr>
                <w:rFonts w:ascii="Calibri" w:hAnsi="Calibri" w:cs="Calibri"/>
                <w:sz w:val="22"/>
                <w:szCs w:val="22"/>
              </w:rPr>
            </w:pPr>
          </w:p>
        </w:tc>
      </w:tr>
      <w:tr w:rsidR="00B153A3" w:rsidRPr="00FF3842" w14:paraId="5C0702DA" w14:textId="77777777" w:rsidTr="002E0BBB">
        <w:trPr>
          <w:trHeight w:val="165"/>
        </w:trPr>
        <w:tc>
          <w:tcPr>
            <w:tcW w:w="475" w:type="dxa"/>
          </w:tcPr>
          <w:p w14:paraId="1A0623F3" w14:textId="77777777" w:rsidR="00B153A3" w:rsidRPr="00FF3842" w:rsidRDefault="00B153A3" w:rsidP="00337F37">
            <w:pPr>
              <w:rPr>
                <w:rFonts w:ascii="Calibri" w:hAnsi="Calibri" w:cs="Calibri"/>
                <w:sz w:val="22"/>
                <w:szCs w:val="22"/>
              </w:rPr>
            </w:pPr>
          </w:p>
        </w:tc>
        <w:tc>
          <w:tcPr>
            <w:tcW w:w="5083" w:type="dxa"/>
          </w:tcPr>
          <w:p w14:paraId="789DD19A" w14:textId="77777777" w:rsidR="002C0C19" w:rsidRPr="00FF3842" w:rsidRDefault="00B153A3" w:rsidP="00337F37">
            <w:pPr>
              <w:pStyle w:val="BodyTextIndent3"/>
              <w:ind w:left="0"/>
              <w:rPr>
                <w:rFonts w:ascii="Calibri" w:hAnsi="Calibri" w:cs="Calibri"/>
                <w:b w:val="0"/>
                <w:sz w:val="22"/>
                <w:szCs w:val="22"/>
              </w:rPr>
            </w:pPr>
            <w:r w:rsidRPr="00FF3842">
              <w:rPr>
                <w:rFonts w:ascii="Calibri" w:hAnsi="Calibri" w:cs="Calibri"/>
                <w:b w:val="0"/>
                <w:sz w:val="22"/>
                <w:szCs w:val="22"/>
              </w:rPr>
              <w:t xml:space="preserve">A period of 15 minutes will be allowed for members of the public to ask questions or make comment regarding the work of the Committee or other items that affect </w:t>
            </w:r>
            <w:proofErr w:type="spellStart"/>
            <w:r w:rsidRPr="00FF3842">
              <w:rPr>
                <w:rFonts w:ascii="Calibri" w:hAnsi="Calibri" w:cs="Calibri"/>
                <w:b w:val="0"/>
                <w:sz w:val="22"/>
                <w:szCs w:val="22"/>
              </w:rPr>
              <w:t>Totnes</w:t>
            </w:r>
            <w:proofErr w:type="spellEnd"/>
            <w:r w:rsidRPr="00FF3842">
              <w:rPr>
                <w:rFonts w:ascii="Calibri" w:hAnsi="Calibri" w:cs="Calibri"/>
                <w:b w:val="0"/>
                <w:sz w:val="22"/>
                <w:szCs w:val="22"/>
              </w:rPr>
              <w:t>.</w:t>
            </w:r>
          </w:p>
        </w:tc>
        <w:tc>
          <w:tcPr>
            <w:tcW w:w="4944" w:type="dxa"/>
          </w:tcPr>
          <w:p w14:paraId="597F0737" w14:textId="77777777" w:rsidR="003C3B79" w:rsidRPr="00FF3842" w:rsidRDefault="00E352C0" w:rsidP="003C3B79">
            <w:pPr>
              <w:rPr>
                <w:rFonts w:ascii="Calibri" w:hAnsi="Calibri" w:cs="Calibri"/>
                <w:sz w:val="22"/>
                <w:szCs w:val="22"/>
              </w:rPr>
            </w:pPr>
            <w:r w:rsidRPr="00FF3842">
              <w:rPr>
                <w:rFonts w:ascii="Calibri" w:hAnsi="Calibri" w:cs="Calibri"/>
                <w:sz w:val="22"/>
                <w:szCs w:val="22"/>
              </w:rPr>
              <w:t>There were no members of the public present.</w:t>
            </w:r>
          </w:p>
          <w:p w14:paraId="7944B5FF" w14:textId="77777777" w:rsidR="00E1207F" w:rsidRPr="00FF3842" w:rsidRDefault="00E1207F" w:rsidP="008F14D0">
            <w:pPr>
              <w:rPr>
                <w:rFonts w:ascii="Calibri" w:hAnsi="Calibri" w:cs="Calibri"/>
                <w:sz w:val="22"/>
                <w:szCs w:val="22"/>
              </w:rPr>
            </w:pPr>
          </w:p>
        </w:tc>
      </w:tr>
      <w:tr w:rsidR="00B153A3" w:rsidRPr="00FF3842" w14:paraId="731071DF" w14:textId="77777777" w:rsidTr="002E0BBB">
        <w:trPr>
          <w:trHeight w:val="52"/>
        </w:trPr>
        <w:tc>
          <w:tcPr>
            <w:tcW w:w="475" w:type="dxa"/>
          </w:tcPr>
          <w:p w14:paraId="140551EB" w14:textId="77777777" w:rsidR="00B153A3" w:rsidRPr="00FF3842" w:rsidRDefault="00B153A3" w:rsidP="00337F37">
            <w:pPr>
              <w:rPr>
                <w:rFonts w:ascii="Calibri" w:hAnsi="Calibri" w:cs="Calibri"/>
                <w:sz w:val="22"/>
                <w:szCs w:val="22"/>
              </w:rPr>
            </w:pPr>
          </w:p>
        </w:tc>
        <w:tc>
          <w:tcPr>
            <w:tcW w:w="5083" w:type="dxa"/>
          </w:tcPr>
          <w:p w14:paraId="2B246D5A" w14:textId="77777777" w:rsidR="00B153A3" w:rsidRPr="00FF3842" w:rsidRDefault="00B153A3" w:rsidP="00337F37">
            <w:pPr>
              <w:pStyle w:val="BodyTextIndent3"/>
              <w:ind w:left="0"/>
              <w:rPr>
                <w:rFonts w:ascii="Calibri" w:hAnsi="Calibri" w:cs="Calibri"/>
                <w:b w:val="0"/>
                <w:sz w:val="22"/>
                <w:szCs w:val="22"/>
              </w:rPr>
            </w:pPr>
            <w:r w:rsidRPr="00FF3842">
              <w:rPr>
                <w:rFonts w:ascii="Calibri" w:hAnsi="Calibri" w:cs="Calibri"/>
                <w:b w:val="0"/>
                <w:bCs/>
                <w:i/>
                <w:iCs/>
                <w:sz w:val="22"/>
                <w:szCs w:val="22"/>
              </w:rPr>
              <w:t>The Committee will convene to consider the following items:</w:t>
            </w:r>
          </w:p>
        </w:tc>
        <w:tc>
          <w:tcPr>
            <w:tcW w:w="4944" w:type="dxa"/>
          </w:tcPr>
          <w:p w14:paraId="2F83EC64" w14:textId="77777777" w:rsidR="00B153A3" w:rsidRPr="00FF3842" w:rsidRDefault="00B153A3" w:rsidP="00337F37">
            <w:pPr>
              <w:rPr>
                <w:rFonts w:ascii="Calibri" w:hAnsi="Calibri" w:cs="Calibri"/>
                <w:sz w:val="22"/>
                <w:szCs w:val="22"/>
              </w:rPr>
            </w:pPr>
          </w:p>
        </w:tc>
      </w:tr>
      <w:tr w:rsidR="00A64B32" w:rsidRPr="00FF3842" w14:paraId="6F655892" w14:textId="77777777" w:rsidTr="002E0BBB">
        <w:trPr>
          <w:trHeight w:val="92"/>
        </w:trPr>
        <w:tc>
          <w:tcPr>
            <w:tcW w:w="475" w:type="dxa"/>
          </w:tcPr>
          <w:p w14:paraId="5C655974" w14:textId="2AAA5171" w:rsidR="00A64B32" w:rsidRPr="00FF3842" w:rsidRDefault="005860EA" w:rsidP="00A64B32">
            <w:pPr>
              <w:rPr>
                <w:rFonts w:ascii="Calibri" w:hAnsi="Calibri" w:cs="Calibri"/>
                <w:sz w:val="22"/>
                <w:szCs w:val="22"/>
              </w:rPr>
            </w:pPr>
            <w:r w:rsidRPr="00FF3842">
              <w:rPr>
                <w:rFonts w:ascii="Calibri" w:hAnsi="Calibri" w:cs="Calibri"/>
                <w:sz w:val="22"/>
                <w:szCs w:val="22"/>
              </w:rPr>
              <w:t>2</w:t>
            </w:r>
          </w:p>
        </w:tc>
        <w:tc>
          <w:tcPr>
            <w:tcW w:w="5083" w:type="dxa"/>
          </w:tcPr>
          <w:p w14:paraId="369F65B6" w14:textId="5B3B862E" w:rsidR="00A64B32" w:rsidRPr="00FF3842" w:rsidRDefault="00A64B32" w:rsidP="00A64B32">
            <w:pPr>
              <w:pStyle w:val="BodyTextIndent3"/>
              <w:ind w:left="0"/>
              <w:rPr>
                <w:rFonts w:ascii="Calibri" w:hAnsi="Calibri" w:cs="Calibri"/>
                <w:b w:val="0"/>
                <w:sz w:val="22"/>
                <w:szCs w:val="22"/>
              </w:rPr>
            </w:pPr>
            <w:r w:rsidRPr="00FF3842">
              <w:rPr>
                <w:rFonts w:ascii="Calibri" w:hAnsi="Calibri" w:cs="Calibri"/>
                <w:b w:val="0"/>
                <w:sz w:val="22"/>
                <w:szCs w:val="22"/>
              </w:rPr>
              <w:t xml:space="preserve">To discuss with the Environment Agency how to develop an Emergency and/or Flood Plan for </w:t>
            </w:r>
            <w:proofErr w:type="spellStart"/>
            <w:r w:rsidRPr="00FF3842">
              <w:rPr>
                <w:rFonts w:ascii="Calibri" w:hAnsi="Calibri" w:cs="Calibri"/>
                <w:b w:val="0"/>
                <w:sz w:val="22"/>
                <w:szCs w:val="22"/>
              </w:rPr>
              <w:t>Totnes</w:t>
            </w:r>
            <w:proofErr w:type="spellEnd"/>
            <w:r w:rsidRPr="00FF3842">
              <w:rPr>
                <w:rFonts w:ascii="Calibri" w:hAnsi="Calibri" w:cs="Calibri"/>
                <w:b w:val="0"/>
                <w:sz w:val="22"/>
                <w:szCs w:val="22"/>
              </w:rPr>
              <w:t>.</w:t>
            </w:r>
          </w:p>
        </w:tc>
        <w:tc>
          <w:tcPr>
            <w:tcW w:w="4944" w:type="dxa"/>
          </w:tcPr>
          <w:p w14:paraId="6888F0DF" w14:textId="61B001B5" w:rsidR="005860EA" w:rsidRPr="00FF3842" w:rsidRDefault="005860EA" w:rsidP="005860EA">
            <w:pPr>
              <w:rPr>
                <w:rFonts w:ascii="Calibri" w:hAnsi="Calibri" w:cs="Calibri"/>
                <w:sz w:val="22"/>
                <w:szCs w:val="22"/>
              </w:rPr>
            </w:pPr>
            <w:r w:rsidRPr="00FF3842">
              <w:rPr>
                <w:rFonts w:ascii="Calibri" w:hAnsi="Calibri" w:cs="Calibri"/>
                <w:sz w:val="22"/>
                <w:szCs w:val="22"/>
              </w:rPr>
              <w:t>Jane Fletcher-Peters had two</w:t>
            </w:r>
            <w:r w:rsidR="00E47324" w:rsidRPr="00FF3842">
              <w:rPr>
                <w:rFonts w:ascii="Calibri" w:hAnsi="Calibri" w:cs="Calibri"/>
                <w:sz w:val="22"/>
                <w:szCs w:val="22"/>
              </w:rPr>
              <w:t xml:space="preserve"> points to raise</w:t>
            </w:r>
            <w:r w:rsidRPr="00FF3842">
              <w:rPr>
                <w:rFonts w:ascii="Calibri" w:hAnsi="Calibri" w:cs="Calibri"/>
                <w:sz w:val="22"/>
                <w:szCs w:val="22"/>
              </w:rPr>
              <w:t xml:space="preserve">: </w:t>
            </w:r>
          </w:p>
          <w:p w14:paraId="0D07AD4B" w14:textId="5EDC9F0A" w:rsidR="00B93C08" w:rsidRPr="00FF3842" w:rsidRDefault="005860EA" w:rsidP="00B93C08">
            <w:pPr>
              <w:pStyle w:val="ListParagraph"/>
              <w:numPr>
                <w:ilvl w:val="0"/>
                <w:numId w:val="27"/>
              </w:numPr>
              <w:ind w:left="360"/>
              <w:rPr>
                <w:rFonts w:ascii="Calibri" w:hAnsi="Calibri" w:cs="Calibri"/>
                <w:sz w:val="22"/>
                <w:szCs w:val="22"/>
              </w:rPr>
            </w:pPr>
            <w:r w:rsidRPr="00FF3842">
              <w:rPr>
                <w:rFonts w:ascii="Calibri" w:hAnsi="Calibri" w:cs="Calibri"/>
                <w:sz w:val="22"/>
                <w:szCs w:val="22"/>
              </w:rPr>
              <w:t xml:space="preserve">to explain how to build an emergency plan, and how the Environment Agency (EA) can help. DCC has a template </w:t>
            </w:r>
            <w:r w:rsidR="008E70AC" w:rsidRPr="00FF3842">
              <w:rPr>
                <w:rFonts w:ascii="Calibri" w:hAnsi="Calibri" w:cs="Calibri"/>
                <w:sz w:val="22"/>
                <w:szCs w:val="22"/>
              </w:rPr>
              <w:t xml:space="preserve">for </w:t>
            </w:r>
            <w:r w:rsidR="00570950" w:rsidRPr="00FF3842">
              <w:rPr>
                <w:rFonts w:ascii="Calibri" w:hAnsi="Calibri" w:cs="Calibri"/>
                <w:sz w:val="22"/>
                <w:szCs w:val="22"/>
              </w:rPr>
              <w:t xml:space="preserve">drafting </w:t>
            </w:r>
            <w:r w:rsidR="008E70AC" w:rsidRPr="00FF3842">
              <w:rPr>
                <w:rFonts w:ascii="Calibri" w:hAnsi="Calibri" w:cs="Calibri"/>
                <w:sz w:val="22"/>
                <w:szCs w:val="22"/>
              </w:rPr>
              <w:t>emergency plans and</w:t>
            </w:r>
            <w:r w:rsidRPr="00FF3842">
              <w:rPr>
                <w:rFonts w:ascii="Calibri" w:hAnsi="Calibri" w:cs="Calibri"/>
                <w:sz w:val="22"/>
                <w:szCs w:val="22"/>
              </w:rPr>
              <w:t xml:space="preserve"> much of the existing TTC work c</w:t>
            </w:r>
            <w:r w:rsidR="00CD3DCA">
              <w:rPr>
                <w:rFonts w:ascii="Calibri" w:hAnsi="Calibri" w:cs="Calibri"/>
                <w:sz w:val="22"/>
                <w:szCs w:val="22"/>
              </w:rPr>
              <w:t>an</w:t>
            </w:r>
            <w:r w:rsidRPr="00FF3842">
              <w:rPr>
                <w:rFonts w:ascii="Calibri" w:hAnsi="Calibri" w:cs="Calibri"/>
                <w:sz w:val="22"/>
                <w:szCs w:val="22"/>
              </w:rPr>
              <w:t xml:space="preserve"> be </w:t>
            </w:r>
            <w:r w:rsidR="008E70AC" w:rsidRPr="00FF3842">
              <w:rPr>
                <w:rFonts w:ascii="Calibri" w:hAnsi="Calibri" w:cs="Calibri"/>
                <w:sz w:val="22"/>
                <w:szCs w:val="22"/>
              </w:rPr>
              <w:t xml:space="preserve">used, which </w:t>
            </w:r>
            <w:r w:rsidRPr="00FF3842">
              <w:rPr>
                <w:rFonts w:ascii="Calibri" w:hAnsi="Calibri" w:cs="Calibri"/>
                <w:sz w:val="22"/>
                <w:szCs w:val="22"/>
              </w:rPr>
              <w:t>EA can</w:t>
            </w:r>
            <w:r w:rsidR="008E70AC" w:rsidRPr="00FF3842">
              <w:rPr>
                <w:rFonts w:ascii="Calibri" w:hAnsi="Calibri" w:cs="Calibri"/>
                <w:sz w:val="22"/>
                <w:szCs w:val="22"/>
              </w:rPr>
              <w:t xml:space="preserve"> assist with. Having such a plan drafted </w:t>
            </w:r>
            <w:r w:rsidR="00B93C08" w:rsidRPr="00FF3842">
              <w:rPr>
                <w:rFonts w:ascii="Calibri" w:hAnsi="Calibri" w:cs="Calibri"/>
                <w:sz w:val="22"/>
                <w:szCs w:val="22"/>
              </w:rPr>
              <w:t>(</w:t>
            </w:r>
            <w:r w:rsidR="008E70AC" w:rsidRPr="00FF3842">
              <w:rPr>
                <w:rFonts w:ascii="Calibri" w:hAnsi="Calibri" w:cs="Calibri"/>
                <w:sz w:val="22"/>
                <w:szCs w:val="22"/>
              </w:rPr>
              <w:t>with EA input</w:t>
            </w:r>
            <w:r w:rsidR="00B93C08" w:rsidRPr="00FF3842">
              <w:rPr>
                <w:rFonts w:ascii="Calibri" w:hAnsi="Calibri" w:cs="Calibri"/>
                <w:sz w:val="22"/>
                <w:szCs w:val="22"/>
              </w:rPr>
              <w:t>)</w:t>
            </w:r>
            <w:r w:rsidR="008E70AC" w:rsidRPr="00FF3842">
              <w:rPr>
                <w:rFonts w:ascii="Calibri" w:hAnsi="Calibri" w:cs="Calibri"/>
                <w:sz w:val="22"/>
                <w:szCs w:val="22"/>
              </w:rPr>
              <w:t xml:space="preserve"> c</w:t>
            </w:r>
            <w:r w:rsidR="00CD3DCA">
              <w:rPr>
                <w:rFonts w:ascii="Calibri" w:hAnsi="Calibri" w:cs="Calibri"/>
                <w:sz w:val="22"/>
                <w:szCs w:val="22"/>
              </w:rPr>
              <w:t>ould</w:t>
            </w:r>
            <w:r w:rsidR="008E70AC" w:rsidRPr="00FF3842">
              <w:rPr>
                <w:rFonts w:ascii="Calibri" w:hAnsi="Calibri" w:cs="Calibri"/>
                <w:sz w:val="22"/>
                <w:szCs w:val="22"/>
              </w:rPr>
              <w:t xml:space="preserve"> help obtain grant funding. The Devon Resilience Forum on 14</w:t>
            </w:r>
            <w:r w:rsidR="008E70AC" w:rsidRPr="00FF3842">
              <w:rPr>
                <w:rFonts w:ascii="Calibri" w:hAnsi="Calibri" w:cs="Calibri"/>
                <w:sz w:val="22"/>
                <w:szCs w:val="22"/>
                <w:vertAlign w:val="superscript"/>
              </w:rPr>
              <w:t>th</w:t>
            </w:r>
            <w:r w:rsidR="008E70AC" w:rsidRPr="00FF3842">
              <w:rPr>
                <w:rFonts w:ascii="Calibri" w:hAnsi="Calibri" w:cs="Calibri"/>
                <w:sz w:val="22"/>
                <w:szCs w:val="22"/>
              </w:rPr>
              <w:t xml:space="preserve"> June will include emergency planning workshops. </w:t>
            </w:r>
          </w:p>
          <w:p w14:paraId="3CFFC84A" w14:textId="47A86F05" w:rsidR="005860EA" w:rsidRPr="00FF3842" w:rsidRDefault="005860EA" w:rsidP="00B93C08">
            <w:pPr>
              <w:pStyle w:val="ListParagraph"/>
              <w:numPr>
                <w:ilvl w:val="0"/>
                <w:numId w:val="27"/>
              </w:numPr>
              <w:ind w:left="360"/>
              <w:rPr>
                <w:rFonts w:ascii="Calibri" w:hAnsi="Calibri" w:cs="Calibri"/>
                <w:sz w:val="22"/>
                <w:szCs w:val="22"/>
              </w:rPr>
            </w:pPr>
            <w:r w:rsidRPr="00FF3842">
              <w:rPr>
                <w:rFonts w:ascii="Calibri" w:hAnsi="Calibri" w:cs="Calibri"/>
                <w:sz w:val="22"/>
                <w:szCs w:val="22"/>
              </w:rPr>
              <w:t>to update on the flood prevention scheme in Totnes and how TTC may be able to help.</w:t>
            </w:r>
            <w:r w:rsidR="008E70AC" w:rsidRPr="00FF3842">
              <w:rPr>
                <w:rFonts w:ascii="Calibri" w:hAnsi="Calibri" w:cs="Calibri"/>
                <w:sz w:val="22"/>
                <w:szCs w:val="22"/>
              </w:rPr>
              <w:t xml:space="preserve"> The works should be completed in the next 9-10 weeks. </w:t>
            </w:r>
            <w:r w:rsidR="00570950" w:rsidRPr="00FF3842">
              <w:rPr>
                <w:rFonts w:ascii="Calibri" w:hAnsi="Calibri" w:cs="Calibri"/>
                <w:sz w:val="22"/>
                <w:szCs w:val="22"/>
              </w:rPr>
              <w:t xml:space="preserve">EA would like </w:t>
            </w:r>
            <w:r w:rsidR="008E70AC" w:rsidRPr="00FF3842">
              <w:rPr>
                <w:rFonts w:ascii="Calibri" w:hAnsi="Calibri" w:cs="Calibri"/>
                <w:sz w:val="22"/>
                <w:szCs w:val="22"/>
              </w:rPr>
              <w:t xml:space="preserve">TTC to get involved in overseeing a team of volunteers </w:t>
            </w:r>
            <w:r w:rsidR="00B93C08" w:rsidRPr="00FF3842">
              <w:rPr>
                <w:rFonts w:ascii="Calibri" w:hAnsi="Calibri" w:cs="Calibri"/>
                <w:sz w:val="22"/>
                <w:szCs w:val="22"/>
              </w:rPr>
              <w:t xml:space="preserve">(specifically those living/working in the vicinity) </w:t>
            </w:r>
            <w:r w:rsidR="008E70AC" w:rsidRPr="00FF3842">
              <w:rPr>
                <w:rFonts w:ascii="Calibri" w:hAnsi="Calibri" w:cs="Calibri"/>
                <w:sz w:val="22"/>
                <w:szCs w:val="22"/>
              </w:rPr>
              <w:t xml:space="preserve">who can activate the </w:t>
            </w:r>
            <w:r w:rsidR="00FC4774">
              <w:rPr>
                <w:rFonts w:ascii="Calibri" w:hAnsi="Calibri" w:cs="Calibri"/>
                <w:sz w:val="22"/>
                <w:szCs w:val="22"/>
              </w:rPr>
              <w:t xml:space="preserve">tidal </w:t>
            </w:r>
            <w:r w:rsidR="008E70AC" w:rsidRPr="00FF3842">
              <w:rPr>
                <w:rFonts w:ascii="Calibri" w:hAnsi="Calibri" w:cs="Calibri"/>
                <w:sz w:val="22"/>
                <w:szCs w:val="22"/>
              </w:rPr>
              <w:t xml:space="preserve">flood gates when required (as part of a wider pool of community volunteers </w:t>
            </w:r>
            <w:r w:rsidR="0094658E" w:rsidRPr="00FF3842">
              <w:rPr>
                <w:rFonts w:ascii="Calibri" w:hAnsi="Calibri" w:cs="Calibri"/>
                <w:sz w:val="22"/>
                <w:szCs w:val="22"/>
              </w:rPr>
              <w:t>identified in the Emergency Plan</w:t>
            </w:r>
            <w:r w:rsidR="008E70AC" w:rsidRPr="00FF3842">
              <w:rPr>
                <w:rFonts w:ascii="Calibri" w:hAnsi="Calibri" w:cs="Calibri"/>
                <w:sz w:val="22"/>
                <w:szCs w:val="22"/>
              </w:rPr>
              <w:t xml:space="preserve">). The EA sends a message to volunteers </w:t>
            </w:r>
            <w:r w:rsidR="0094658E" w:rsidRPr="00FF3842">
              <w:rPr>
                <w:rFonts w:ascii="Calibri" w:hAnsi="Calibri" w:cs="Calibri"/>
                <w:sz w:val="22"/>
                <w:szCs w:val="22"/>
              </w:rPr>
              <w:t>2 hours before</w:t>
            </w:r>
            <w:r w:rsidR="008E70AC" w:rsidRPr="00FF3842">
              <w:rPr>
                <w:rFonts w:ascii="Calibri" w:hAnsi="Calibri" w:cs="Calibri"/>
                <w:sz w:val="22"/>
                <w:szCs w:val="22"/>
              </w:rPr>
              <w:t xml:space="preserve"> the g</w:t>
            </w:r>
            <w:r w:rsidR="0094658E" w:rsidRPr="00FF3842">
              <w:rPr>
                <w:rFonts w:ascii="Calibri" w:hAnsi="Calibri" w:cs="Calibri"/>
                <w:sz w:val="22"/>
                <w:szCs w:val="22"/>
              </w:rPr>
              <w:t>a</w:t>
            </w:r>
            <w:r w:rsidR="008E70AC" w:rsidRPr="00FF3842">
              <w:rPr>
                <w:rFonts w:ascii="Calibri" w:hAnsi="Calibri" w:cs="Calibri"/>
                <w:sz w:val="22"/>
                <w:szCs w:val="22"/>
              </w:rPr>
              <w:t xml:space="preserve">tes need to be </w:t>
            </w:r>
            <w:r w:rsidR="0094658E" w:rsidRPr="00FF3842">
              <w:rPr>
                <w:rFonts w:ascii="Calibri" w:hAnsi="Calibri" w:cs="Calibri"/>
                <w:sz w:val="22"/>
                <w:szCs w:val="22"/>
              </w:rPr>
              <w:t>c</w:t>
            </w:r>
            <w:r w:rsidR="008E70AC" w:rsidRPr="00FF3842">
              <w:rPr>
                <w:rFonts w:ascii="Calibri" w:hAnsi="Calibri" w:cs="Calibri"/>
                <w:sz w:val="22"/>
                <w:szCs w:val="22"/>
              </w:rPr>
              <w:t>losed</w:t>
            </w:r>
            <w:r w:rsidR="00570950" w:rsidRPr="00FF3842">
              <w:rPr>
                <w:rFonts w:ascii="Calibri" w:hAnsi="Calibri" w:cs="Calibri"/>
                <w:sz w:val="22"/>
                <w:szCs w:val="22"/>
              </w:rPr>
              <w:t xml:space="preserve"> - </w:t>
            </w:r>
            <w:r w:rsidR="008E70AC" w:rsidRPr="00FF3842">
              <w:rPr>
                <w:rFonts w:ascii="Calibri" w:hAnsi="Calibri" w:cs="Calibri"/>
                <w:sz w:val="22"/>
                <w:szCs w:val="22"/>
              </w:rPr>
              <w:t xml:space="preserve"> a back-up system sho</w:t>
            </w:r>
            <w:r w:rsidR="0094658E" w:rsidRPr="00FF3842">
              <w:rPr>
                <w:rFonts w:ascii="Calibri" w:hAnsi="Calibri" w:cs="Calibri"/>
                <w:sz w:val="22"/>
                <w:szCs w:val="22"/>
              </w:rPr>
              <w:t>ws if this is complete</w:t>
            </w:r>
            <w:r w:rsidR="00570950" w:rsidRPr="00FF3842">
              <w:rPr>
                <w:rFonts w:ascii="Calibri" w:hAnsi="Calibri" w:cs="Calibri"/>
                <w:sz w:val="22"/>
                <w:szCs w:val="22"/>
              </w:rPr>
              <w:t xml:space="preserve"> and</w:t>
            </w:r>
            <w:r w:rsidR="0094658E" w:rsidRPr="00FF3842">
              <w:rPr>
                <w:rFonts w:ascii="Calibri" w:hAnsi="Calibri" w:cs="Calibri"/>
                <w:sz w:val="22"/>
                <w:szCs w:val="22"/>
              </w:rPr>
              <w:t xml:space="preserve"> if </w:t>
            </w:r>
            <w:r w:rsidR="00554F8F" w:rsidRPr="00FF3842">
              <w:rPr>
                <w:rFonts w:ascii="Calibri" w:hAnsi="Calibri" w:cs="Calibri"/>
                <w:sz w:val="22"/>
                <w:szCs w:val="22"/>
              </w:rPr>
              <w:t>not,</w:t>
            </w:r>
            <w:r w:rsidR="0094658E" w:rsidRPr="00FF3842">
              <w:rPr>
                <w:rFonts w:ascii="Calibri" w:hAnsi="Calibri" w:cs="Calibri"/>
                <w:sz w:val="22"/>
                <w:szCs w:val="22"/>
              </w:rPr>
              <w:t xml:space="preserve"> the EA will </w:t>
            </w:r>
            <w:r w:rsidR="009F50AB">
              <w:rPr>
                <w:rFonts w:ascii="Calibri" w:hAnsi="Calibri" w:cs="Calibri"/>
                <w:sz w:val="22"/>
                <w:szCs w:val="22"/>
              </w:rPr>
              <w:t>attend</w:t>
            </w:r>
            <w:r w:rsidR="0094658E" w:rsidRPr="00FF3842">
              <w:rPr>
                <w:rFonts w:ascii="Calibri" w:hAnsi="Calibri" w:cs="Calibri"/>
                <w:sz w:val="22"/>
                <w:szCs w:val="22"/>
              </w:rPr>
              <w:t xml:space="preserve">. The EA would have </w:t>
            </w:r>
            <w:r w:rsidR="00570950" w:rsidRPr="00FF3842">
              <w:rPr>
                <w:rFonts w:ascii="Calibri" w:hAnsi="Calibri" w:cs="Calibri"/>
                <w:sz w:val="22"/>
                <w:szCs w:val="22"/>
              </w:rPr>
              <w:t xml:space="preserve">a </w:t>
            </w:r>
            <w:r w:rsidR="0094658E" w:rsidRPr="00FF3842">
              <w:rPr>
                <w:rFonts w:ascii="Calibri" w:hAnsi="Calibri" w:cs="Calibri"/>
                <w:sz w:val="22"/>
                <w:szCs w:val="22"/>
              </w:rPr>
              <w:t>legal agreement with TTC to overse</w:t>
            </w:r>
            <w:r w:rsidR="00B93C08" w:rsidRPr="00FF3842">
              <w:rPr>
                <w:rFonts w:ascii="Calibri" w:hAnsi="Calibri" w:cs="Calibri"/>
                <w:sz w:val="22"/>
                <w:szCs w:val="22"/>
              </w:rPr>
              <w:t>e</w:t>
            </w:r>
            <w:r w:rsidR="0094658E" w:rsidRPr="00FF3842">
              <w:rPr>
                <w:rFonts w:ascii="Calibri" w:hAnsi="Calibri" w:cs="Calibri"/>
                <w:sz w:val="22"/>
                <w:szCs w:val="22"/>
              </w:rPr>
              <w:t xml:space="preserve"> the closing of the gates and provide all training required.</w:t>
            </w:r>
            <w:r w:rsidR="00570950" w:rsidRPr="00FF3842">
              <w:rPr>
                <w:rFonts w:ascii="Calibri" w:hAnsi="Calibri" w:cs="Calibri"/>
                <w:sz w:val="22"/>
                <w:szCs w:val="22"/>
              </w:rPr>
              <w:t xml:space="preserve"> In Teignmouth and </w:t>
            </w:r>
            <w:proofErr w:type="spellStart"/>
            <w:r w:rsidR="00570950" w:rsidRPr="00FF3842">
              <w:rPr>
                <w:rFonts w:ascii="Calibri" w:hAnsi="Calibri" w:cs="Calibri"/>
                <w:sz w:val="22"/>
                <w:szCs w:val="22"/>
              </w:rPr>
              <w:t>Shaldon</w:t>
            </w:r>
            <w:proofErr w:type="spellEnd"/>
            <w:r w:rsidR="00570950" w:rsidRPr="00FF3842">
              <w:rPr>
                <w:rFonts w:ascii="Calibri" w:hAnsi="Calibri" w:cs="Calibri"/>
                <w:sz w:val="22"/>
                <w:szCs w:val="22"/>
              </w:rPr>
              <w:t xml:space="preserve"> this arrangement with </w:t>
            </w:r>
            <w:r w:rsidR="009F50AB">
              <w:rPr>
                <w:rFonts w:ascii="Calibri" w:hAnsi="Calibri" w:cs="Calibri"/>
                <w:sz w:val="22"/>
                <w:szCs w:val="22"/>
              </w:rPr>
              <w:t xml:space="preserve">the </w:t>
            </w:r>
            <w:r w:rsidR="00570950" w:rsidRPr="00FF3842">
              <w:rPr>
                <w:rFonts w:ascii="Calibri" w:hAnsi="Calibri" w:cs="Calibri"/>
                <w:sz w:val="22"/>
                <w:szCs w:val="22"/>
              </w:rPr>
              <w:t xml:space="preserve">EA </w:t>
            </w:r>
            <w:r w:rsidR="009F50AB">
              <w:rPr>
                <w:rFonts w:ascii="Calibri" w:hAnsi="Calibri" w:cs="Calibri"/>
                <w:sz w:val="22"/>
                <w:szCs w:val="22"/>
              </w:rPr>
              <w:t>has been adopted</w:t>
            </w:r>
            <w:r w:rsidR="00570950" w:rsidRPr="00FF3842">
              <w:rPr>
                <w:rFonts w:ascii="Calibri" w:hAnsi="Calibri" w:cs="Calibri"/>
                <w:sz w:val="22"/>
                <w:szCs w:val="22"/>
              </w:rPr>
              <w:t>, with volunteers falling under the town council public liability insurance.</w:t>
            </w:r>
          </w:p>
          <w:p w14:paraId="63C2E0C7" w14:textId="77777777" w:rsidR="0094658E" w:rsidRPr="00FF3842" w:rsidRDefault="0094658E" w:rsidP="0094658E">
            <w:pPr>
              <w:rPr>
                <w:rFonts w:ascii="Calibri" w:hAnsi="Calibri" w:cs="Calibri"/>
                <w:sz w:val="22"/>
                <w:szCs w:val="22"/>
              </w:rPr>
            </w:pPr>
          </w:p>
          <w:p w14:paraId="4A09A756" w14:textId="2292550E" w:rsidR="0094658E" w:rsidRPr="00FF3842" w:rsidRDefault="0094658E" w:rsidP="0094658E">
            <w:pPr>
              <w:rPr>
                <w:rFonts w:ascii="Calibri" w:hAnsi="Calibri" w:cs="Calibri"/>
                <w:sz w:val="22"/>
                <w:szCs w:val="22"/>
              </w:rPr>
            </w:pPr>
            <w:r w:rsidRPr="00FF3842">
              <w:rPr>
                <w:rFonts w:ascii="Calibri" w:hAnsi="Calibri" w:cs="Calibri"/>
                <w:sz w:val="22"/>
                <w:szCs w:val="22"/>
              </w:rPr>
              <w:t xml:space="preserve">To </w:t>
            </w:r>
            <w:r w:rsidR="006C3344" w:rsidRPr="00FF3842">
              <w:rPr>
                <w:rFonts w:ascii="Calibri" w:hAnsi="Calibri" w:cs="Calibri"/>
                <w:b/>
                <w:sz w:val="22"/>
                <w:szCs w:val="22"/>
              </w:rPr>
              <w:t>RECOMMEND</w:t>
            </w:r>
            <w:r w:rsidRPr="00FF3842">
              <w:rPr>
                <w:rFonts w:ascii="Calibri" w:hAnsi="Calibri" w:cs="Calibri"/>
                <w:sz w:val="22"/>
                <w:szCs w:val="22"/>
              </w:rPr>
              <w:t xml:space="preserve"> to Full Council that a working group of Councillors and the Town Ranger is set up to review the Emergency Planning procedures for Totnes before drafting</w:t>
            </w:r>
            <w:r w:rsidR="009F50AB">
              <w:rPr>
                <w:rFonts w:ascii="Calibri" w:hAnsi="Calibri" w:cs="Calibri"/>
                <w:sz w:val="22"/>
                <w:szCs w:val="22"/>
              </w:rPr>
              <w:t xml:space="preserve"> a</w:t>
            </w:r>
            <w:r w:rsidRPr="00FF3842">
              <w:rPr>
                <w:rFonts w:ascii="Calibri" w:hAnsi="Calibri" w:cs="Calibri"/>
                <w:sz w:val="22"/>
                <w:szCs w:val="22"/>
              </w:rPr>
              <w:t xml:space="preserve"> plan with EA assistance; and to seek </w:t>
            </w:r>
            <w:r w:rsidR="00554F8F" w:rsidRPr="00FF3842">
              <w:rPr>
                <w:rFonts w:ascii="Calibri" w:hAnsi="Calibri" w:cs="Calibri"/>
                <w:sz w:val="22"/>
                <w:szCs w:val="22"/>
              </w:rPr>
              <w:t>volunteers to</w:t>
            </w:r>
            <w:r w:rsidRPr="00FF3842">
              <w:rPr>
                <w:rFonts w:ascii="Calibri" w:hAnsi="Calibri" w:cs="Calibri"/>
                <w:sz w:val="22"/>
                <w:szCs w:val="22"/>
              </w:rPr>
              <w:t xml:space="preserve"> assist with </w:t>
            </w:r>
            <w:r w:rsidR="00FC4774">
              <w:rPr>
                <w:rFonts w:ascii="Calibri" w:hAnsi="Calibri" w:cs="Calibri"/>
                <w:sz w:val="22"/>
                <w:szCs w:val="22"/>
              </w:rPr>
              <w:t xml:space="preserve">tidal </w:t>
            </w:r>
            <w:r w:rsidRPr="00FF3842">
              <w:rPr>
                <w:rFonts w:ascii="Calibri" w:hAnsi="Calibri" w:cs="Calibri"/>
                <w:sz w:val="22"/>
                <w:szCs w:val="22"/>
              </w:rPr>
              <w:t>flood gate closure</w:t>
            </w:r>
            <w:r w:rsidR="009F50AB">
              <w:rPr>
                <w:rFonts w:ascii="Calibri" w:hAnsi="Calibri" w:cs="Calibri"/>
                <w:sz w:val="22"/>
                <w:szCs w:val="22"/>
              </w:rPr>
              <w:t>,</w:t>
            </w:r>
            <w:r w:rsidRPr="00FF3842">
              <w:rPr>
                <w:rFonts w:ascii="Calibri" w:hAnsi="Calibri" w:cs="Calibri"/>
                <w:sz w:val="22"/>
                <w:szCs w:val="22"/>
              </w:rPr>
              <w:t xml:space="preserve"> and </w:t>
            </w:r>
            <w:r w:rsidR="009F50AB">
              <w:rPr>
                <w:rFonts w:ascii="Calibri" w:hAnsi="Calibri" w:cs="Calibri"/>
                <w:sz w:val="22"/>
                <w:szCs w:val="22"/>
              </w:rPr>
              <w:t xml:space="preserve">act </w:t>
            </w:r>
            <w:r w:rsidRPr="00FF3842">
              <w:rPr>
                <w:rFonts w:ascii="Calibri" w:hAnsi="Calibri" w:cs="Calibri"/>
                <w:sz w:val="22"/>
                <w:szCs w:val="22"/>
              </w:rPr>
              <w:t>as snow and ice wardens</w:t>
            </w:r>
            <w:r w:rsidR="009F50AB">
              <w:rPr>
                <w:rFonts w:ascii="Calibri" w:hAnsi="Calibri" w:cs="Calibri"/>
                <w:sz w:val="22"/>
                <w:szCs w:val="22"/>
              </w:rPr>
              <w:t xml:space="preserve"> for sectors of the town</w:t>
            </w:r>
            <w:r w:rsidRPr="00FF3842">
              <w:rPr>
                <w:rFonts w:ascii="Calibri" w:hAnsi="Calibri" w:cs="Calibri"/>
                <w:sz w:val="22"/>
                <w:szCs w:val="22"/>
              </w:rPr>
              <w:t>.</w:t>
            </w:r>
          </w:p>
        </w:tc>
      </w:tr>
      <w:tr w:rsidR="005860EA" w:rsidRPr="00FF3842" w14:paraId="196BF53E" w14:textId="77777777" w:rsidTr="002E0BBB">
        <w:trPr>
          <w:trHeight w:val="92"/>
        </w:trPr>
        <w:tc>
          <w:tcPr>
            <w:tcW w:w="475" w:type="dxa"/>
          </w:tcPr>
          <w:p w14:paraId="5CDFCFE6" w14:textId="63031B23" w:rsidR="005860EA" w:rsidRPr="00FF3842" w:rsidRDefault="005860EA" w:rsidP="00A64B32">
            <w:pPr>
              <w:rPr>
                <w:rFonts w:ascii="Calibri" w:hAnsi="Calibri" w:cs="Calibri"/>
                <w:sz w:val="22"/>
                <w:szCs w:val="22"/>
              </w:rPr>
            </w:pPr>
            <w:r w:rsidRPr="00FF3842">
              <w:rPr>
                <w:rFonts w:ascii="Calibri" w:hAnsi="Calibri" w:cs="Calibri"/>
                <w:sz w:val="22"/>
                <w:szCs w:val="22"/>
              </w:rPr>
              <w:lastRenderedPageBreak/>
              <w:t>3</w:t>
            </w:r>
          </w:p>
        </w:tc>
        <w:tc>
          <w:tcPr>
            <w:tcW w:w="5083" w:type="dxa"/>
          </w:tcPr>
          <w:p w14:paraId="11378718" w14:textId="6CF9BF27" w:rsidR="005860EA" w:rsidRPr="00FF3842" w:rsidRDefault="005860EA" w:rsidP="00A64B32">
            <w:pPr>
              <w:pStyle w:val="BodyTextIndent3"/>
              <w:ind w:left="0"/>
              <w:rPr>
                <w:rFonts w:ascii="Calibri" w:hAnsi="Calibri" w:cs="Calibri"/>
                <w:b w:val="0"/>
                <w:sz w:val="22"/>
                <w:szCs w:val="22"/>
              </w:rPr>
            </w:pPr>
            <w:r w:rsidRPr="00FF3842">
              <w:rPr>
                <w:rFonts w:ascii="Calibri" w:hAnsi="Calibri" w:cs="Calibri"/>
                <w:b w:val="0"/>
                <w:sz w:val="22"/>
                <w:szCs w:val="22"/>
              </w:rPr>
              <w:t>To approve the minutes of the meeting of 5th April 2018 and update on any matters arising.</w:t>
            </w:r>
          </w:p>
        </w:tc>
        <w:tc>
          <w:tcPr>
            <w:tcW w:w="4944" w:type="dxa"/>
          </w:tcPr>
          <w:p w14:paraId="3BF66DF4" w14:textId="77777777" w:rsidR="005860EA" w:rsidRPr="00FF3842" w:rsidRDefault="005860EA" w:rsidP="005860EA">
            <w:pPr>
              <w:rPr>
                <w:rFonts w:ascii="Calibri" w:hAnsi="Calibri" w:cs="Calibri"/>
                <w:sz w:val="22"/>
                <w:szCs w:val="22"/>
              </w:rPr>
            </w:pPr>
            <w:r w:rsidRPr="00FF3842">
              <w:rPr>
                <w:rFonts w:ascii="Calibri" w:hAnsi="Calibri" w:cs="Calibri"/>
                <w:sz w:val="22"/>
                <w:szCs w:val="22"/>
              </w:rPr>
              <w:t>The minutes were agreed.</w:t>
            </w:r>
            <w:r w:rsidR="000866AF" w:rsidRPr="00FF3842">
              <w:rPr>
                <w:rFonts w:ascii="Calibri" w:hAnsi="Calibri" w:cs="Calibri"/>
                <w:sz w:val="22"/>
                <w:szCs w:val="22"/>
              </w:rPr>
              <w:t xml:space="preserve"> Matters arising:</w:t>
            </w:r>
          </w:p>
          <w:p w14:paraId="7984413E" w14:textId="3121D02E" w:rsidR="000866AF" w:rsidRPr="00FF3842" w:rsidRDefault="000866AF" w:rsidP="005860EA">
            <w:pPr>
              <w:rPr>
                <w:rFonts w:ascii="Calibri" w:hAnsi="Calibri" w:cs="Calibri"/>
                <w:sz w:val="22"/>
                <w:szCs w:val="22"/>
              </w:rPr>
            </w:pPr>
            <w:r w:rsidRPr="00FF3842">
              <w:rPr>
                <w:rFonts w:ascii="Calibri" w:hAnsi="Calibri" w:cs="Calibri"/>
                <w:sz w:val="22"/>
                <w:szCs w:val="22"/>
              </w:rPr>
              <w:t xml:space="preserve">Item 4 – Cllr Hendriksen attended a site visit with the architect </w:t>
            </w:r>
            <w:r w:rsidR="00122C7F" w:rsidRPr="00FF3842">
              <w:rPr>
                <w:rFonts w:ascii="Calibri" w:hAnsi="Calibri" w:cs="Calibri"/>
                <w:sz w:val="22"/>
                <w:szCs w:val="22"/>
              </w:rPr>
              <w:t>of</w:t>
            </w:r>
            <w:r w:rsidRPr="00FF3842">
              <w:rPr>
                <w:rFonts w:ascii="Calibri" w:hAnsi="Calibri" w:cs="Calibri"/>
                <w:sz w:val="22"/>
                <w:szCs w:val="22"/>
              </w:rPr>
              <w:t xml:space="preserve"> the 68-bed care home</w:t>
            </w:r>
            <w:r w:rsidR="00D10774" w:rsidRPr="00FF3842">
              <w:rPr>
                <w:rFonts w:ascii="Calibri" w:hAnsi="Calibri" w:cs="Calibri"/>
                <w:sz w:val="22"/>
                <w:szCs w:val="22"/>
              </w:rPr>
              <w:t>,</w:t>
            </w:r>
            <w:r w:rsidRPr="00FF3842">
              <w:rPr>
                <w:rFonts w:ascii="Calibri" w:hAnsi="Calibri" w:cs="Calibri"/>
                <w:sz w:val="22"/>
                <w:szCs w:val="22"/>
              </w:rPr>
              <w:t xml:space="preserve"> Steamer Quay</w:t>
            </w:r>
            <w:r w:rsidR="00D10774" w:rsidRPr="00FF3842">
              <w:rPr>
                <w:rFonts w:ascii="Calibri" w:hAnsi="Calibri" w:cs="Calibri"/>
                <w:sz w:val="22"/>
                <w:szCs w:val="22"/>
              </w:rPr>
              <w:t xml:space="preserve"> on </w:t>
            </w:r>
            <w:r w:rsidR="00B7568E" w:rsidRPr="00FF3842">
              <w:rPr>
                <w:rFonts w:ascii="Calibri" w:hAnsi="Calibri" w:cs="Calibri"/>
                <w:sz w:val="22"/>
                <w:szCs w:val="22"/>
              </w:rPr>
              <w:t>17</w:t>
            </w:r>
            <w:r w:rsidR="00B7568E" w:rsidRPr="00FF3842">
              <w:rPr>
                <w:rFonts w:ascii="Calibri" w:hAnsi="Calibri" w:cs="Calibri"/>
                <w:sz w:val="22"/>
                <w:szCs w:val="22"/>
                <w:vertAlign w:val="superscript"/>
              </w:rPr>
              <w:t>th</w:t>
            </w:r>
            <w:r w:rsidR="00B7568E" w:rsidRPr="00FF3842">
              <w:rPr>
                <w:rFonts w:ascii="Calibri" w:hAnsi="Calibri" w:cs="Calibri"/>
                <w:sz w:val="22"/>
                <w:szCs w:val="22"/>
              </w:rPr>
              <w:t xml:space="preserve"> April.</w:t>
            </w:r>
            <w:r w:rsidR="00122C7F" w:rsidRPr="00FF3842">
              <w:rPr>
                <w:rFonts w:ascii="Calibri" w:hAnsi="Calibri" w:cs="Calibri"/>
                <w:sz w:val="22"/>
                <w:szCs w:val="22"/>
              </w:rPr>
              <w:t xml:space="preserve"> </w:t>
            </w:r>
            <w:r w:rsidR="009F50AB">
              <w:rPr>
                <w:rFonts w:ascii="Calibri" w:hAnsi="Calibri" w:cs="Calibri"/>
                <w:sz w:val="22"/>
                <w:szCs w:val="22"/>
              </w:rPr>
              <w:t>B</w:t>
            </w:r>
            <w:r w:rsidR="00122C7F" w:rsidRPr="00FF3842">
              <w:rPr>
                <w:rFonts w:ascii="Calibri" w:hAnsi="Calibri" w:cs="Calibri"/>
                <w:sz w:val="22"/>
                <w:szCs w:val="22"/>
              </w:rPr>
              <w:t>uilding heights</w:t>
            </w:r>
            <w:r w:rsidR="009F50AB">
              <w:rPr>
                <w:rFonts w:ascii="Calibri" w:hAnsi="Calibri" w:cs="Calibri"/>
                <w:sz w:val="22"/>
                <w:szCs w:val="22"/>
              </w:rPr>
              <w:t>,</w:t>
            </w:r>
            <w:r w:rsidR="00122C7F" w:rsidRPr="00FF3842">
              <w:rPr>
                <w:rFonts w:ascii="Calibri" w:hAnsi="Calibri" w:cs="Calibri"/>
                <w:sz w:val="22"/>
                <w:szCs w:val="22"/>
              </w:rPr>
              <w:t xml:space="preserve"> parking concerns</w:t>
            </w:r>
            <w:r w:rsidR="009F50AB">
              <w:rPr>
                <w:rFonts w:ascii="Calibri" w:hAnsi="Calibri" w:cs="Calibri"/>
                <w:sz w:val="22"/>
                <w:szCs w:val="22"/>
              </w:rPr>
              <w:t xml:space="preserve">, and the current road condition of Steamer Quay </w:t>
            </w:r>
            <w:r w:rsidR="00122C7F" w:rsidRPr="00FF3842">
              <w:rPr>
                <w:rFonts w:ascii="Calibri" w:hAnsi="Calibri" w:cs="Calibri"/>
                <w:sz w:val="22"/>
                <w:szCs w:val="22"/>
              </w:rPr>
              <w:t xml:space="preserve">were </w:t>
            </w:r>
            <w:r w:rsidR="009F50AB">
              <w:rPr>
                <w:rFonts w:ascii="Calibri" w:hAnsi="Calibri" w:cs="Calibri"/>
                <w:sz w:val="22"/>
                <w:szCs w:val="22"/>
              </w:rPr>
              <w:t>discussed</w:t>
            </w:r>
            <w:r w:rsidR="00122C7F" w:rsidRPr="00FF3842">
              <w:rPr>
                <w:rFonts w:ascii="Calibri" w:hAnsi="Calibri" w:cs="Calibri"/>
                <w:sz w:val="22"/>
                <w:szCs w:val="22"/>
              </w:rPr>
              <w:t xml:space="preserve">. </w:t>
            </w:r>
            <w:r w:rsidR="00B7568E" w:rsidRPr="00FF3842">
              <w:rPr>
                <w:rFonts w:ascii="Calibri" w:hAnsi="Calibri" w:cs="Calibri"/>
                <w:sz w:val="22"/>
                <w:szCs w:val="22"/>
              </w:rPr>
              <w:t>SHDC will conduct a site visit on 30</w:t>
            </w:r>
            <w:r w:rsidR="00B7568E" w:rsidRPr="00FF3842">
              <w:rPr>
                <w:rFonts w:ascii="Calibri" w:hAnsi="Calibri" w:cs="Calibri"/>
                <w:sz w:val="22"/>
                <w:szCs w:val="22"/>
                <w:vertAlign w:val="superscript"/>
              </w:rPr>
              <w:t>th</w:t>
            </w:r>
            <w:r w:rsidR="00B7568E" w:rsidRPr="00FF3842">
              <w:rPr>
                <w:rFonts w:ascii="Calibri" w:hAnsi="Calibri" w:cs="Calibri"/>
                <w:sz w:val="22"/>
                <w:szCs w:val="22"/>
              </w:rPr>
              <w:t xml:space="preserve"> April at 10.15am and the application will go to the Development </w:t>
            </w:r>
            <w:r w:rsidR="00793203" w:rsidRPr="00FF3842">
              <w:rPr>
                <w:rFonts w:ascii="Calibri" w:hAnsi="Calibri" w:cs="Calibri"/>
                <w:sz w:val="22"/>
                <w:szCs w:val="22"/>
              </w:rPr>
              <w:t>M</w:t>
            </w:r>
            <w:r w:rsidR="00B7568E" w:rsidRPr="00FF3842">
              <w:rPr>
                <w:rFonts w:ascii="Calibri" w:hAnsi="Calibri" w:cs="Calibri"/>
                <w:sz w:val="22"/>
                <w:szCs w:val="22"/>
              </w:rPr>
              <w:t>anagement Committee</w:t>
            </w:r>
            <w:r w:rsidR="00793203" w:rsidRPr="00FF3842">
              <w:rPr>
                <w:rFonts w:ascii="Calibri" w:hAnsi="Calibri" w:cs="Calibri"/>
                <w:sz w:val="22"/>
                <w:szCs w:val="22"/>
              </w:rPr>
              <w:t xml:space="preserve"> on 2</w:t>
            </w:r>
            <w:r w:rsidR="00793203" w:rsidRPr="00FF3842">
              <w:rPr>
                <w:rFonts w:ascii="Calibri" w:hAnsi="Calibri" w:cs="Calibri"/>
                <w:sz w:val="22"/>
                <w:szCs w:val="22"/>
                <w:vertAlign w:val="superscript"/>
              </w:rPr>
              <w:t>nd</w:t>
            </w:r>
            <w:r w:rsidR="00793203" w:rsidRPr="00FF3842">
              <w:rPr>
                <w:rFonts w:ascii="Calibri" w:hAnsi="Calibri" w:cs="Calibri"/>
                <w:sz w:val="22"/>
                <w:szCs w:val="22"/>
              </w:rPr>
              <w:t xml:space="preserve"> May at 2pm</w:t>
            </w:r>
            <w:r w:rsidR="00682EF8">
              <w:rPr>
                <w:rFonts w:ascii="Calibri" w:hAnsi="Calibri" w:cs="Calibri"/>
                <w:sz w:val="22"/>
                <w:szCs w:val="22"/>
              </w:rPr>
              <w:t xml:space="preserve">, which TTC </w:t>
            </w:r>
            <w:r w:rsidR="00E720A8">
              <w:rPr>
                <w:rFonts w:ascii="Calibri" w:hAnsi="Calibri" w:cs="Calibri"/>
                <w:sz w:val="22"/>
                <w:szCs w:val="22"/>
              </w:rPr>
              <w:t>Councillors a</w:t>
            </w:r>
            <w:bookmarkStart w:id="0" w:name="_GoBack"/>
            <w:bookmarkEnd w:id="0"/>
            <w:r w:rsidR="00682EF8">
              <w:rPr>
                <w:rFonts w:ascii="Calibri" w:hAnsi="Calibri" w:cs="Calibri"/>
                <w:sz w:val="22"/>
                <w:szCs w:val="22"/>
              </w:rPr>
              <w:t>re invited to attend</w:t>
            </w:r>
            <w:r w:rsidR="00793203" w:rsidRPr="00FF3842">
              <w:rPr>
                <w:rFonts w:ascii="Calibri" w:hAnsi="Calibri" w:cs="Calibri"/>
                <w:sz w:val="22"/>
                <w:szCs w:val="22"/>
              </w:rPr>
              <w:t>.</w:t>
            </w:r>
          </w:p>
          <w:p w14:paraId="4E4AEE25" w14:textId="470E1FF0" w:rsidR="00793203" w:rsidRPr="00FF3842" w:rsidRDefault="00793203" w:rsidP="005860EA">
            <w:pPr>
              <w:rPr>
                <w:rFonts w:ascii="Calibri" w:hAnsi="Calibri" w:cs="Calibri"/>
                <w:sz w:val="22"/>
                <w:szCs w:val="22"/>
              </w:rPr>
            </w:pPr>
          </w:p>
          <w:p w14:paraId="03EC1FDF" w14:textId="66C2A939" w:rsidR="00327D6D" w:rsidRPr="00FF3842" w:rsidRDefault="00327D6D" w:rsidP="005860EA">
            <w:pPr>
              <w:rPr>
                <w:rFonts w:ascii="Calibri" w:hAnsi="Calibri" w:cs="Calibri"/>
                <w:sz w:val="22"/>
                <w:szCs w:val="22"/>
              </w:rPr>
            </w:pPr>
            <w:r w:rsidRPr="00FF3842">
              <w:rPr>
                <w:rFonts w:ascii="Calibri" w:hAnsi="Calibri" w:cs="Calibri"/>
                <w:sz w:val="22"/>
                <w:szCs w:val="22"/>
              </w:rPr>
              <w:t>Item 7 – The Totnes Image Bank and Totnes Trust had a meeting with Richard Gage of SHDC in September 2017 when the siting of the Image Bank sign was agreed.</w:t>
            </w:r>
          </w:p>
          <w:p w14:paraId="54E2EA10" w14:textId="15340FD8" w:rsidR="00327D6D" w:rsidRPr="00FF3842" w:rsidRDefault="00327D6D" w:rsidP="005860EA">
            <w:pPr>
              <w:rPr>
                <w:rFonts w:ascii="Calibri" w:hAnsi="Calibri" w:cs="Calibri"/>
                <w:sz w:val="22"/>
                <w:szCs w:val="22"/>
              </w:rPr>
            </w:pPr>
          </w:p>
          <w:p w14:paraId="0950888B" w14:textId="20A3B8BF" w:rsidR="00FF3842" w:rsidRPr="00FF3842" w:rsidRDefault="00FF3842" w:rsidP="005860EA">
            <w:pPr>
              <w:rPr>
                <w:rFonts w:ascii="Calibri" w:hAnsi="Calibri" w:cs="Calibri"/>
                <w:sz w:val="22"/>
                <w:szCs w:val="22"/>
              </w:rPr>
            </w:pPr>
            <w:r w:rsidRPr="00FF3842">
              <w:rPr>
                <w:rFonts w:ascii="Calibri" w:hAnsi="Calibri" w:cs="Calibri"/>
                <w:sz w:val="22"/>
                <w:szCs w:val="22"/>
              </w:rPr>
              <w:t xml:space="preserve">Item 9 – </w:t>
            </w:r>
            <w:r w:rsidR="00554F8F" w:rsidRPr="00FF3842">
              <w:rPr>
                <w:rFonts w:ascii="Calibri" w:hAnsi="Calibri" w:cs="Calibri"/>
                <w:sz w:val="22"/>
                <w:szCs w:val="22"/>
              </w:rPr>
              <w:t>Public</w:t>
            </w:r>
            <w:r w:rsidRPr="00FF3842">
              <w:rPr>
                <w:rFonts w:ascii="Calibri" w:hAnsi="Calibri" w:cs="Calibri"/>
                <w:sz w:val="22"/>
                <w:szCs w:val="22"/>
              </w:rPr>
              <w:t xml:space="preserve"> consultation ends on 10</w:t>
            </w:r>
            <w:r w:rsidRPr="00FF3842">
              <w:rPr>
                <w:rFonts w:ascii="Calibri" w:hAnsi="Calibri" w:cs="Calibri"/>
                <w:sz w:val="22"/>
                <w:szCs w:val="22"/>
                <w:vertAlign w:val="superscript"/>
              </w:rPr>
              <w:t>th</w:t>
            </w:r>
            <w:r w:rsidRPr="00FF3842">
              <w:rPr>
                <w:rFonts w:ascii="Calibri" w:hAnsi="Calibri" w:cs="Calibri"/>
                <w:sz w:val="22"/>
                <w:szCs w:val="22"/>
              </w:rPr>
              <w:t xml:space="preserve"> May 2018.</w:t>
            </w:r>
          </w:p>
          <w:p w14:paraId="7F17E1FE" w14:textId="77777777" w:rsidR="00FF3842" w:rsidRPr="00FF3842" w:rsidRDefault="00FF3842" w:rsidP="005860EA">
            <w:pPr>
              <w:rPr>
                <w:rFonts w:ascii="Calibri" w:hAnsi="Calibri" w:cs="Calibri"/>
                <w:sz w:val="22"/>
                <w:szCs w:val="22"/>
              </w:rPr>
            </w:pPr>
          </w:p>
          <w:p w14:paraId="1A4663B6" w14:textId="4B9A4CA8" w:rsidR="00793203" w:rsidRPr="00FF3842" w:rsidRDefault="00327D6D" w:rsidP="005860EA">
            <w:pPr>
              <w:rPr>
                <w:rFonts w:ascii="Calibri" w:hAnsi="Calibri" w:cs="Calibri"/>
                <w:sz w:val="22"/>
                <w:szCs w:val="22"/>
              </w:rPr>
            </w:pPr>
            <w:r w:rsidRPr="00FF3842">
              <w:rPr>
                <w:rFonts w:ascii="Calibri" w:hAnsi="Calibri" w:cs="Calibri"/>
                <w:sz w:val="22"/>
                <w:szCs w:val="22"/>
              </w:rPr>
              <w:t>Previous public session</w:t>
            </w:r>
            <w:r w:rsidR="00FF3842" w:rsidRPr="00FF3842">
              <w:rPr>
                <w:rFonts w:ascii="Calibri" w:hAnsi="Calibri" w:cs="Calibri"/>
                <w:sz w:val="22"/>
                <w:szCs w:val="22"/>
              </w:rPr>
              <w:t xml:space="preserve"> –</w:t>
            </w:r>
            <w:r w:rsidRPr="00FF3842">
              <w:rPr>
                <w:rFonts w:ascii="Calibri" w:hAnsi="Calibri" w:cs="Calibri"/>
                <w:sz w:val="22"/>
                <w:szCs w:val="22"/>
              </w:rPr>
              <w:t xml:space="preserve"> to</w:t>
            </w:r>
            <w:r w:rsidR="00FF3842" w:rsidRPr="00FF3842">
              <w:rPr>
                <w:rFonts w:ascii="Calibri" w:hAnsi="Calibri" w:cs="Calibri"/>
                <w:sz w:val="22"/>
                <w:szCs w:val="22"/>
              </w:rPr>
              <w:t xml:space="preserve"> </w:t>
            </w:r>
            <w:r w:rsidRPr="00FF3842">
              <w:rPr>
                <w:rFonts w:ascii="Calibri" w:hAnsi="Calibri" w:cs="Calibri"/>
                <w:sz w:val="22"/>
                <w:szCs w:val="22"/>
              </w:rPr>
              <w:t>consider a</w:t>
            </w:r>
            <w:r w:rsidR="00793203" w:rsidRPr="00FF3842">
              <w:rPr>
                <w:rFonts w:ascii="Calibri" w:hAnsi="Calibri" w:cs="Calibri"/>
                <w:sz w:val="22"/>
                <w:szCs w:val="22"/>
              </w:rPr>
              <w:t xml:space="preserve"> proposal to move the Coronation memorial stone. The Town Ranger has examined the stone and its current</w:t>
            </w:r>
            <w:r w:rsidRPr="00FF3842">
              <w:rPr>
                <w:rFonts w:ascii="Calibri" w:hAnsi="Calibri" w:cs="Calibri"/>
                <w:sz w:val="22"/>
                <w:szCs w:val="22"/>
              </w:rPr>
              <w:t xml:space="preserve"> fixing. It is his assessment that it would be very difficult to move the stone without the risk of damag</w:t>
            </w:r>
            <w:r w:rsidR="009F50AB">
              <w:rPr>
                <w:rFonts w:ascii="Calibri" w:hAnsi="Calibri" w:cs="Calibri"/>
                <w:sz w:val="22"/>
                <w:szCs w:val="22"/>
              </w:rPr>
              <w:t>ing it</w:t>
            </w:r>
            <w:r w:rsidRPr="00FF3842">
              <w:rPr>
                <w:rFonts w:ascii="Calibri" w:hAnsi="Calibri" w:cs="Calibri"/>
                <w:sz w:val="22"/>
                <w:szCs w:val="22"/>
              </w:rPr>
              <w:t xml:space="preserve">, given its current condition. </w:t>
            </w:r>
          </w:p>
        </w:tc>
      </w:tr>
      <w:tr w:rsidR="00A64B32" w:rsidRPr="00FF3842" w14:paraId="4A6EB07B" w14:textId="77777777" w:rsidTr="002E0BBB">
        <w:trPr>
          <w:trHeight w:val="92"/>
        </w:trPr>
        <w:tc>
          <w:tcPr>
            <w:tcW w:w="475" w:type="dxa"/>
          </w:tcPr>
          <w:p w14:paraId="1E03BA13" w14:textId="77777777" w:rsidR="00A64B32" w:rsidRPr="00FF3842" w:rsidRDefault="00A64B32" w:rsidP="00A64B32">
            <w:pPr>
              <w:rPr>
                <w:rFonts w:ascii="Calibri" w:hAnsi="Calibri" w:cs="Calibri"/>
                <w:sz w:val="22"/>
                <w:szCs w:val="22"/>
              </w:rPr>
            </w:pPr>
            <w:r w:rsidRPr="00FF3842">
              <w:rPr>
                <w:rFonts w:ascii="Calibri" w:hAnsi="Calibri" w:cs="Calibri"/>
                <w:sz w:val="22"/>
                <w:szCs w:val="22"/>
              </w:rPr>
              <w:t>4</w:t>
            </w:r>
          </w:p>
        </w:tc>
        <w:tc>
          <w:tcPr>
            <w:tcW w:w="5083" w:type="dxa"/>
          </w:tcPr>
          <w:p w14:paraId="269AFFCE" w14:textId="77777777" w:rsidR="00A64B32" w:rsidRPr="00FF3842" w:rsidRDefault="00A64B32" w:rsidP="00A64B32">
            <w:pPr>
              <w:contextualSpacing/>
              <w:rPr>
                <w:rFonts w:ascii="Calibri" w:hAnsi="Calibri" w:cs="Calibri"/>
                <w:sz w:val="22"/>
                <w:szCs w:val="22"/>
              </w:rPr>
            </w:pPr>
            <w:r w:rsidRPr="00FF3842">
              <w:rPr>
                <w:rFonts w:ascii="Calibri" w:hAnsi="Calibri" w:cs="Calibri"/>
                <w:sz w:val="22"/>
                <w:szCs w:val="22"/>
              </w:rPr>
              <w:t xml:space="preserve">To note or make recommendations on the following tree works orders: </w:t>
            </w:r>
          </w:p>
          <w:p w14:paraId="23544F50" w14:textId="77777777" w:rsidR="00A64B32" w:rsidRPr="00FF3842" w:rsidRDefault="00A64B32" w:rsidP="00A64B32">
            <w:pPr>
              <w:contextualSpacing/>
              <w:rPr>
                <w:rFonts w:ascii="Calibri" w:hAnsi="Calibri" w:cs="Calibri"/>
                <w:sz w:val="22"/>
                <w:szCs w:val="22"/>
              </w:rPr>
            </w:pPr>
          </w:p>
          <w:p w14:paraId="747382DB" w14:textId="77777777" w:rsidR="00A64B32" w:rsidRPr="00FF3842" w:rsidRDefault="00A64B32" w:rsidP="00A64B32">
            <w:pPr>
              <w:contextualSpacing/>
              <w:rPr>
                <w:rFonts w:ascii="Calibri" w:hAnsi="Calibri" w:cs="Calibri"/>
                <w:b/>
                <w:sz w:val="22"/>
                <w:szCs w:val="22"/>
              </w:rPr>
            </w:pPr>
            <w:r w:rsidRPr="00FF3842">
              <w:rPr>
                <w:rFonts w:ascii="Calibri" w:hAnsi="Calibri" w:cs="Calibri"/>
                <w:b/>
                <w:sz w:val="22"/>
                <w:szCs w:val="22"/>
              </w:rPr>
              <w:t>Works to Trees in a Conservation Area:</w:t>
            </w:r>
          </w:p>
          <w:p w14:paraId="0E7000C0" w14:textId="77777777" w:rsidR="00A64B32" w:rsidRPr="00FF3842" w:rsidRDefault="00A64B32" w:rsidP="00A64B32">
            <w:pPr>
              <w:contextualSpacing/>
              <w:rPr>
                <w:rFonts w:ascii="Calibri" w:hAnsi="Calibri" w:cs="Calibri"/>
                <w:sz w:val="22"/>
                <w:szCs w:val="22"/>
              </w:rPr>
            </w:pPr>
          </w:p>
          <w:p w14:paraId="79D97C85" w14:textId="2A0A425B" w:rsidR="00A64B32" w:rsidRPr="00FF3842" w:rsidRDefault="00A64B32" w:rsidP="00A64B32">
            <w:pPr>
              <w:spacing w:after="12"/>
              <w:ind w:left="363"/>
              <w:contextualSpacing/>
              <w:rPr>
                <w:rFonts w:ascii="Calibri" w:hAnsi="Calibri" w:cs="Calibri"/>
                <w:sz w:val="22"/>
                <w:szCs w:val="22"/>
              </w:rPr>
            </w:pPr>
            <w:r w:rsidRPr="00FF3842">
              <w:rPr>
                <w:rFonts w:ascii="Calibri" w:hAnsi="Calibri" w:cs="Calibri"/>
                <w:sz w:val="22"/>
                <w:szCs w:val="22"/>
              </w:rPr>
              <w:t>4.1) 1183/18/TPO T1: Ash - Crown lift to approx. 6 metres from ground level by removal of x8 secondary limbs as highlighted on photos to allow light and airflow to both properties, crown thinning by approx. 8% removing reaction growth (epicormic) along secondary limbs from previous reduction works, allowing broken light through canopy, long term aim to allow tree to reach full maturity whilst having lesser impact on both properties. Repeat consent on 18 monthly basis for three years initially Oct 2019 and March 2021 required for removal of reaction growth (epicormic) along secondary limbs resulting from reduction works, selective internal thinning of the crown, allowing broken light through the canopy to reduce stress to tree without affecting outward appearance. Burgage House, Victoria Street, Totnes, TQ9 5EG</w:t>
            </w:r>
          </w:p>
          <w:p w14:paraId="5715B1E8" w14:textId="1947543E" w:rsidR="00A64B32" w:rsidRPr="00FF3842" w:rsidRDefault="00A64B32" w:rsidP="00A64B32">
            <w:pPr>
              <w:contextualSpacing/>
              <w:rPr>
                <w:rFonts w:ascii="Calibri" w:hAnsi="Calibri" w:cs="Calibri"/>
                <w:sz w:val="22"/>
                <w:szCs w:val="22"/>
              </w:rPr>
            </w:pPr>
          </w:p>
        </w:tc>
        <w:tc>
          <w:tcPr>
            <w:tcW w:w="4944" w:type="dxa"/>
          </w:tcPr>
          <w:p w14:paraId="2D405609" w14:textId="73B4D261" w:rsidR="00A64B32" w:rsidRPr="00FF3842" w:rsidRDefault="00084795" w:rsidP="00A64B32">
            <w:pPr>
              <w:rPr>
                <w:rFonts w:ascii="Calibri" w:hAnsi="Calibri" w:cs="Calibri"/>
                <w:sz w:val="22"/>
                <w:szCs w:val="22"/>
              </w:rPr>
            </w:pPr>
            <w:r w:rsidRPr="00FF3842">
              <w:rPr>
                <w:rFonts w:ascii="Calibri" w:hAnsi="Calibri" w:cs="Calibri"/>
                <w:sz w:val="22"/>
                <w:szCs w:val="22"/>
              </w:rPr>
              <w:t xml:space="preserve">Applications available on the SHDC website – www.southhams.gov.uk  </w:t>
            </w:r>
          </w:p>
          <w:p w14:paraId="7AF7BF48" w14:textId="0D722AAA" w:rsidR="00795208" w:rsidRPr="00FF3842" w:rsidRDefault="00795208" w:rsidP="00A64B32">
            <w:pPr>
              <w:rPr>
                <w:rFonts w:ascii="Calibri" w:hAnsi="Calibri" w:cs="Calibri"/>
                <w:sz w:val="22"/>
                <w:szCs w:val="22"/>
              </w:rPr>
            </w:pPr>
          </w:p>
          <w:p w14:paraId="6FDB78D2" w14:textId="51B711EA" w:rsidR="00795208" w:rsidRPr="00FF3842" w:rsidRDefault="00795208" w:rsidP="00A64B32">
            <w:pPr>
              <w:rPr>
                <w:rFonts w:ascii="Calibri" w:hAnsi="Calibri" w:cs="Calibri"/>
                <w:sz w:val="22"/>
                <w:szCs w:val="22"/>
              </w:rPr>
            </w:pPr>
          </w:p>
          <w:p w14:paraId="77372123" w14:textId="18FF2178" w:rsidR="00795208" w:rsidRPr="00FF3842" w:rsidRDefault="00795208" w:rsidP="00A64B32">
            <w:pPr>
              <w:rPr>
                <w:rFonts w:ascii="Calibri" w:hAnsi="Calibri" w:cs="Calibri"/>
                <w:sz w:val="22"/>
                <w:szCs w:val="22"/>
              </w:rPr>
            </w:pPr>
          </w:p>
          <w:p w14:paraId="0EB3C5D9" w14:textId="32FA8F3B" w:rsidR="00795208" w:rsidRPr="00FF3842" w:rsidRDefault="00795208" w:rsidP="00A64B32">
            <w:pPr>
              <w:rPr>
                <w:rFonts w:ascii="Calibri" w:hAnsi="Calibri" w:cs="Calibri"/>
                <w:sz w:val="22"/>
                <w:szCs w:val="22"/>
              </w:rPr>
            </w:pPr>
            <w:r w:rsidRPr="00FF3842">
              <w:rPr>
                <w:rFonts w:ascii="Calibri" w:hAnsi="Calibri" w:cs="Calibri"/>
                <w:sz w:val="22"/>
                <w:szCs w:val="22"/>
              </w:rPr>
              <w:t>No objection.</w:t>
            </w:r>
          </w:p>
          <w:p w14:paraId="3885B69C" w14:textId="77777777" w:rsidR="00084795" w:rsidRPr="00FF3842" w:rsidRDefault="00084795" w:rsidP="00A64B32">
            <w:pPr>
              <w:rPr>
                <w:rFonts w:ascii="Calibri" w:hAnsi="Calibri" w:cs="Calibri"/>
                <w:sz w:val="22"/>
                <w:szCs w:val="22"/>
              </w:rPr>
            </w:pPr>
          </w:p>
          <w:p w14:paraId="368AD5F1" w14:textId="77777777" w:rsidR="00084795" w:rsidRPr="00FF3842" w:rsidRDefault="00084795" w:rsidP="00A64B32">
            <w:pPr>
              <w:rPr>
                <w:rFonts w:ascii="Calibri" w:hAnsi="Calibri" w:cs="Calibri"/>
                <w:sz w:val="22"/>
                <w:szCs w:val="22"/>
              </w:rPr>
            </w:pPr>
          </w:p>
          <w:p w14:paraId="7A95EB3E" w14:textId="77777777" w:rsidR="00084795" w:rsidRPr="00FF3842" w:rsidRDefault="00084795" w:rsidP="00A64B32">
            <w:pPr>
              <w:rPr>
                <w:rFonts w:ascii="Calibri" w:hAnsi="Calibri" w:cs="Calibri"/>
                <w:sz w:val="22"/>
                <w:szCs w:val="22"/>
              </w:rPr>
            </w:pPr>
          </w:p>
          <w:p w14:paraId="0404DB3C" w14:textId="77777777" w:rsidR="00084795" w:rsidRPr="00FF3842" w:rsidRDefault="00084795" w:rsidP="00A64B32">
            <w:pPr>
              <w:rPr>
                <w:rFonts w:ascii="Calibri" w:hAnsi="Calibri" w:cs="Calibri"/>
                <w:sz w:val="22"/>
                <w:szCs w:val="22"/>
              </w:rPr>
            </w:pPr>
          </w:p>
          <w:p w14:paraId="69D5CEE2" w14:textId="646EA6E0" w:rsidR="00084795" w:rsidRPr="00FF3842" w:rsidRDefault="00084795" w:rsidP="00A64B32">
            <w:pPr>
              <w:rPr>
                <w:rFonts w:ascii="Calibri" w:hAnsi="Calibri" w:cs="Calibri"/>
                <w:sz w:val="22"/>
                <w:szCs w:val="22"/>
              </w:rPr>
            </w:pPr>
          </w:p>
        </w:tc>
      </w:tr>
      <w:tr w:rsidR="002D3870" w:rsidRPr="00FF3842" w14:paraId="4BFB5CF3" w14:textId="77777777" w:rsidTr="002E0BBB">
        <w:trPr>
          <w:trHeight w:val="92"/>
        </w:trPr>
        <w:tc>
          <w:tcPr>
            <w:tcW w:w="475" w:type="dxa"/>
          </w:tcPr>
          <w:p w14:paraId="13754C9B" w14:textId="77777777" w:rsidR="002D3870" w:rsidRPr="00FF3842" w:rsidRDefault="002D3870" w:rsidP="00337F37">
            <w:pPr>
              <w:rPr>
                <w:rFonts w:ascii="Calibri" w:hAnsi="Calibri" w:cs="Calibri"/>
                <w:sz w:val="22"/>
                <w:szCs w:val="22"/>
              </w:rPr>
            </w:pPr>
            <w:r w:rsidRPr="00FF3842">
              <w:rPr>
                <w:rFonts w:ascii="Calibri" w:hAnsi="Calibri" w:cs="Calibri"/>
                <w:sz w:val="22"/>
                <w:szCs w:val="22"/>
              </w:rPr>
              <w:t>5</w:t>
            </w:r>
          </w:p>
        </w:tc>
        <w:tc>
          <w:tcPr>
            <w:tcW w:w="5083" w:type="dxa"/>
          </w:tcPr>
          <w:p w14:paraId="15801086" w14:textId="77777777" w:rsidR="00A64B32" w:rsidRPr="00FF3842" w:rsidRDefault="002D3870" w:rsidP="009F50AB">
            <w:pPr>
              <w:pStyle w:val="BodyTextIndent3"/>
              <w:ind w:left="0"/>
              <w:rPr>
                <w:rFonts w:ascii="Calibri" w:hAnsi="Calibri" w:cs="Calibri"/>
                <w:b w:val="0"/>
                <w:sz w:val="22"/>
                <w:szCs w:val="22"/>
                <w:lang w:val="en-GB"/>
              </w:rPr>
            </w:pPr>
            <w:r w:rsidRPr="00FF3842">
              <w:rPr>
                <w:rFonts w:ascii="Calibri" w:hAnsi="Calibri" w:cs="Calibri"/>
                <w:b w:val="0"/>
                <w:sz w:val="22"/>
                <w:szCs w:val="22"/>
              </w:rPr>
              <w:t>To make recommendations on the following planning applications:</w:t>
            </w:r>
            <w:r w:rsidRPr="00FF3842">
              <w:rPr>
                <w:rFonts w:ascii="Calibri" w:hAnsi="Calibri" w:cs="Calibri"/>
                <w:b w:val="0"/>
                <w:sz w:val="22"/>
                <w:szCs w:val="22"/>
                <w:lang w:val="en-GB"/>
              </w:rPr>
              <w:t xml:space="preserve">   </w:t>
            </w:r>
          </w:p>
          <w:p w14:paraId="16089BB2" w14:textId="655C0030" w:rsidR="002D3870" w:rsidRPr="00FF3842" w:rsidRDefault="002D3870" w:rsidP="009F50AB">
            <w:pPr>
              <w:pStyle w:val="BodyTextIndent3"/>
              <w:ind w:left="0"/>
              <w:rPr>
                <w:rFonts w:ascii="Calibri" w:hAnsi="Calibri" w:cs="Calibri"/>
                <w:b w:val="0"/>
                <w:sz w:val="22"/>
                <w:szCs w:val="22"/>
              </w:rPr>
            </w:pPr>
            <w:r w:rsidRPr="00FF3842">
              <w:rPr>
                <w:rFonts w:ascii="Calibri" w:hAnsi="Calibri" w:cs="Calibri"/>
                <w:b w:val="0"/>
                <w:sz w:val="22"/>
                <w:szCs w:val="22"/>
                <w:lang w:val="en-GB"/>
              </w:rPr>
              <w:t xml:space="preserve">                                                                                                                                                                                                                                                                                                                                                                                                                                                                                                                                                                                                                                                                                                                                                                                                                                                                                                                                                                                                                                                                                                                                                                                                                                                                                                                                                                                                                                                                                                                                                                                                                                                                                                                                                                                                                                                                                                                                                                                                                                              </w:t>
            </w:r>
          </w:p>
          <w:p w14:paraId="6CB5866B" w14:textId="33EAC6F8" w:rsidR="00A64B32" w:rsidRPr="00FF3842" w:rsidRDefault="00A64B32" w:rsidP="009F50AB">
            <w:pPr>
              <w:pStyle w:val="BodyTextIndent3"/>
              <w:ind w:left="360"/>
              <w:rPr>
                <w:rFonts w:ascii="Calibri" w:hAnsi="Calibri" w:cs="Calibri"/>
                <w:b w:val="0"/>
                <w:sz w:val="22"/>
                <w:szCs w:val="22"/>
                <w:lang w:val="en-GB"/>
              </w:rPr>
            </w:pPr>
            <w:r w:rsidRPr="00FF3842">
              <w:rPr>
                <w:rFonts w:ascii="Calibri" w:hAnsi="Calibri" w:cs="Calibri"/>
                <w:b w:val="0"/>
                <w:sz w:val="22"/>
                <w:szCs w:val="22"/>
                <w:lang w:val="en-GB"/>
              </w:rPr>
              <w:t xml:space="preserve">5.1) 0715/18/FUL – Change of use to separate residential unit and installation of new entrance door and additional </w:t>
            </w:r>
            <w:proofErr w:type="spellStart"/>
            <w:r w:rsidRPr="00FF3842">
              <w:rPr>
                <w:rFonts w:ascii="Calibri" w:hAnsi="Calibri" w:cs="Calibri"/>
                <w:b w:val="0"/>
                <w:sz w:val="22"/>
                <w:szCs w:val="22"/>
                <w:lang w:val="en-GB"/>
              </w:rPr>
              <w:t>velux</w:t>
            </w:r>
            <w:proofErr w:type="spellEnd"/>
            <w:r w:rsidRPr="00FF3842">
              <w:rPr>
                <w:rFonts w:ascii="Calibri" w:hAnsi="Calibri" w:cs="Calibri"/>
                <w:b w:val="0"/>
                <w:sz w:val="22"/>
                <w:szCs w:val="22"/>
                <w:lang w:val="en-GB"/>
              </w:rPr>
              <w:t xml:space="preserve"> windows to walls/roof. Mount </w:t>
            </w:r>
            <w:proofErr w:type="spellStart"/>
            <w:r w:rsidRPr="00FF3842">
              <w:rPr>
                <w:rFonts w:ascii="Calibri" w:hAnsi="Calibri" w:cs="Calibri"/>
                <w:b w:val="0"/>
                <w:sz w:val="22"/>
                <w:szCs w:val="22"/>
                <w:lang w:val="en-GB"/>
              </w:rPr>
              <w:t>Plym</w:t>
            </w:r>
            <w:proofErr w:type="spellEnd"/>
            <w:r w:rsidRPr="00FF3842">
              <w:rPr>
                <w:rFonts w:ascii="Calibri" w:hAnsi="Calibri" w:cs="Calibri"/>
                <w:b w:val="0"/>
                <w:sz w:val="22"/>
                <w:szCs w:val="22"/>
                <w:lang w:val="en-GB"/>
              </w:rPr>
              <w:t xml:space="preserve"> Mews, Mount </w:t>
            </w:r>
            <w:proofErr w:type="spellStart"/>
            <w:r w:rsidRPr="00FF3842">
              <w:rPr>
                <w:rFonts w:ascii="Calibri" w:hAnsi="Calibri" w:cs="Calibri"/>
                <w:b w:val="0"/>
                <w:sz w:val="22"/>
                <w:szCs w:val="22"/>
                <w:lang w:val="en-GB"/>
              </w:rPr>
              <w:t>Plym</w:t>
            </w:r>
            <w:proofErr w:type="spellEnd"/>
            <w:r w:rsidRPr="00FF3842">
              <w:rPr>
                <w:rFonts w:ascii="Calibri" w:hAnsi="Calibri" w:cs="Calibri"/>
                <w:b w:val="0"/>
                <w:sz w:val="22"/>
                <w:szCs w:val="22"/>
                <w:lang w:val="en-GB"/>
              </w:rPr>
              <w:t xml:space="preserve">, Plymouth Road, Totnes, TQ9 5PQ. </w:t>
            </w:r>
          </w:p>
          <w:p w14:paraId="0AF295BC" w14:textId="77777777" w:rsidR="00A64B32" w:rsidRPr="00FF3842" w:rsidRDefault="00A64B32" w:rsidP="009F50AB">
            <w:pPr>
              <w:pStyle w:val="BodyTextIndent3"/>
              <w:ind w:left="360"/>
              <w:rPr>
                <w:rFonts w:ascii="Calibri" w:hAnsi="Calibri" w:cs="Calibri"/>
                <w:b w:val="0"/>
                <w:sz w:val="22"/>
                <w:szCs w:val="22"/>
                <w:lang w:val="en-GB"/>
              </w:rPr>
            </w:pPr>
          </w:p>
          <w:p w14:paraId="6349B6C8" w14:textId="6244FB6B" w:rsidR="002D3870" w:rsidRPr="00FF3842" w:rsidRDefault="00A64B32" w:rsidP="009F50AB">
            <w:pPr>
              <w:pStyle w:val="BodyTextIndent3"/>
              <w:ind w:left="360"/>
              <w:rPr>
                <w:rFonts w:ascii="Calibri" w:hAnsi="Calibri" w:cs="Calibri"/>
                <w:b w:val="0"/>
                <w:sz w:val="22"/>
                <w:szCs w:val="22"/>
                <w:lang w:val="en-GB"/>
              </w:rPr>
            </w:pPr>
            <w:r w:rsidRPr="00FF3842">
              <w:rPr>
                <w:rFonts w:ascii="Calibri" w:hAnsi="Calibri" w:cs="Calibri"/>
                <w:b w:val="0"/>
                <w:sz w:val="22"/>
                <w:szCs w:val="22"/>
                <w:lang w:val="en-GB"/>
              </w:rPr>
              <w:lastRenderedPageBreak/>
              <w:t>5.2) 1037/18/HHO – Householder application for proposed single storey rear extension to form dining area. 7 Lower Collins Road, Totnes, TQ9 5PS.</w:t>
            </w:r>
          </w:p>
          <w:p w14:paraId="0B6E1A8E" w14:textId="77777777" w:rsidR="00A64B32" w:rsidRPr="00FF3842" w:rsidRDefault="00A64B32" w:rsidP="009F50AB">
            <w:pPr>
              <w:pStyle w:val="BodyTextIndent3"/>
              <w:ind w:left="360"/>
              <w:rPr>
                <w:rFonts w:ascii="Calibri" w:hAnsi="Calibri" w:cs="Calibri"/>
                <w:b w:val="0"/>
                <w:sz w:val="22"/>
                <w:szCs w:val="22"/>
                <w:lang w:val="en-GB"/>
              </w:rPr>
            </w:pPr>
          </w:p>
          <w:p w14:paraId="6E410B1D" w14:textId="77777777" w:rsidR="00A64B32" w:rsidRPr="00FF3842" w:rsidRDefault="00A64B32" w:rsidP="009F50AB">
            <w:pPr>
              <w:pStyle w:val="BodyTextIndent3"/>
              <w:ind w:left="360"/>
              <w:rPr>
                <w:rFonts w:ascii="Calibri" w:hAnsi="Calibri" w:cs="Calibri"/>
                <w:b w:val="0"/>
                <w:sz w:val="22"/>
                <w:szCs w:val="22"/>
                <w:lang w:val="en-GB"/>
              </w:rPr>
            </w:pPr>
            <w:r w:rsidRPr="00FF3842">
              <w:rPr>
                <w:rFonts w:ascii="Calibri" w:hAnsi="Calibri" w:cs="Calibri"/>
                <w:b w:val="0"/>
                <w:sz w:val="22"/>
                <w:szCs w:val="22"/>
                <w:lang w:val="en-GB"/>
              </w:rPr>
              <w:t>5.3) 1217/18/LBC - Listed building consent for replacement cement render on rear elevation, replacement internal plaster at rear of first floor, replacement windows on rear elevation, replacement balustrade of rear balcony, repairs to floors and change position of first floor bathroom. 9 Times Mews, Totnes, TQ9 5HF.</w:t>
            </w:r>
          </w:p>
          <w:p w14:paraId="50543EC9" w14:textId="77777777" w:rsidR="00A64B32" w:rsidRPr="00FF3842" w:rsidRDefault="00A64B32" w:rsidP="009F50AB">
            <w:pPr>
              <w:pStyle w:val="BodyTextIndent3"/>
              <w:ind w:left="360"/>
              <w:rPr>
                <w:rFonts w:ascii="Calibri" w:hAnsi="Calibri" w:cs="Calibri"/>
                <w:b w:val="0"/>
                <w:sz w:val="22"/>
                <w:szCs w:val="22"/>
                <w:lang w:val="en-GB"/>
              </w:rPr>
            </w:pPr>
          </w:p>
          <w:p w14:paraId="5295B6FE" w14:textId="2B2A10A8" w:rsidR="00FF3842" w:rsidRPr="00FF3842" w:rsidRDefault="00A64B32" w:rsidP="009F50AB">
            <w:pPr>
              <w:pStyle w:val="BodyTextIndent3"/>
              <w:ind w:left="360"/>
              <w:rPr>
                <w:rFonts w:ascii="Calibri" w:hAnsi="Calibri" w:cs="Calibri"/>
                <w:b w:val="0"/>
                <w:sz w:val="22"/>
                <w:szCs w:val="22"/>
                <w:lang w:val="en-GB"/>
              </w:rPr>
            </w:pPr>
            <w:r w:rsidRPr="00FF3842">
              <w:rPr>
                <w:rFonts w:ascii="Calibri" w:hAnsi="Calibri" w:cs="Calibri"/>
                <w:b w:val="0"/>
                <w:sz w:val="22"/>
                <w:szCs w:val="22"/>
                <w:lang w:val="en-GB"/>
              </w:rPr>
              <w:t>5.4) 0858/18/FUL – Change of use of land for the siting of one Shepherd Hut for camping/holiday use. Higher Brook Lodge, Plymouth Road, Totnes. TQ9 5ND.</w:t>
            </w:r>
          </w:p>
          <w:p w14:paraId="34B48C85" w14:textId="77777777" w:rsidR="00FF3842" w:rsidRPr="00FF3842" w:rsidRDefault="00FF3842" w:rsidP="009F50AB">
            <w:pPr>
              <w:pStyle w:val="BodyTextIndent3"/>
              <w:ind w:left="360"/>
              <w:rPr>
                <w:rFonts w:ascii="Calibri" w:hAnsi="Calibri" w:cs="Calibri"/>
                <w:b w:val="0"/>
                <w:sz w:val="22"/>
                <w:szCs w:val="22"/>
                <w:lang w:val="en-GB"/>
              </w:rPr>
            </w:pPr>
          </w:p>
          <w:p w14:paraId="708AD516" w14:textId="77777777" w:rsidR="00FF3842" w:rsidRPr="00FF3842" w:rsidRDefault="00FF3842" w:rsidP="009F50AB">
            <w:pPr>
              <w:pStyle w:val="BodyTextIndent3"/>
              <w:ind w:left="360"/>
              <w:rPr>
                <w:rFonts w:ascii="Calibri" w:hAnsi="Calibri" w:cs="Calibri"/>
                <w:b w:val="0"/>
                <w:sz w:val="22"/>
                <w:szCs w:val="22"/>
                <w:lang w:val="en-GB"/>
              </w:rPr>
            </w:pPr>
          </w:p>
          <w:p w14:paraId="3609FE33" w14:textId="77777777" w:rsidR="009F50AB" w:rsidRDefault="009F50AB" w:rsidP="009F50AB">
            <w:pPr>
              <w:pStyle w:val="BodyTextIndent3"/>
              <w:ind w:left="360"/>
              <w:rPr>
                <w:rFonts w:ascii="Calibri" w:hAnsi="Calibri" w:cs="Calibri"/>
                <w:b w:val="0"/>
                <w:sz w:val="22"/>
                <w:szCs w:val="22"/>
                <w:lang w:val="en-GB"/>
              </w:rPr>
            </w:pPr>
          </w:p>
          <w:p w14:paraId="4CE9D875" w14:textId="77777777" w:rsidR="009F50AB" w:rsidRDefault="009F50AB" w:rsidP="009F50AB">
            <w:pPr>
              <w:pStyle w:val="BodyTextIndent3"/>
              <w:ind w:left="360"/>
              <w:rPr>
                <w:rFonts w:ascii="Calibri" w:hAnsi="Calibri" w:cs="Calibri"/>
                <w:b w:val="0"/>
                <w:sz w:val="22"/>
                <w:szCs w:val="22"/>
                <w:lang w:val="en-GB"/>
              </w:rPr>
            </w:pPr>
          </w:p>
          <w:p w14:paraId="28E1A6B6" w14:textId="77777777" w:rsidR="009F50AB" w:rsidRDefault="009F50AB" w:rsidP="009F50AB">
            <w:pPr>
              <w:pStyle w:val="BodyTextIndent3"/>
              <w:ind w:left="360"/>
              <w:rPr>
                <w:rFonts w:ascii="Calibri" w:hAnsi="Calibri" w:cs="Calibri"/>
                <w:b w:val="0"/>
                <w:sz w:val="22"/>
                <w:szCs w:val="22"/>
                <w:lang w:val="en-GB"/>
              </w:rPr>
            </w:pPr>
          </w:p>
          <w:p w14:paraId="6E3443D3" w14:textId="4221E1D6" w:rsidR="002D3870" w:rsidRPr="00FF3842" w:rsidRDefault="00453414" w:rsidP="009F50AB">
            <w:pPr>
              <w:pStyle w:val="BodyTextIndent3"/>
              <w:ind w:left="360"/>
              <w:rPr>
                <w:rFonts w:ascii="Calibri" w:hAnsi="Calibri" w:cs="Calibri"/>
                <w:b w:val="0"/>
                <w:sz w:val="22"/>
                <w:szCs w:val="22"/>
                <w:lang w:val="en-GB"/>
              </w:rPr>
            </w:pPr>
            <w:r w:rsidRPr="00FF3842">
              <w:rPr>
                <w:rFonts w:ascii="Calibri" w:hAnsi="Calibri" w:cs="Calibri"/>
                <w:b w:val="0"/>
                <w:sz w:val="22"/>
                <w:szCs w:val="22"/>
                <w:lang w:val="en-GB"/>
              </w:rPr>
              <w:t>5.</w:t>
            </w:r>
            <w:r w:rsidR="00A64B32" w:rsidRPr="00FF3842">
              <w:rPr>
                <w:rFonts w:ascii="Calibri" w:hAnsi="Calibri" w:cs="Calibri"/>
                <w:b w:val="0"/>
                <w:sz w:val="22"/>
                <w:szCs w:val="22"/>
                <w:lang w:val="en-GB"/>
              </w:rPr>
              <w:t>5</w:t>
            </w:r>
            <w:r w:rsidRPr="00FF3842">
              <w:rPr>
                <w:rFonts w:ascii="Calibri" w:hAnsi="Calibri" w:cs="Calibri"/>
                <w:b w:val="0"/>
                <w:sz w:val="22"/>
                <w:szCs w:val="22"/>
                <w:lang w:val="en-GB"/>
              </w:rPr>
              <w:t xml:space="preserve">) 3993/17/HHO – </w:t>
            </w:r>
            <w:r w:rsidR="00A64B32" w:rsidRPr="00FF3842">
              <w:rPr>
                <w:rFonts w:ascii="Calibri" w:hAnsi="Calibri" w:cs="Calibri"/>
                <w:b w:val="0"/>
                <w:sz w:val="22"/>
                <w:szCs w:val="22"/>
                <w:lang w:val="en-GB"/>
              </w:rPr>
              <w:t xml:space="preserve">READVERTISEMENT (Revised Plans) </w:t>
            </w:r>
            <w:r w:rsidRPr="00FF3842">
              <w:rPr>
                <w:rFonts w:ascii="Calibri" w:hAnsi="Calibri" w:cs="Calibri"/>
                <w:b w:val="0"/>
                <w:sz w:val="22"/>
                <w:szCs w:val="22"/>
                <w:lang w:val="en-GB"/>
              </w:rPr>
              <w:t>Householder application for demolition of existing garage and construction of new garage with garden room/studio, ancillary to main dwelling. Greystones, Weston Road, Totnes, TQ9 5AH.</w:t>
            </w:r>
          </w:p>
          <w:p w14:paraId="2F15353F" w14:textId="6313FDFF" w:rsidR="00A64B32" w:rsidRDefault="00A64B32" w:rsidP="009F50AB">
            <w:pPr>
              <w:pStyle w:val="BodyTextIndent3"/>
              <w:ind w:left="360"/>
              <w:rPr>
                <w:rFonts w:ascii="Calibri" w:hAnsi="Calibri" w:cs="Calibri"/>
                <w:b w:val="0"/>
                <w:bCs/>
                <w:color w:val="222222"/>
                <w:sz w:val="22"/>
                <w:szCs w:val="22"/>
              </w:rPr>
            </w:pPr>
          </w:p>
          <w:p w14:paraId="11041461" w14:textId="77777777" w:rsidR="009F50AB" w:rsidRPr="00FF3842" w:rsidRDefault="009F50AB" w:rsidP="009F50AB">
            <w:pPr>
              <w:pStyle w:val="BodyTextIndent3"/>
              <w:ind w:left="360"/>
              <w:rPr>
                <w:rFonts w:ascii="Calibri" w:hAnsi="Calibri" w:cs="Calibri"/>
                <w:b w:val="0"/>
                <w:bCs/>
                <w:color w:val="222222"/>
                <w:sz w:val="22"/>
                <w:szCs w:val="22"/>
              </w:rPr>
            </w:pPr>
          </w:p>
          <w:p w14:paraId="76042EA0" w14:textId="0717B571" w:rsidR="00A64B32" w:rsidRPr="00FF3842" w:rsidRDefault="00A64B32" w:rsidP="009F50AB">
            <w:pPr>
              <w:pStyle w:val="BodyTextIndent3"/>
              <w:ind w:left="360"/>
              <w:rPr>
                <w:rFonts w:ascii="Calibri" w:hAnsi="Calibri" w:cs="Calibri"/>
                <w:b w:val="0"/>
                <w:bCs/>
                <w:sz w:val="22"/>
                <w:szCs w:val="22"/>
              </w:rPr>
            </w:pPr>
            <w:r w:rsidRPr="00FF3842">
              <w:rPr>
                <w:rFonts w:ascii="Calibri" w:hAnsi="Calibri" w:cs="Calibri"/>
                <w:b w:val="0"/>
                <w:sz w:val="22"/>
                <w:szCs w:val="22"/>
                <w:lang w:val="en-GB"/>
              </w:rPr>
              <w:t xml:space="preserve">5.6) 0814/18/LBC – Listed building consent for proposed flue to replace boiler and gas fire, </w:t>
            </w:r>
            <w:proofErr w:type="spellStart"/>
            <w:r w:rsidRPr="00FF3842">
              <w:rPr>
                <w:rFonts w:ascii="Calibri" w:hAnsi="Calibri" w:cs="Calibri"/>
                <w:b w:val="0"/>
                <w:sz w:val="22"/>
                <w:szCs w:val="22"/>
                <w:lang w:val="en-GB"/>
              </w:rPr>
              <w:t>replaster</w:t>
            </w:r>
            <w:proofErr w:type="spellEnd"/>
            <w:r w:rsidRPr="00FF3842">
              <w:rPr>
                <w:rFonts w:ascii="Calibri" w:hAnsi="Calibri" w:cs="Calibri"/>
                <w:b w:val="0"/>
                <w:sz w:val="22"/>
                <w:szCs w:val="22"/>
                <w:lang w:val="en-GB"/>
              </w:rPr>
              <w:t xml:space="preserve"> sections of ceilings and rewire lights. 10 Castle Street, Totnes, TQ9 5NU.</w:t>
            </w:r>
          </w:p>
        </w:tc>
        <w:tc>
          <w:tcPr>
            <w:tcW w:w="4944" w:type="dxa"/>
          </w:tcPr>
          <w:p w14:paraId="197D9BF3" w14:textId="77777777" w:rsidR="002D3870" w:rsidRPr="00FF3842" w:rsidRDefault="002D3870" w:rsidP="009F50AB">
            <w:pPr>
              <w:rPr>
                <w:rFonts w:ascii="Calibri" w:hAnsi="Calibri" w:cs="Calibri"/>
                <w:sz w:val="22"/>
                <w:szCs w:val="22"/>
              </w:rPr>
            </w:pPr>
            <w:r w:rsidRPr="00FF3842">
              <w:rPr>
                <w:rFonts w:ascii="Calibri" w:hAnsi="Calibri" w:cs="Calibri"/>
                <w:sz w:val="22"/>
                <w:szCs w:val="22"/>
              </w:rPr>
              <w:lastRenderedPageBreak/>
              <w:t xml:space="preserve">Applications available on the SHDC website – </w:t>
            </w:r>
            <w:hyperlink r:id="rId8" w:history="1">
              <w:r w:rsidRPr="00FF3842">
                <w:rPr>
                  <w:rStyle w:val="Hyperlink"/>
                  <w:rFonts w:ascii="Calibri" w:hAnsi="Calibri" w:cs="Calibri"/>
                  <w:sz w:val="22"/>
                  <w:szCs w:val="22"/>
                </w:rPr>
                <w:t>www.southhams.gov.uk</w:t>
              </w:r>
            </w:hyperlink>
            <w:r w:rsidRPr="00FF3842">
              <w:rPr>
                <w:rFonts w:ascii="Calibri" w:hAnsi="Calibri" w:cs="Calibri"/>
                <w:sz w:val="22"/>
                <w:szCs w:val="22"/>
              </w:rPr>
              <w:t xml:space="preserve">  </w:t>
            </w:r>
          </w:p>
          <w:p w14:paraId="02D47B71" w14:textId="77777777" w:rsidR="002D3870" w:rsidRPr="00FF3842" w:rsidRDefault="002D3870" w:rsidP="009F50AB">
            <w:pPr>
              <w:rPr>
                <w:rFonts w:ascii="Calibri" w:hAnsi="Calibri" w:cs="Calibri"/>
                <w:sz w:val="22"/>
                <w:szCs w:val="22"/>
              </w:rPr>
            </w:pPr>
          </w:p>
          <w:p w14:paraId="5FB35D7A" w14:textId="77777777" w:rsidR="00122C7F" w:rsidRPr="00FF3842" w:rsidRDefault="00122C7F" w:rsidP="009F50AB">
            <w:pPr>
              <w:rPr>
                <w:rFonts w:ascii="Calibri" w:hAnsi="Calibri" w:cs="Calibri"/>
                <w:sz w:val="22"/>
                <w:szCs w:val="22"/>
              </w:rPr>
            </w:pPr>
            <w:r w:rsidRPr="00FF3842">
              <w:rPr>
                <w:rFonts w:ascii="Calibri" w:hAnsi="Calibri" w:cs="Calibri"/>
                <w:sz w:val="22"/>
                <w:szCs w:val="22"/>
              </w:rPr>
              <w:t>No o</w:t>
            </w:r>
            <w:r w:rsidR="00290ED2" w:rsidRPr="00FF3842">
              <w:rPr>
                <w:rFonts w:ascii="Calibri" w:hAnsi="Calibri" w:cs="Calibri"/>
                <w:sz w:val="22"/>
                <w:szCs w:val="22"/>
              </w:rPr>
              <w:t xml:space="preserve">bjection. </w:t>
            </w:r>
          </w:p>
          <w:p w14:paraId="0755B0C9" w14:textId="77777777" w:rsidR="00122C7F" w:rsidRPr="00FF3842" w:rsidRDefault="00122C7F" w:rsidP="009F50AB">
            <w:pPr>
              <w:rPr>
                <w:rFonts w:ascii="Calibri" w:hAnsi="Calibri" w:cs="Calibri"/>
                <w:sz w:val="22"/>
                <w:szCs w:val="22"/>
              </w:rPr>
            </w:pPr>
          </w:p>
          <w:p w14:paraId="2A2852C7" w14:textId="77777777" w:rsidR="00122C7F" w:rsidRPr="00FF3842" w:rsidRDefault="00122C7F" w:rsidP="009F50AB">
            <w:pPr>
              <w:rPr>
                <w:rFonts w:ascii="Calibri" w:hAnsi="Calibri" w:cs="Calibri"/>
                <w:sz w:val="22"/>
                <w:szCs w:val="22"/>
              </w:rPr>
            </w:pPr>
          </w:p>
          <w:p w14:paraId="56508171" w14:textId="77777777" w:rsidR="00122C7F" w:rsidRPr="00FF3842" w:rsidRDefault="00122C7F" w:rsidP="009F50AB">
            <w:pPr>
              <w:rPr>
                <w:rFonts w:ascii="Calibri" w:hAnsi="Calibri" w:cs="Calibri"/>
                <w:sz w:val="22"/>
                <w:szCs w:val="22"/>
              </w:rPr>
            </w:pPr>
          </w:p>
          <w:p w14:paraId="2C906070" w14:textId="67FC54DD" w:rsidR="00A32131" w:rsidRPr="00FF3842" w:rsidRDefault="004A62A3" w:rsidP="009F50AB">
            <w:pPr>
              <w:rPr>
                <w:rFonts w:ascii="Calibri" w:hAnsi="Calibri" w:cs="Calibri"/>
                <w:sz w:val="22"/>
                <w:szCs w:val="22"/>
              </w:rPr>
            </w:pPr>
            <w:r w:rsidRPr="00FF3842">
              <w:rPr>
                <w:rFonts w:ascii="Calibri" w:hAnsi="Calibri" w:cs="Calibri"/>
                <w:sz w:val="22"/>
                <w:szCs w:val="22"/>
              </w:rPr>
              <w:t xml:space="preserve"> </w:t>
            </w:r>
          </w:p>
          <w:p w14:paraId="39D07FFB" w14:textId="77777777" w:rsidR="002D3870" w:rsidRPr="00FF3842" w:rsidRDefault="002D3870" w:rsidP="009F50AB">
            <w:pPr>
              <w:rPr>
                <w:rFonts w:ascii="Calibri" w:hAnsi="Calibri" w:cs="Calibri"/>
                <w:sz w:val="22"/>
                <w:szCs w:val="22"/>
              </w:rPr>
            </w:pPr>
          </w:p>
          <w:p w14:paraId="0ECAA21E" w14:textId="77777777" w:rsidR="00A32131" w:rsidRPr="00FF3842" w:rsidRDefault="004C071E" w:rsidP="009F50AB">
            <w:pPr>
              <w:rPr>
                <w:rFonts w:ascii="Calibri" w:hAnsi="Calibri" w:cs="Calibri"/>
                <w:sz w:val="22"/>
                <w:szCs w:val="22"/>
              </w:rPr>
            </w:pPr>
            <w:r w:rsidRPr="00FF3842">
              <w:rPr>
                <w:rFonts w:ascii="Calibri" w:hAnsi="Calibri" w:cs="Calibri"/>
                <w:sz w:val="22"/>
                <w:szCs w:val="22"/>
              </w:rPr>
              <w:lastRenderedPageBreak/>
              <w:t>No objection.</w:t>
            </w:r>
          </w:p>
          <w:p w14:paraId="0EBA1BE3" w14:textId="77777777" w:rsidR="004C071E" w:rsidRPr="00FF3842" w:rsidRDefault="004C071E" w:rsidP="009F50AB">
            <w:pPr>
              <w:rPr>
                <w:rFonts w:ascii="Calibri" w:hAnsi="Calibri" w:cs="Calibri"/>
                <w:sz w:val="22"/>
                <w:szCs w:val="22"/>
              </w:rPr>
            </w:pPr>
          </w:p>
          <w:p w14:paraId="14CC95C8" w14:textId="77777777" w:rsidR="004C071E" w:rsidRPr="00FF3842" w:rsidRDefault="004C071E" w:rsidP="009F50AB">
            <w:pPr>
              <w:rPr>
                <w:rFonts w:ascii="Calibri" w:hAnsi="Calibri" w:cs="Calibri"/>
                <w:sz w:val="22"/>
                <w:szCs w:val="22"/>
              </w:rPr>
            </w:pPr>
          </w:p>
          <w:p w14:paraId="079AC39F" w14:textId="77777777" w:rsidR="004C071E" w:rsidRPr="00FF3842" w:rsidRDefault="004C071E" w:rsidP="009F50AB">
            <w:pPr>
              <w:rPr>
                <w:rFonts w:ascii="Calibri" w:hAnsi="Calibri" w:cs="Calibri"/>
                <w:sz w:val="22"/>
                <w:szCs w:val="22"/>
              </w:rPr>
            </w:pPr>
          </w:p>
          <w:p w14:paraId="574F5372" w14:textId="77777777" w:rsidR="004C071E" w:rsidRPr="00FF3842" w:rsidRDefault="004C071E" w:rsidP="009F50AB">
            <w:pPr>
              <w:rPr>
                <w:rFonts w:ascii="Calibri" w:hAnsi="Calibri" w:cs="Calibri"/>
                <w:sz w:val="22"/>
                <w:szCs w:val="22"/>
              </w:rPr>
            </w:pPr>
          </w:p>
          <w:p w14:paraId="19412E75" w14:textId="7712A919" w:rsidR="004C071E" w:rsidRPr="00FF3842" w:rsidRDefault="00122C7F" w:rsidP="009F50AB">
            <w:pPr>
              <w:rPr>
                <w:rFonts w:ascii="Calibri" w:hAnsi="Calibri" w:cs="Calibri"/>
                <w:sz w:val="22"/>
                <w:szCs w:val="22"/>
              </w:rPr>
            </w:pPr>
            <w:r w:rsidRPr="00FF3842">
              <w:rPr>
                <w:rFonts w:ascii="Calibri" w:hAnsi="Calibri" w:cs="Calibri"/>
                <w:sz w:val="22"/>
                <w:szCs w:val="22"/>
              </w:rPr>
              <w:t>No objection.</w:t>
            </w:r>
          </w:p>
          <w:p w14:paraId="21EE118E" w14:textId="45243699" w:rsidR="00122C7F" w:rsidRPr="00FF3842" w:rsidRDefault="00122C7F" w:rsidP="009F50AB">
            <w:pPr>
              <w:rPr>
                <w:rFonts w:ascii="Calibri" w:hAnsi="Calibri" w:cs="Calibri"/>
                <w:sz w:val="22"/>
                <w:szCs w:val="22"/>
              </w:rPr>
            </w:pPr>
          </w:p>
          <w:p w14:paraId="194F6666" w14:textId="1618103A" w:rsidR="00122C7F" w:rsidRPr="00FF3842" w:rsidRDefault="00122C7F" w:rsidP="009F50AB">
            <w:pPr>
              <w:rPr>
                <w:rFonts w:ascii="Calibri" w:hAnsi="Calibri" w:cs="Calibri"/>
                <w:sz w:val="22"/>
                <w:szCs w:val="22"/>
              </w:rPr>
            </w:pPr>
          </w:p>
          <w:p w14:paraId="34334B40" w14:textId="2EDAA959" w:rsidR="00122C7F" w:rsidRPr="00FF3842" w:rsidRDefault="00122C7F" w:rsidP="009F50AB">
            <w:pPr>
              <w:rPr>
                <w:rFonts w:ascii="Calibri" w:hAnsi="Calibri" w:cs="Calibri"/>
                <w:sz w:val="22"/>
                <w:szCs w:val="22"/>
              </w:rPr>
            </w:pPr>
          </w:p>
          <w:p w14:paraId="159F7FAB" w14:textId="22F18FC6" w:rsidR="00122C7F" w:rsidRPr="00FF3842" w:rsidRDefault="00122C7F" w:rsidP="009F50AB">
            <w:pPr>
              <w:rPr>
                <w:rFonts w:ascii="Calibri" w:hAnsi="Calibri" w:cs="Calibri"/>
                <w:sz w:val="22"/>
                <w:szCs w:val="22"/>
              </w:rPr>
            </w:pPr>
          </w:p>
          <w:p w14:paraId="282571CD" w14:textId="3F8B9B44" w:rsidR="00122C7F" w:rsidRPr="00FF3842" w:rsidRDefault="00122C7F" w:rsidP="009F50AB">
            <w:pPr>
              <w:rPr>
                <w:rFonts w:ascii="Calibri" w:hAnsi="Calibri" w:cs="Calibri"/>
                <w:sz w:val="22"/>
                <w:szCs w:val="22"/>
              </w:rPr>
            </w:pPr>
          </w:p>
          <w:p w14:paraId="69D058B7" w14:textId="78E85C96" w:rsidR="00122C7F" w:rsidRPr="00FF3842" w:rsidRDefault="00122C7F" w:rsidP="009F50AB">
            <w:pPr>
              <w:rPr>
                <w:rFonts w:ascii="Calibri" w:hAnsi="Calibri" w:cs="Calibri"/>
                <w:sz w:val="22"/>
                <w:szCs w:val="22"/>
              </w:rPr>
            </w:pPr>
          </w:p>
          <w:p w14:paraId="0534ED38" w14:textId="5A7D213C" w:rsidR="00122C7F" w:rsidRPr="00FF3842" w:rsidRDefault="00122C7F" w:rsidP="009F50AB">
            <w:pPr>
              <w:rPr>
                <w:rFonts w:ascii="Calibri" w:hAnsi="Calibri" w:cs="Calibri"/>
                <w:sz w:val="22"/>
                <w:szCs w:val="22"/>
              </w:rPr>
            </w:pPr>
          </w:p>
          <w:p w14:paraId="74A00383" w14:textId="45C116C5" w:rsidR="00290ED2" w:rsidRPr="00FF3842" w:rsidRDefault="00FF3842" w:rsidP="009F50AB">
            <w:pPr>
              <w:rPr>
                <w:rFonts w:ascii="Calibri" w:hAnsi="Calibri" w:cs="Calibri"/>
                <w:sz w:val="22"/>
                <w:szCs w:val="22"/>
              </w:rPr>
            </w:pPr>
            <w:r w:rsidRPr="00FF3842">
              <w:rPr>
                <w:rFonts w:ascii="Calibri" w:hAnsi="Calibri" w:cs="Calibri"/>
                <w:sz w:val="22"/>
                <w:szCs w:val="22"/>
              </w:rPr>
              <w:t>Objection. Cllrs have concerns about</w:t>
            </w:r>
            <w:r w:rsidR="009F50AB">
              <w:rPr>
                <w:rFonts w:ascii="Calibri" w:hAnsi="Calibri" w:cs="Calibri"/>
                <w:sz w:val="22"/>
                <w:szCs w:val="22"/>
              </w:rPr>
              <w:t>:</w:t>
            </w:r>
            <w:r w:rsidRPr="00FF3842">
              <w:rPr>
                <w:rFonts w:ascii="Calibri" w:hAnsi="Calibri" w:cs="Calibri"/>
                <w:sz w:val="22"/>
                <w:szCs w:val="22"/>
              </w:rPr>
              <w:t xml:space="preserve"> </w:t>
            </w:r>
            <w:r w:rsidR="009F50AB">
              <w:rPr>
                <w:rFonts w:ascii="Calibri" w:hAnsi="Calibri" w:cs="Calibri"/>
                <w:sz w:val="22"/>
                <w:szCs w:val="22"/>
              </w:rPr>
              <w:t xml:space="preserve">the </w:t>
            </w:r>
            <w:r w:rsidRPr="00FF3842">
              <w:rPr>
                <w:rFonts w:ascii="Calibri" w:hAnsi="Calibri" w:cs="Calibri"/>
                <w:sz w:val="22"/>
                <w:szCs w:val="22"/>
              </w:rPr>
              <w:t>previous use of this site</w:t>
            </w:r>
            <w:r w:rsidR="009F50AB">
              <w:rPr>
                <w:rFonts w:ascii="Calibri" w:hAnsi="Calibri" w:cs="Calibri"/>
                <w:sz w:val="22"/>
                <w:szCs w:val="22"/>
              </w:rPr>
              <w:t>;</w:t>
            </w:r>
            <w:r w:rsidRPr="00FF3842">
              <w:rPr>
                <w:rFonts w:ascii="Calibri" w:hAnsi="Calibri" w:cs="Calibri"/>
                <w:sz w:val="22"/>
                <w:szCs w:val="22"/>
              </w:rPr>
              <w:t xml:space="preserve"> whether the use of the building will be monitored</w:t>
            </w:r>
            <w:r w:rsidR="009F50AB">
              <w:rPr>
                <w:rFonts w:ascii="Calibri" w:hAnsi="Calibri" w:cs="Calibri"/>
                <w:sz w:val="22"/>
                <w:szCs w:val="22"/>
              </w:rPr>
              <w:t xml:space="preserve"> if permission is granted; </w:t>
            </w:r>
            <w:r w:rsidRPr="00FF3842">
              <w:rPr>
                <w:rFonts w:ascii="Calibri" w:hAnsi="Calibri" w:cs="Calibri"/>
                <w:sz w:val="22"/>
                <w:szCs w:val="22"/>
              </w:rPr>
              <w:t xml:space="preserve">and </w:t>
            </w:r>
            <w:r w:rsidR="009F50AB">
              <w:rPr>
                <w:rFonts w:ascii="Calibri" w:hAnsi="Calibri" w:cs="Calibri"/>
                <w:sz w:val="22"/>
                <w:szCs w:val="22"/>
              </w:rPr>
              <w:t>the absence of a</w:t>
            </w:r>
            <w:r w:rsidRPr="00FF3842">
              <w:rPr>
                <w:rFonts w:ascii="Calibri" w:hAnsi="Calibri" w:cs="Calibri"/>
                <w:sz w:val="22"/>
                <w:szCs w:val="22"/>
              </w:rPr>
              <w:t xml:space="preserve"> change of use application for the land to be used to support a holiday let</w:t>
            </w:r>
            <w:r w:rsidR="009F50AB">
              <w:rPr>
                <w:rFonts w:ascii="Calibri" w:hAnsi="Calibri" w:cs="Calibri"/>
                <w:sz w:val="22"/>
                <w:szCs w:val="22"/>
              </w:rPr>
              <w:t xml:space="preserve"> (a business)</w:t>
            </w:r>
            <w:r w:rsidRPr="00FF3842">
              <w:rPr>
                <w:rFonts w:ascii="Calibri" w:hAnsi="Calibri" w:cs="Calibri"/>
                <w:sz w:val="22"/>
                <w:szCs w:val="22"/>
              </w:rPr>
              <w:t>. Cllrs would like details about what precautions might be made to prevent incremental development</w:t>
            </w:r>
            <w:r w:rsidR="009F50AB">
              <w:rPr>
                <w:rFonts w:ascii="Calibri" w:hAnsi="Calibri" w:cs="Calibri"/>
                <w:sz w:val="22"/>
                <w:szCs w:val="22"/>
              </w:rPr>
              <w:t xml:space="preserve"> on this site</w:t>
            </w:r>
            <w:r w:rsidRPr="00FF3842">
              <w:rPr>
                <w:rFonts w:ascii="Calibri" w:hAnsi="Calibri" w:cs="Calibri"/>
                <w:sz w:val="22"/>
                <w:szCs w:val="22"/>
              </w:rPr>
              <w:t>.</w:t>
            </w:r>
          </w:p>
          <w:p w14:paraId="39B39D98" w14:textId="77777777" w:rsidR="004C071E" w:rsidRPr="00FF3842" w:rsidRDefault="004C071E" w:rsidP="009F50AB">
            <w:pPr>
              <w:rPr>
                <w:rFonts w:ascii="Calibri" w:hAnsi="Calibri" w:cs="Calibri"/>
                <w:sz w:val="22"/>
                <w:szCs w:val="22"/>
              </w:rPr>
            </w:pPr>
          </w:p>
          <w:p w14:paraId="6B596CA4" w14:textId="20E0972B" w:rsidR="004C071E" w:rsidRPr="00FF3842" w:rsidRDefault="00122C7F" w:rsidP="009F50AB">
            <w:pPr>
              <w:rPr>
                <w:rFonts w:ascii="Calibri" w:hAnsi="Calibri" w:cs="Calibri"/>
                <w:sz w:val="22"/>
                <w:szCs w:val="22"/>
              </w:rPr>
            </w:pPr>
            <w:r w:rsidRPr="00FF3842">
              <w:rPr>
                <w:rFonts w:ascii="Calibri" w:hAnsi="Calibri" w:cs="Calibri"/>
                <w:sz w:val="22"/>
                <w:szCs w:val="22"/>
              </w:rPr>
              <w:t xml:space="preserve">Objection. The proposed building encroaches on the neighbouring property’s </w:t>
            </w:r>
            <w:r w:rsidR="009F50AB">
              <w:rPr>
                <w:rFonts w:ascii="Calibri" w:hAnsi="Calibri" w:cs="Calibri"/>
                <w:sz w:val="22"/>
                <w:szCs w:val="22"/>
              </w:rPr>
              <w:t>light</w:t>
            </w:r>
            <w:r w:rsidRPr="00FF3842">
              <w:rPr>
                <w:rFonts w:ascii="Calibri" w:hAnsi="Calibri" w:cs="Calibri"/>
                <w:sz w:val="22"/>
                <w:szCs w:val="22"/>
              </w:rPr>
              <w:t xml:space="preserve">. </w:t>
            </w:r>
            <w:r w:rsidR="009F50AB">
              <w:rPr>
                <w:rFonts w:ascii="Calibri" w:hAnsi="Calibri" w:cs="Calibri"/>
                <w:sz w:val="22"/>
                <w:szCs w:val="22"/>
              </w:rPr>
              <w:t xml:space="preserve">As previously registered, </w:t>
            </w:r>
            <w:r w:rsidR="004C071E" w:rsidRPr="00FF3842">
              <w:rPr>
                <w:rFonts w:ascii="Calibri" w:hAnsi="Calibri" w:cs="Calibri"/>
                <w:sz w:val="22"/>
                <w:szCs w:val="22"/>
              </w:rPr>
              <w:t xml:space="preserve">Cllrs remain concerned that the proposed </w:t>
            </w:r>
            <w:r w:rsidR="003D0EB9" w:rsidRPr="00FF3842">
              <w:rPr>
                <w:rFonts w:ascii="Calibri" w:hAnsi="Calibri" w:cs="Calibri"/>
                <w:sz w:val="22"/>
                <w:szCs w:val="22"/>
              </w:rPr>
              <w:t>garage/garden room</w:t>
            </w:r>
            <w:r w:rsidR="004C071E" w:rsidRPr="00FF3842">
              <w:rPr>
                <w:rFonts w:ascii="Calibri" w:hAnsi="Calibri" w:cs="Calibri"/>
                <w:sz w:val="22"/>
                <w:szCs w:val="22"/>
              </w:rPr>
              <w:t xml:space="preserve"> is</w:t>
            </w:r>
            <w:r w:rsidR="00FA1596" w:rsidRPr="00FF3842">
              <w:rPr>
                <w:rFonts w:ascii="Calibri" w:hAnsi="Calibri" w:cs="Calibri"/>
                <w:sz w:val="22"/>
                <w:szCs w:val="22"/>
              </w:rPr>
              <w:t xml:space="preserve"> used only as ancillary to t</w:t>
            </w:r>
            <w:r w:rsidR="003D0EB9" w:rsidRPr="00FF3842">
              <w:rPr>
                <w:rFonts w:ascii="Calibri" w:hAnsi="Calibri" w:cs="Calibri"/>
                <w:sz w:val="22"/>
                <w:szCs w:val="22"/>
              </w:rPr>
              <w:t xml:space="preserve">he main dwelling and that </w:t>
            </w:r>
            <w:r w:rsidR="00554F8F" w:rsidRPr="00FF3842">
              <w:rPr>
                <w:rFonts w:ascii="Calibri" w:hAnsi="Calibri" w:cs="Calibri"/>
                <w:sz w:val="22"/>
                <w:szCs w:val="22"/>
              </w:rPr>
              <w:t>conditions</w:t>
            </w:r>
            <w:r w:rsidR="00FA1596" w:rsidRPr="00FF3842">
              <w:rPr>
                <w:rFonts w:ascii="Calibri" w:hAnsi="Calibri" w:cs="Calibri"/>
                <w:sz w:val="22"/>
                <w:szCs w:val="22"/>
              </w:rPr>
              <w:t xml:space="preserve"> to approval ensure that it is</w:t>
            </w:r>
            <w:r w:rsidR="004C071E" w:rsidRPr="00FF3842">
              <w:rPr>
                <w:rFonts w:ascii="Calibri" w:hAnsi="Calibri" w:cs="Calibri"/>
                <w:sz w:val="22"/>
                <w:szCs w:val="22"/>
              </w:rPr>
              <w:t xml:space="preserve"> not used as a </w:t>
            </w:r>
            <w:r w:rsidR="00FA1596" w:rsidRPr="00FF3842">
              <w:rPr>
                <w:rFonts w:ascii="Calibri" w:hAnsi="Calibri" w:cs="Calibri"/>
                <w:sz w:val="22"/>
                <w:szCs w:val="22"/>
              </w:rPr>
              <w:t xml:space="preserve">separate dwelling or for a </w:t>
            </w:r>
            <w:r w:rsidR="004C071E" w:rsidRPr="00FF3842">
              <w:rPr>
                <w:rFonts w:ascii="Calibri" w:hAnsi="Calibri" w:cs="Calibri"/>
                <w:sz w:val="22"/>
                <w:szCs w:val="22"/>
              </w:rPr>
              <w:t xml:space="preserve">commercial concern. </w:t>
            </w:r>
          </w:p>
          <w:p w14:paraId="6AEBBC20" w14:textId="77777777" w:rsidR="00122C7F" w:rsidRPr="00FF3842" w:rsidRDefault="00122C7F" w:rsidP="009F50AB">
            <w:pPr>
              <w:rPr>
                <w:rFonts w:ascii="Calibri" w:hAnsi="Calibri" w:cs="Calibri"/>
                <w:sz w:val="22"/>
                <w:szCs w:val="22"/>
              </w:rPr>
            </w:pPr>
          </w:p>
          <w:p w14:paraId="3AB1A45D" w14:textId="00E245E9" w:rsidR="00122C7F" w:rsidRPr="00FF3842" w:rsidRDefault="00122C7F" w:rsidP="009F50AB">
            <w:pPr>
              <w:rPr>
                <w:rFonts w:ascii="Calibri" w:hAnsi="Calibri" w:cs="Calibri"/>
                <w:sz w:val="22"/>
                <w:szCs w:val="22"/>
              </w:rPr>
            </w:pPr>
            <w:r w:rsidRPr="00FF3842">
              <w:rPr>
                <w:rFonts w:ascii="Calibri" w:hAnsi="Calibri" w:cs="Calibri"/>
                <w:sz w:val="22"/>
                <w:szCs w:val="22"/>
              </w:rPr>
              <w:t>No objection</w:t>
            </w:r>
          </w:p>
        </w:tc>
      </w:tr>
      <w:tr w:rsidR="002D3870" w:rsidRPr="00FF3842" w14:paraId="406C3DE7" w14:textId="77777777" w:rsidTr="00FD7D4F">
        <w:trPr>
          <w:trHeight w:val="773"/>
        </w:trPr>
        <w:tc>
          <w:tcPr>
            <w:tcW w:w="10502" w:type="dxa"/>
            <w:gridSpan w:val="3"/>
          </w:tcPr>
          <w:p w14:paraId="0529B5F7" w14:textId="77777777" w:rsidR="002D3870" w:rsidRPr="00FF3842" w:rsidRDefault="002D3870" w:rsidP="00337F37">
            <w:pPr>
              <w:tabs>
                <w:tab w:val="num" w:pos="0"/>
                <w:tab w:val="left" w:pos="0"/>
              </w:tabs>
              <w:jc w:val="center"/>
              <w:rPr>
                <w:rFonts w:ascii="Calibri" w:hAnsi="Calibri" w:cs="Calibri"/>
                <w:b/>
                <w:sz w:val="22"/>
                <w:szCs w:val="22"/>
                <w:u w:val="single"/>
              </w:rPr>
            </w:pPr>
            <w:r w:rsidRPr="00FF3842">
              <w:rPr>
                <w:rFonts w:ascii="Calibri" w:hAnsi="Calibri" w:cs="Calibri"/>
                <w:b/>
                <w:sz w:val="22"/>
                <w:szCs w:val="22"/>
                <w:u w:val="single"/>
              </w:rPr>
              <w:lastRenderedPageBreak/>
              <w:t>NOTE: Cllrs JH and RV observe and do not vote on any applications which would potentially be discussed at a Development Management Committee meeting at SHDC.</w:t>
            </w:r>
          </w:p>
          <w:p w14:paraId="2C36767C" w14:textId="77777777" w:rsidR="002D3870" w:rsidRPr="00FF3842" w:rsidRDefault="002D3870" w:rsidP="00337F37">
            <w:pPr>
              <w:rPr>
                <w:rFonts w:ascii="Calibri" w:hAnsi="Calibri" w:cs="Calibri"/>
                <w:sz w:val="22"/>
                <w:szCs w:val="22"/>
              </w:rPr>
            </w:pPr>
          </w:p>
        </w:tc>
      </w:tr>
      <w:tr w:rsidR="00A64B32" w:rsidRPr="00FF3842" w14:paraId="2297DBAD" w14:textId="77777777" w:rsidTr="00F429E3">
        <w:trPr>
          <w:trHeight w:val="20"/>
        </w:trPr>
        <w:tc>
          <w:tcPr>
            <w:tcW w:w="475" w:type="dxa"/>
          </w:tcPr>
          <w:p w14:paraId="138F8C01" w14:textId="77777777" w:rsidR="00A64B32" w:rsidRPr="00FF3842" w:rsidRDefault="00A64B32" w:rsidP="00A64B32">
            <w:pPr>
              <w:rPr>
                <w:rFonts w:ascii="Calibri" w:hAnsi="Calibri" w:cs="Calibri"/>
                <w:sz w:val="22"/>
                <w:szCs w:val="22"/>
              </w:rPr>
            </w:pPr>
            <w:r w:rsidRPr="00FF3842">
              <w:rPr>
                <w:rFonts w:ascii="Calibri" w:hAnsi="Calibri" w:cs="Calibri"/>
                <w:sz w:val="22"/>
                <w:szCs w:val="22"/>
              </w:rPr>
              <w:t>6</w:t>
            </w:r>
          </w:p>
        </w:tc>
        <w:tc>
          <w:tcPr>
            <w:tcW w:w="5083" w:type="dxa"/>
          </w:tcPr>
          <w:p w14:paraId="23D66B7C" w14:textId="0722C63B" w:rsidR="00A64B32" w:rsidRPr="00FF3842" w:rsidRDefault="00A64B32" w:rsidP="00A64B32">
            <w:pPr>
              <w:contextualSpacing/>
              <w:rPr>
                <w:rFonts w:ascii="Calibri" w:hAnsi="Calibri" w:cs="Calibri"/>
                <w:sz w:val="22"/>
                <w:szCs w:val="22"/>
              </w:rPr>
            </w:pPr>
            <w:r w:rsidRPr="00FF3842">
              <w:rPr>
                <w:rFonts w:ascii="Calibri" w:hAnsi="Calibri" w:cs="Calibri"/>
                <w:sz w:val="22"/>
                <w:szCs w:val="22"/>
              </w:rPr>
              <w:t xml:space="preserve">To consider the minutes of the Totnes Neighbourhood Plan Task and Finish Group meeting held on 26th March 2018. </w:t>
            </w:r>
          </w:p>
        </w:tc>
        <w:tc>
          <w:tcPr>
            <w:tcW w:w="4944" w:type="dxa"/>
          </w:tcPr>
          <w:p w14:paraId="5F7B91DE" w14:textId="01BEA526" w:rsidR="00A64B32" w:rsidRPr="00FF3842" w:rsidRDefault="00FF3842" w:rsidP="00A64B32">
            <w:pPr>
              <w:rPr>
                <w:rFonts w:ascii="Calibri" w:hAnsi="Calibri" w:cs="Calibri"/>
                <w:sz w:val="22"/>
                <w:szCs w:val="22"/>
              </w:rPr>
            </w:pPr>
            <w:r w:rsidRPr="00FF3842">
              <w:rPr>
                <w:rFonts w:ascii="Calibri" w:hAnsi="Calibri" w:cs="Calibri"/>
                <w:sz w:val="22"/>
                <w:szCs w:val="22"/>
              </w:rPr>
              <w:t xml:space="preserve">Noted. Cllrs voiced concerns about no TTC Officer </w:t>
            </w:r>
            <w:r w:rsidR="00BB783F" w:rsidRPr="00FF3842">
              <w:rPr>
                <w:rFonts w:ascii="Calibri" w:hAnsi="Calibri" w:cs="Calibri"/>
                <w:sz w:val="22"/>
                <w:szCs w:val="22"/>
              </w:rPr>
              <w:t>pre</w:t>
            </w:r>
            <w:r w:rsidR="00BB783F">
              <w:rPr>
                <w:rFonts w:ascii="Calibri" w:hAnsi="Calibri" w:cs="Calibri"/>
                <w:sz w:val="22"/>
                <w:szCs w:val="22"/>
              </w:rPr>
              <w:t>sence</w:t>
            </w:r>
            <w:r w:rsidRPr="00FF3842">
              <w:rPr>
                <w:rFonts w:ascii="Calibri" w:hAnsi="Calibri" w:cs="Calibri"/>
                <w:sz w:val="22"/>
                <w:szCs w:val="22"/>
              </w:rPr>
              <w:t xml:space="preserve"> </w:t>
            </w:r>
            <w:r w:rsidR="009F50AB">
              <w:rPr>
                <w:rFonts w:ascii="Calibri" w:hAnsi="Calibri" w:cs="Calibri"/>
                <w:sz w:val="22"/>
                <w:szCs w:val="22"/>
              </w:rPr>
              <w:t xml:space="preserve">at </w:t>
            </w:r>
            <w:r w:rsidRPr="00FF3842">
              <w:rPr>
                <w:rFonts w:ascii="Calibri" w:hAnsi="Calibri" w:cs="Calibri"/>
                <w:sz w:val="22"/>
                <w:szCs w:val="22"/>
              </w:rPr>
              <w:t>the meetings.</w:t>
            </w:r>
          </w:p>
        </w:tc>
      </w:tr>
      <w:tr w:rsidR="00A64B32" w:rsidRPr="00FF3842" w14:paraId="0F7178C4" w14:textId="77777777" w:rsidTr="00F429E3">
        <w:trPr>
          <w:trHeight w:val="20"/>
        </w:trPr>
        <w:tc>
          <w:tcPr>
            <w:tcW w:w="475" w:type="dxa"/>
          </w:tcPr>
          <w:p w14:paraId="36D33026" w14:textId="77777777" w:rsidR="00A64B32" w:rsidRPr="00FF3842" w:rsidRDefault="00A64B32" w:rsidP="00A64B32">
            <w:pPr>
              <w:rPr>
                <w:rFonts w:ascii="Calibri" w:hAnsi="Calibri" w:cs="Calibri"/>
                <w:sz w:val="22"/>
                <w:szCs w:val="22"/>
              </w:rPr>
            </w:pPr>
            <w:r w:rsidRPr="00FF3842">
              <w:rPr>
                <w:rFonts w:ascii="Calibri" w:hAnsi="Calibri" w:cs="Calibri"/>
                <w:sz w:val="22"/>
                <w:szCs w:val="22"/>
              </w:rPr>
              <w:t>7</w:t>
            </w:r>
          </w:p>
        </w:tc>
        <w:tc>
          <w:tcPr>
            <w:tcW w:w="5083" w:type="dxa"/>
          </w:tcPr>
          <w:p w14:paraId="5EEAF366" w14:textId="2616E784" w:rsidR="00A64B32" w:rsidRPr="00FF3842" w:rsidRDefault="00A64B32" w:rsidP="00A64B32">
            <w:pPr>
              <w:contextualSpacing/>
              <w:rPr>
                <w:rFonts w:ascii="Calibri" w:hAnsi="Calibri" w:cs="Calibri"/>
                <w:sz w:val="22"/>
                <w:szCs w:val="22"/>
              </w:rPr>
            </w:pPr>
            <w:r w:rsidRPr="00FF3842">
              <w:rPr>
                <w:rFonts w:ascii="Calibri" w:hAnsi="Calibri" w:cs="Calibri"/>
                <w:sz w:val="22"/>
                <w:szCs w:val="22"/>
              </w:rPr>
              <w:t>To consider the South Hams SAC Greater Horseshoe Bat Supplementary Planning Document consultation, which runs from 16th April – 30th May.</w:t>
            </w:r>
          </w:p>
        </w:tc>
        <w:tc>
          <w:tcPr>
            <w:tcW w:w="4944" w:type="dxa"/>
          </w:tcPr>
          <w:p w14:paraId="7F987ABF" w14:textId="0350F8FC" w:rsidR="00A64B32" w:rsidRPr="00FF3842" w:rsidRDefault="00FF3842" w:rsidP="00A64B32">
            <w:pPr>
              <w:rPr>
                <w:rFonts w:ascii="Calibri" w:hAnsi="Calibri" w:cs="Calibri"/>
                <w:sz w:val="22"/>
                <w:szCs w:val="22"/>
              </w:rPr>
            </w:pPr>
            <w:r w:rsidRPr="00FF3842">
              <w:rPr>
                <w:rFonts w:ascii="Calibri" w:hAnsi="Calibri" w:cs="Calibri"/>
                <w:sz w:val="22"/>
                <w:szCs w:val="22"/>
              </w:rPr>
              <w:t xml:space="preserve">Cllr </w:t>
            </w:r>
            <w:proofErr w:type="spellStart"/>
            <w:r w:rsidRPr="00FF3842">
              <w:rPr>
                <w:rFonts w:ascii="Calibri" w:hAnsi="Calibri" w:cs="Calibri"/>
                <w:sz w:val="22"/>
                <w:szCs w:val="22"/>
              </w:rPr>
              <w:t>Vint</w:t>
            </w:r>
            <w:proofErr w:type="spellEnd"/>
            <w:r w:rsidRPr="00FF3842">
              <w:rPr>
                <w:rFonts w:ascii="Calibri" w:hAnsi="Calibri" w:cs="Calibri"/>
                <w:sz w:val="22"/>
                <w:szCs w:val="22"/>
              </w:rPr>
              <w:t xml:space="preserve"> suggested that the wealth of knowledge from wildlife experts in the community would be w</w:t>
            </w:r>
            <w:r w:rsidR="009F50AB">
              <w:rPr>
                <w:rFonts w:ascii="Calibri" w:hAnsi="Calibri" w:cs="Calibri"/>
                <w:sz w:val="22"/>
                <w:szCs w:val="22"/>
              </w:rPr>
              <w:t>e</w:t>
            </w:r>
            <w:r w:rsidRPr="00FF3842">
              <w:rPr>
                <w:rFonts w:ascii="Calibri" w:hAnsi="Calibri" w:cs="Calibri"/>
                <w:sz w:val="22"/>
                <w:szCs w:val="22"/>
              </w:rPr>
              <w:t>ll place</w:t>
            </w:r>
            <w:r w:rsidR="009F50AB">
              <w:rPr>
                <w:rFonts w:ascii="Calibri" w:hAnsi="Calibri" w:cs="Calibri"/>
                <w:sz w:val="22"/>
                <w:szCs w:val="22"/>
              </w:rPr>
              <w:t>d</w:t>
            </w:r>
            <w:r w:rsidRPr="00FF3842">
              <w:rPr>
                <w:rFonts w:ascii="Calibri" w:hAnsi="Calibri" w:cs="Calibri"/>
                <w:sz w:val="22"/>
                <w:szCs w:val="22"/>
              </w:rPr>
              <w:t xml:space="preserve"> to contribute to the consultation.</w:t>
            </w:r>
          </w:p>
          <w:p w14:paraId="6EE7F11D" w14:textId="77777777" w:rsidR="00FF3842" w:rsidRPr="00FF3842" w:rsidRDefault="00FF3842" w:rsidP="00A64B32">
            <w:pPr>
              <w:rPr>
                <w:rFonts w:ascii="Calibri" w:hAnsi="Calibri" w:cs="Calibri"/>
                <w:sz w:val="22"/>
                <w:szCs w:val="22"/>
              </w:rPr>
            </w:pPr>
          </w:p>
          <w:p w14:paraId="7F919797" w14:textId="546C9936" w:rsidR="00FF3842" w:rsidRPr="00FF3842" w:rsidRDefault="00FF3842" w:rsidP="00A64B32">
            <w:pPr>
              <w:rPr>
                <w:rFonts w:ascii="Calibri" w:hAnsi="Calibri" w:cs="Calibri"/>
                <w:sz w:val="22"/>
                <w:szCs w:val="22"/>
              </w:rPr>
            </w:pPr>
            <w:r w:rsidRPr="00FF3842">
              <w:rPr>
                <w:rFonts w:ascii="Calibri" w:hAnsi="Calibri" w:cs="Calibri"/>
                <w:sz w:val="22"/>
                <w:szCs w:val="22"/>
              </w:rPr>
              <w:t xml:space="preserve">It was </w:t>
            </w:r>
            <w:r w:rsidRPr="00FF3842">
              <w:rPr>
                <w:rFonts w:ascii="Calibri" w:hAnsi="Calibri" w:cs="Calibri"/>
                <w:b/>
                <w:sz w:val="22"/>
                <w:szCs w:val="22"/>
              </w:rPr>
              <w:t>AGREED</w:t>
            </w:r>
            <w:r w:rsidRPr="00FF3842">
              <w:rPr>
                <w:rFonts w:ascii="Calibri" w:hAnsi="Calibri" w:cs="Calibri"/>
                <w:sz w:val="22"/>
                <w:szCs w:val="22"/>
              </w:rPr>
              <w:t xml:space="preserve"> that TTC Offices would make local bat/wildlife groups and specialist</w:t>
            </w:r>
            <w:r w:rsidR="009F50AB">
              <w:rPr>
                <w:rFonts w:ascii="Calibri" w:hAnsi="Calibri" w:cs="Calibri"/>
                <w:sz w:val="22"/>
                <w:szCs w:val="22"/>
              </w:rPr>
              <w:t>s</w:t>
            </w:r>
            <w:r w:rsidRPr="00FF3842">
              <w:rPr>
                <w:rFonts w:ascii="Calibri" w:hAnsi="Calibri" w:cs="Calibri"/>
                <w:sz w:val="22"/>
                <w:szCs w:val="22"/>
              </w:rPr>
              <w:t xml:space="preserve"> aware of this consultation and encourage them to comment direct.</w:t>
            </w:r>
          </w:p>
        </w:tc>
      </w:tr>
      <w:tr w:rsidR="00A64B32" w:rsidRPr="00FF3842" w14:paraId="36C62A61" w14:textId="77777777" w:rsidTr="00F429E3">
        <w:trPr>
          <w:trHeight w:val="20"/>
        </w:trPr>
        <w:tc>
          <w:tcPr>
            <w:tcW w:w="475" w:type="dxa"/>
          </w:tcPr>
          <w:p w14:paraId="0F32A2E4" w14:textId="77777777" w:rsidR="00A64B32" w:rsidRPr="00FF3842" w:rsidRDefault="00A64B32" w:rsidP="00A64B32">
            <w:pPr>
              <w:rPr>
                <w:rFonts w:ascii="Calibri" w:hAnsi="Calibri" w:cs="Calibri"/>
                <w:sz w:val="22"/>
                <w:szCs w:val="22"/>
              </w:rPr>
            </w:pPr>
            <w:r w:rsidRPr="00FF3842">
              <w:rPr>
                <w:rFonts w:ascii="Calibri" w:hAnsi="Calibri" w:cs="Calibri"/>
                <w:sz w:val="22"/>
                <w:szCs w:val="22"/>
              </w:rPr>
              <w:t>8</w:t>
            </w:r>
          </w:p>
        </w:tc>
        <w:tc>
          <w:tcPr>
            <w:tcW w:w="5083" w:type="dxa"/>
          </w:tcPr>
          <w:p w14:paraId="1DD600DD" w14:textId="57BC73FD" w:rsidR="00A64B32" w:rsidRPr="00FF3842" w:rsidRDefault="00A64B32" w:rsidP="00A64B32">
            <w:pPr>
              <w:contextualSpacing/>
              <w:rPr>
                <w:rFonts w:ascii="Calibri" w:hAnsi="Calibri" w:cs="Calibri"/>
                <w:sz w:val="22"/>
                <w:szCs w:val="22"/>
              </w:rPr>
            </w:pPr>
            <w:r w:rsidRPr="00FF3842">
              <w:rPr>
                <w:rFonts w:ascii="Calibri" w:hAnsi="Calibri" w:cs="Calibri"/>
                <w:sz w:val="22"/>
                <w:szCs w:val="22"/>
              </w:rPr>
              <w:t>To note the South Devon Area of Natural Beauty Partnership Committee newsletter for March 2018.</w:t>
            </w:r>
          </w:p>
        </w:tc>
        <w:tc>
          <w:tcPr>
            <w:tcW w:w="4944" w:type="dxa"/>
          </w:tcPr>
          <w:p w14:paraId="0B479DA6" w14:textId="66D1BF01" w:rsidR="00A64B32" w:rsidRDefault="00A64B32" w:rsidP="00A64B32">
            <w:pPr>
              <w:rPr>
                <w:rFonts w:ascii="Calibri" w:hAnsi="Calibri" w:cs="Calibri"/>
                <w:sz w:val="22"/>
                <w:szCs w:val="22"/>
              </w:rPr>
            </w:pPr>
            <w:r w:rsidRPr="00FF3842">
              <w:rPr>
                <w:rFonts w:ascii="Calibri" w:hAnsi="Calibri" w:cs="Calibri"/>
                <w:sz w:val="22"/>
                <w:szCs w:val="22"/>
              </w:rPr>
              <w:t xml:space="preserve">Noted. </w:t>
            </w:r>
            <w:r w:rsidR="00FF3842" w:rsidRPr="00FF3842">
              <w:rPr>
                <w:rFonts w:ascii="Calibri" w:hAnsi="Calibri" w:cs="Calibri"/>
                <w:sz w:val="22"/>
                <w:szCs w:val="22"/>
              </w:rPr>
              <w:t xml:space="preserve">Cllr Allen raised the National Planning </w:t>
            </w:r>
            <w:r w:rsidR="00554F8F" w:rsidRPr="00FF3842">
              <w:rPr>
                <w:rFonts w:ascii="Calibri" w:hAnsi="Calibri" w:cs="Calibri"/>
                <w:sz w:val="22"/>
                <w:szCs w:val="22"/>
              </w:rPr>
              <w:t>Policy</w:t>
            </w:r>
            <w:r w:rsidR="00FF3842" w:rsidRPr="00FF3842">
              <w:rPr>
                <w:rFonts w:ascii="Calibri" w:hAnsi="Calibri" w:cs="Calibri"/>
                <w:sz w:val="22"/>
                <w:szCs w:val="22"/>
              </w:rPr>
              <w:t xml:space="preserve"> Framework consultation and the impact on Areas of </w:t>
            </w:r>
            <w:r w:rsidR="00554F8F" w:rsidRPr="00FF3842">
              <w:rPr>
                <w:rFonts w:ascii="Calibri" w:hAnsi="Calibri" w:cs="Calibri"/>
                <w:sz w:val="22"/>
                <w:szCs w:val="22"/>
              </w:rPr>
              <w:t>Outstanding</w:t>
            </w:r>
            <w:r w:rsidR="00FF3842" w:rsidRPr="00FF3842">
              <w:rPr>
                <w:rFonts w:ascii="Calibri" w:hAnsi="Calibri" w:cs="Calibri"/>
                <w:sz w:val="22"/>
                <w:szCs w:val="22"/>
              </w:rPr>
              <w:t xml:space="preserve"> Natural Beauty</w:t>
            </w:r>
            <w:r w:rsidR="00D86EC3">
              <w:rPr>
                <w:rFonts w:ascii="Calibri" w:hAnsi="Calibri" w:cs="Calibri"/>
                <w:sz w:val="22"/>
                <w:szCs w:val="22"/>
              </w:rPr>
              <w:t xml:space="preserve"> (AONB), suggesting that an expert could brief Cllrs on the </w:t>
            </w:r>
            <w:r w:rsidR="00554F8F">
              <w:rPr>
                <w:rFonts w:ascii="Calibri" w:hAnsi="Calibri" w:cs="Calibri"/>
                <w:sz w:val="22"/>
                <w:szCs w:val="22"/>
              </w:rPr>
              <w:t>proposed</w:t>
            </w:r>
            <w:r w:rsidR="00D86EC3">
              <w:rPr>
                <w:rFonts w:ascii="Calibri" w:hAnsi="Calibri" w:cs="Calibri"/>
                <w:sz w:val="22"/>
                <w:szCs w:val="22"/>
              </w:rPr>
              <w:t xml:space="preserve"> new policy.</w:t>
            </w:r>
          </w:p>
          <w:p w14:paraId="6AC33F6F" w14:textId="77777777" w:rsidR="00D86EC3" w:rsidRDefault="00D86EC3" w:rsidP="00A64B32">
            <w:pPr>
              <w:rPr>
                <w:rFonts w:ascii="Calibri" w:hAnsi="Calibri" w:cs="Calibri"/>
                <w:sz w:val="22"/>
                <w:szCs w:val="22"/>
              </w:rPr>
            </w:pPr>
          </w:p>
          <w:p w14:paraId="35EBEBE9" w14:textId="2ABF3711" w:rsidR="00D86EC3" w:rsidRPr="00FF3842" w:rsidRDefault="00D86EC3" w:rsidP="00A64B32">
            <w:pPr>
              <w:rPr>
                <w:rFonts w:ascii="Calibri" w:hAnsi="Calibri" w:cs="Calibri"/>
                <w:sz w:val="22"/>
                <w:szCs w:val="22"/>
              </w:rPr>
            </w:pPr>
            <w:r>
              <w:rPr>
                <w:rFonts w:ascii="Calibri" w:hAnsi="Calibri" w:cs="Calibri"/>
                <w:sz w:val="22"/>
                <w:szCs w:val="22"/>
              </w:rPr>
              <w:t xml:space="preserve">[Post meeting note: on discussion with the Town Clerk, as Totnes does not sit in the SHDC AONB </w:t>
            </w:r>
            <w:r w:rsidR="00554F8F">
              <w:rPr>
                <w:rFonts w:ascii="Calibri" w:hAnsi="Calibri" w:cs="Calibri"/>
                <w:sz w:val="22"/>
                <w:szCs w:val="22"/>
              </w:rPr>
              <w:t xml:space="preserve">and </w:t>
            </w:r>
            <w:r w:rsidR="00554F8F">
              <w:rPr>
                <w:rFonts w:ascii="Calibri" w:hAnsi="Calibri" w:cs="Calibri"/>
                <w:sz w:val="22"/>
                <w:szCs w:val="22"/>
              </w:rPr>
              <w:lastRenderedPageBreak/>
              <w:t>given</w:t>
            </w:r>
            <w:r w:rsidRPr="00D86EC3">
              <w:rPr>
                <w:rFonts w:ascii="Calibri" w:hAnsi="Calibri" w:cs="Calibri"/>
                <w:sz w:val="22"/>
                <w:szCs w:val="22"/>
              </w:rPr>
              <w:t xml:space="preserve"> the deadline for comments (10th May) </w:t>
            </w:r>
            <w:r>
              <w:rPr>
                <w:rFonts w:ascii="Calibri" w:hAnsi="Calibri" w:cs="Calibri"/>
                <w:sz w:val="22"/>
                <w:szCs w:val="22"/>
              </w:rPr>
              <w:t>it is suggested that any Cllr who wishes to comment should do so in a personal capacity.]</w:t>
            </w:r>
          </w:p>
        </w:tc>
      </w:tr>
      <w:tr w:rsidR="00453414" w:rsidRPr="00FF3842" w14:paraId="22285416" w14:textId="77777777" w:rsidTr="00F429E3">
        <w:trPr>
          <w:trHeight w:val="20"/>
        </w:trPr>
        <w:tc>
          <w:tcPr>
            <w:tcW w:w="475" w:type="dxa"/>
          </w:tcPr>
          <w:p w14:paraId="6B5491D2" w14:textId="77777777" w:rsidR="00453414" w:rsidRPr="00FF3842" w:rsidRDefault="00453414" w:rsidP="00337F37">
            <w:pPr>
              <w:rPr>
                <w:rFonts w:ascii="Calibri" w:hAnsi="Calibri" w:cs="Calibri"/>
                <w:sz w:val="22"/>
                <w:szCs w:val="22"/>
              </w:rPr>
            </w:pPr>
            <w:r w:rsidRPr="00FF3842">
              <w:rPr>
                <w:rFonts w:ascii="Calibri" w:hAnsi="Calibri" w:cs="Calibri"/>
                <w:sz w:val="22"/>
                <w:szCs w:val="22"/>
              </w:rPr>
              <w:lastRenderedPageBreak/>
              <w:t>9</w:t>
            </w:r>
          </w:p>
        </w:tc>
        <w:tc>
          <w:tcPr>
            <w:tcW w:w="5083" w:type="dxa"/>
          </w:tcPr>
          <w:p w14:paraId="2B3A3039" w14:textId="77777777" w:rsidR="00A64B32" w:rsidRPr="00FF3842" w:rsidRDefault="00A64B32" w:rsidP="00A64B32">
            <w:pPr>
              <w:contextualSpacing/>
              <w:rPr>
                <w:rFonts w:ascii="Calibri" w:hAnsi="Calibri" w:cs="Calibri"/>
                <w:sz w:val="22"/>
                <w:szCs w:val="22"/>
              </w:rPr>
            </w:pPr>
            <w:r w:rsidRPr="00FF3842">
              <w:rPr>
                <w:rFonts w:ascii="Calibri" w:hAnsi="Calibri" w:cs="Calibri"/>
                <w:sz w:val="22"/>
                <w:szCs w:val="22"/>
              </w:rPr>
              <w:t>To note the following event request received by SHDC:</w:t>
            </w:r>
          </w:p>
          <w:p w14:paraId="7258D67E" w14:textId="77777777" w:rsidR="00A64B32" w:rsidRPr="00FF3842" w:rsidRDefault="00A64B32" w:rsidP="00A64B32">
            <w:pPr>
              <w:contextualSpacing/>
              <w:rPr>
                <w:rFonts w:ascii="Calibri" w:hAnsi="Calibri" w:cs="Calibri"/>
                <w:sz w:val="22"/>
                <w:szCs w:val="22"/>
              </w:rPr>
            </w:pPr>
          </w:p>
          <w:p w14:paraId="72659FC0" w14:textId="11A82FB2" w:rsidR="00453414" w:rsidRPr="00FF3842" w:rsidRDefault="00A64B32" w:rsidP="00A64B32">
            <w:pPr>
              <w:contextualSpacing/>
              <w:rPr>
                <w:rFonts w:ascii="Calibri" w:hAnsi="Calibri" w:cs="Calibri"/>
                <w:sz w:val="22"/>
                <w:szCs w:val="22"/>
              </w:rPr>
            </w:pPr>
            <w:r w:rsidRPr="00FF3842">
              <w:rPr>
                <w:rFonts w:ascii="Calibri" w:hAnsi="Calibri" w:cs="Calibri"/>
                <w:sz w:val="22"/>
                <w:szCs w:val="22"/>
              </w:rPr>
              <w:t xml:space="preserve"> 7.1) Totnes Elizabethan Market, 0900-1530hrs every Tuesday between 1st May and 25th September, </w:t>
            </w:r>
            <w:r w:rsidR="00554F8F" w:rsidRPr="00FF3842">
              <w:rPr>
                <w:rFonts w:ascii="Calibri" w:hAnsi="Calibri" w:cs="Calibri"/>
                <w:sz w:val="22"/>
                <w:szCs w:val="22"/>
              </w:rPr>
              <w:t>Market Square</w:t>
            </w:r>
            <w:r w:rsidRPr="00FF3842">
              <w:rPr>
                <w:rFonts w:ascii="Calibri" w:hAnsi="Calibri" w:cs="Calibri"/>
                <w:sz w:val="22"/>
                <w:szCs w:val="22"/>
              </w:rPr>
              <w:t>, Totnes.</w:t>
            </w:r>
          </w:p>
        </w:tc>
        <w:tc>
          <w:tcPr>
            <w:tcW w:w="4944" w:type="dxa"/>
          </w:tcPr>
          <w:p w14:paraId="4E8037E2" w14:textId="77777777" w:rsidR="00453414" w:rsidRPr="00FF3842" w:rsidRDefault="00453414" w:rsidP="008903EF">
            <w:pPr>
              <w:rPr>
                <w:rFonts w:ascii="Calibri" w:hAnsi="Calibri" w:cs="Calibri"/>
                <w:sz w:val="22"/>
                <w:szCs w:val="22"/>
              </w:rPr>
            </w:pPr>
          </w:p>
          <w:p w14:paraId="3C8E70C3" w14:textId="77777777" w:rsidR="00FF3842" w:rsidRPr="00FF3842" w:rsidRDefault="00FF3842" w:rsidP="008903EF">
            <w:pPr>
              <w:rPr>
                <w:rFonts w:ascii="Calibri" w:hAnsi="Calibri" w:cs="Calibri"/>
                <w:sz w:val="22"/>
                <w:szCs w:val="22"/>
              </w:rPr>
            </w:pPr>
          </w:p>
          <w:p w14:paraId="79FAFD67" w14:textId="77777777" w:rsidR="00FF3842" w:rsidRPr="00FF3842" w:rsidRDefault="00FF3842" w:rsidP="008903EF">
            <w:pPr>
              <w:rPr>
                <w:rFonts w:ascii="Calibri" w:hAnsi="Calibri" w:cs="Calibri"/>
                <w:sz w:val="22"/>
                <w:szCs w:val="22"/>
              </w:rPr>
            </w:pPr>
          </w:p>
          <w:p w14:paraId="3FAE70C0" w14:textId="71EAF397" w:rsidR="00FF3842" w:rsidRPr="00FF3842" w:rsidRDefault="00FF3842" w:rsidP="008903EF">
            <w:pPr>
              <w:rPr>
                <w:rFonts w:ascii="Calibri" w:hAnsi="Calibri" w:cs="Calibri"/>
                <w:sz w:val="22"/>
                <w:szCs w:val="22"/>
              </w:rPr>
            </w:pPr>
            <w:r w:rsidRPr="00FF3842">
              <w:rPr>
                <w:rFonts w:ascii="Calibri" w:hAnsi="Calibri" w:cs="Calibri"/>
                <w:sz w:val="22"/>
                <w:szCs w:val="22"/>
              </w:rPr>
              <w:t>Noted.</w:t>
            </w:r>
          </w:p>
        </w:tc>
      </w:tr>
      <w:tr w:rsidR="00453414" w:rsidRPr="00FF3842" w14:paraId="61FC0FC2" w14:textId="77777777" w:rsidTr="00F429E3">
        <w:trPr>
          <w:trHeight w:val="20"/>
        </w:trPr>
        <w:tc>
          <w:tcPr>
            <w:tcW w:w="475" w:type="dxa"/>
          </w:tcPr>
          <w:p w14:paraId="002E9DC6" w14:textId="77777777" w:rsidR="00453414" w:rsidRPr="00FF3842" w:rsidRDefault="00453414" w:rsidP="00337F37">
            <w:pPr>
              <w:rPr>
                <w:rFonts w:ascii="Calibri" w:hAnsi="Calibri" w:cs="Calibri"/>
                <w:sz w:val="22"/>
                <w:szCs w:val="22"/>
              </w:rPr>
            </w:pPr>
            <w:r w:rsidRPr="00FF3842">
              <w:rPr>
                <w:rFonts w:ascii="Calibri" w:hAnsi="Calibri" w:cs="Calibri"/>
                <w:sz w:val="22"/>
                <w:szCs w:val="22"/>
              </w:rPr>
              <w:t>10</w:t>
            </w:r>
          </w:p>
        </w:tc>
        <w:tc>
          <w:tcPr>
            <w:tcW w:w="5083" w:type="dxa"/>
          </w:tcPr>
          <w:p w14:paraId="176756E0" w14:textId="3F4B12A9" w:rsidR="00453414" w:rsidRPr="00FF3842" w:rsidRDefault="00453414" w:rsidP="00453414">
            <w:pPr>
              <w:contextualSpacing/>
              <w:rPr>
                <w:rFonts w:ascii="Calibri" w:hAnsi="Calibri" w:cs="Calibri"/>
                <w:sz w:val="22"/>
                <w:szCs w:val="22"/>
              </w:rPr>
            </w:pPr>
            <w:r w:rsidRPr="00FF3842">
              <w:rPr>
                <w:rFonts w:ascii="Calibri" w:hAnsi="Calibri" w:cs="Calibri"/>
                <w:sz w:val="22"/>
                <w:szCs w:val="22"/>
              </w:rPr>
              <w:t>To note the proposed date of the next meeting –</w:t>
            </w:r>
            <w:r w:rsidRPr="00FF3842">
              <w:rPr>
                <w:rFonts w:ascii="Calibri" w:hAnsi="Calibri" w:cs="Calibri"/>
                <w:b/>
                <w:sz w:val="22"/>
                <w:szCs w:val="22"/>
              </w:rPr>
              <w:t xml:space="preserve"> </w:t>
            </w:r>
            <w:r w:rsidR="00A64B32" w:rsidRPr="00FF3842">
              <w:rPr>
                <w:rFonts w:ascii="Calibri" w:hAnsi="Calibri" w:cs="Calibri"/>
                <w:b/>
                <w:sz w:val="22"/>
                <w:szCs w:val="22"/>
              </w:rPr>
              <w:t>17</w:t>
            </w:r>
            <w:r w:rsidRPr="00FF3842">
              <w:rPr>
                <w:rFonts w:ascii="Calibri" w:hAnsi="Calibri" w:cs="Calibri"/>
                <w:b/>
                <w:sz w:val="22"/>
                <w:szCs w:val="22"/>
                <w:vertAlign w:val="superscript"/>
              </w:rPr>
              <w:t>th</w:t>
            </w:r>
            <w:r w:rsidRPr="00FF3842">
              <w:rPr>
                <w:rFonts w:ascii="Calibri" w:hAnsi="Calibri" w:cs="Calibri"/>
                <w:b/>
                <w:sz w:val="22"/>
                <w:szCs w:val="22"/>
              </w:rPr>
              <w:t xml:space="preserve"> </w:t>
            </w:r>
            <w:r w:rsidR="00A64B32" w:rsidRPr="00FF3842">
              <w:rPr>
                <w:rFonts w:ascii="Calibri" w:hAnsi="Calibri" w:cs="Calibri"/>
                <w:b/>
                <w:sz w:val="22"/>
                <w:szCs w:val="22"/>
              </w:rPr>
              <w:t>May</w:t>
            </w:r>
            <w:r w:rsidRPr="00FF3842">
              <w:rPr>
                <w:rFonts w:ascii="Calibri" w:hAnsi="Calibri" w:cs="Calibri"/>
                <w:b/>
                <w:sz w:val="22"/>
                <w:szCs w:val="22"/>
              </w:rPr>
              <w:t xml:space="preserve"> 2018 at 5pm</w:t>
            </w:r>
            <w:r w:rsidRPr="00FF3842">
              <w:rPr>
                <w:rFonts w:ascii="Calibri" w:hAnsi="Calibri" w:cs="Calibri"/>
                <w:sz w:val="22"/>
                <w:szCs w:val="22"/>
              </w:rPr>
              <w:t xml:space="preserve"> in the Guildhall.</w:t>
            </w:r>
          </w:p>
        </w:tc>
        <w:tc>
          <w:tcPr>
            <w:tcW w:w="4944" w:type="dxa"/>
          </w:tcPr>
          <w:p w14:paraId="00E16569" w14:textId="33F46203" w:rsidR="00C914E3" w:rsidRPr="00FF3842" w:rsidRDefault="00C914E3" w:rsidP="00EF1277">
            <w:pPr>
              <w:rPr>
                <w:rFonts w:ascii="Calibri" w:hAnsi="Calibri" w:cs="Calibri"/>
                <w:sz w:val="22"/>
                <w:szCs w:val="22"/>
              </w:rPr>
            </w:pPr>
            <w:r w:rsidRPr="00FF3842">
              <w:rPr>
                <w:rFonts w:ascii="Calibri" w:hAnsi="Calibri" w:cs="Calibri"/>
                <w:sz w:val="22"/>
                <w:szCs w:val="22"/>
              </w:rPr>
              <w:t>Noted.</w:t>
            </w:r>
            <w:r w:rsidR="00A64B32" w:rsidRPr="00FF3842">
              <w:rPr>
                <w:rFonts w:ascii="Calibri" w:hAnsi="Calibri" w:cs="Calibri"/>
                <w:sz w:val="22"/>
                <w:szCs w:val="22"/>
              </w:rPr>
              <w:t xml:space="preserve"> Cllr Hendriks</w:t>
            </w:r>
            <w:r w:rsidR="00555F32" w:rsidRPr="00FF3842">
              <w:rPr>
                <w:rFonts w:ascii="Calibri" w:hAnsi="Calibri" w:cs="Calibri"/>
                <w:sz w:val="22"/>
                <w:szCs w:val="22"/>
              </w:rPr>
              <w:t xml:space="preserve">en is unable to attend the next meeting and Cllr </w:t>
            </w:r>
            <w:proofErr w:type="spellStart"/>
            <w:r w:rsidR="00555F32" w:rsidRPr="00FF3842">
              <w:rPr>
                <w:rFonts w:ascii="Calibri" w:hAnsi="Calibri" w:cs="Calibri"/>
                <w:sz w:val="22"/>
                <w:szCs w:val="22"/>
              </w:rPr>
              <w:t>Vint</w:t>
            </w:r>
            <w:proofErr w:type="spellEnd"/>
            <w:r w:rsidR="00555F32" w:rsidRPr="00FF3842">
              <w:rPr>
                <w:rFonts w:ascii="Calibri" w:hAnsi="Calibri" w:cs="Calibri"/>
                <w:sz w:val="22"/>
                <w:szCs w:val="22"/>
              </w:rPr>
              <w:t xml:space="preserve"> will be asked to Chair.</w:t>
            </w:r>
          </w:p>
        </w:tc>
      </w:tr>
    </w:tbl>
    <w:p w14:paraId="1DF58289" w14:textId="77777777" w:rsidR="00D32FF8" w:rsidRPr="00FF3842" w:rsidRDefault="00D32FF8" w:rsidP="00337F37">
      <w:pPr>
        <w:ind w:left="-851"/>
        <w:rPr>
          <w:rFonts w:ascii="Calibri" w:hAnsi="Calibri" w:cs="Calibri"/>
          <w:sz w:val="22"/>
          <w:szCs w:val="22"/>
        </w:rPr>
      </w:pPr>
    </w:p>
    <w:p w14:paraId="6E9D86C7" w14:textId="77777777" w:rsidR="0042235A" w:rsidRPr="00337F37" w:rsidRDefault="0042235A" w:rsidP="00337F37">
      <w:pPr>
        <w:ind w:left="-851"/>
        <w:rPr>
          <w:rFonts w:ascii="Calibri" w:hAnsi="Calibri"/>
          <w:sz w:val="22"/>
          <w:szCs w:val="22"/>
        </w:rPr>
      </w:pPr>
    </w:p>
    <w:p w14:paraId="2C48654C" w14:textId="77777777" w:rsidR="00600018" w:rsidRPr="00337F37" w:rsidRDefault="00600018" w:rsidP="00337F37">
      <w:pPr>
        <w:ind w:left="-851"/>
        <w:rPr>
          <w:rFonts w:ascii="Calibri" w:hAnsi="Calibri"/>
          <w:sz w:val="22"/>
          <w:szCs w:val="22"/>
        </w:rPr>
      </w:pPr>
    </w:p>
    <w:p w14:paraId="7062E8C0" w14:textId="77777777" w:rsidR="00600018" w:rsidRPr="00337F37" w:rsidRDefault="00600018" w:rsidP="00337F37">
      <w:pPr>
        <w:ind w:left="-851"/>
        <w:rPr>
          <w:rFonts w:ascii="Calibri" w:hAnsi="Calibri"/>
          <w:sz w:val="22"/>
          <w:szCs w:val="22"/>
        </w:rPr>
      </w:pPr>
    </w:p>
    <w:p w14:paraId="1D880D48" w14:textId="77777777" w:rsidR="00EB7338" w:rsidRPr="00337F37" w:rsidRDefault="005E0645" w:rsidP="00337F37">
      <w:pPr>
        <w:ind w:left="-851"/>
        <w:rPr>
          <w:rFonts w:ascii="Calibri" w:hAnsi="Calibri"/>
          <w:sz w:val="22"/>
          <w:szCs w:val="22"/>
        </w:rPr>
      </w:pPr>
      <w:r w:rsidRPr="00337F37">
        <w:rPr>
          <w:rFonts w:ascii="Calibri" w:hAnsi="Calibri"/>
          <w:sz w:val="22"/>
          <w:szCs w:val="22"/>
        </w:rPr>
        <w:t>CHAIR</w:t>
      </w:r>
    </w:p>
    <w:sectPr w:rsidR="00EB7338" w:rsidRPr="00337F37" w:rsidSect="00F27977">
      <w:headerReference w:type="default" r:id="rId9"/>
      <w:pgSz w:w="11906" w:h="16838"/>
      <w:pgMar w:top="709" w:right="1440" w:bottom="709" w:left="175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86980" w14:textId="77777777" w:rsidR="00290ED2" w:rsidRDefault="00290ED2" w:rsidP="00AA7B3E">
      <w:r>
        <w:separator/>
      </w:r>
    </w:p>
  </w:endnote>
  <w:endnote w:type="continuationSeparator" w:id="0">
    <w:p w14:paraId="6D10B08A" w14:textId="77777777" w:rsidR="00290ED2" w:rsidRDefault="00290ED2" w:rsidP="00AA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CAC2D" w14:textId="77777777" w:rsidR="00290ED2" w:rsidRDefault="00290ED2" w:rsidP="00AA7B3E">
      <w:r>
        <w:separator/>
      </w:r>
    </w:p>
  </w:footnote>
  <w:footnote w:type="continuationSeparator" w:id="0">
    <w:p w14:paraId="5D75ECFC" w14:textId="77777777" w:rsidR="00290ED2" w:rsidRDefault="00290ED2" w:rsidP="00AA7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028218"/>
      <w:docPartObj>
        <w:docPartGallery w:val="Watermarks"/>
        <w:docPartUnique/>
      </w:docPartObj>
    </w:sdtPr>
    <w:sdtEndPr/>
    <w:sdtContent>
      <w:p w14:paraId="3A7917E3" w14:textId="77777777" w:rsidR="00290ED2" w:rsidRDefault="00E720A8">
        <w:pPr>
          <w:pStyle w:val="Header"/>
        </w:pPr>
        <w:r>
          <w:rPr>
            <w:noProof/>
            <w:lang w:val="en-US" w:eastAsia="zh-TW"/>
          </w:rPr>
          <w:pict w14:anchorId="55CBAD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433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0A8E"/>
    <w:multiLevelType w:val="hybridMultilevel"/>
    <w:tmpl w:val="E9C27028"/>
    <w:lvl w:ilvl="0" w:tplc="6C94EB98">
      <w:start w:val="3"/>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CE3DEA"/>
    <w:multiLevelType w:val="hybridMultilevel"/>
    <w:tmpl w:val="E056FEF2"/>
    <w:lvl w:ilvl="0" w:tplc="13B42752">
      <w:start w:val="2"/>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 w15:restartNumberingAfterBreak="0">
    <w:nsid w:val="11256241"/>
    <w:multiLevelType w:val="hybridMultilevel"/>
    <w:tmpl w:val="CA26BE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D84EA6"/>
    <w:multiLevelType w:val="hybridMultilevel"/>
    <w:tmpl w:val="49E403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284D38"/>
    <w:multiLevelType w:val="hybridMultilevel"/>
    <w:tmpl w:val="684454A2"/>
    <w:lvl w:ilvl="0" w:tplc="C35E7C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8687FDA"/>
    <w:multiLevelType w:val="hybridMultilevel"/>
    <w:tmpl w:val="A06CE8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F53E3A"/>
    <w:multiLevelType w:val="hybridMultilevel"/>
    <w:tmpl w:val="5D3429B0"/>
    <w:lvl w:ilvl="0" w:tplc="29DE9194">
      <w:start w:val="3"/>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041DC3"/>
    <w:multiLevelType w:val="hybridMultilevel"/>
    <w:tmpl w:val="E6005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F07963"/>
    <w:multiLevelType w:val="hybridMultilevel"/>
    <w:tmpl w:val="350C9936"/>
    <w:lvl w:ilvl="0" w:tplc="26D082E6">
      <w:start w:val="3"/>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9B4973"/>
    <w:multiLevelType w:val="multilevel"/>
    <w:tmpl w:val="2F2405A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2936FFE"/>
    <w:multiLevelType w:val="hybridMultilevel"/>
    <w:tmpl w:val="79B23366"/>
    <w:lvl w:ilvl="0" w:tplc="0809000F">
      <w:start w:val="1"/>
      <w:numFmt w:val="decimal"/>
      <w:lvlText w:val="%1."/>
      <w:lvlJc w:val="left"/>
      <w:pPr>
        <w:ind w:left="825" w:hanging="360"/>
      </w:p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11" w15:restartNumberingAfterBreak="0">
    <w:nsid w:val="33C425B3"/>
    <w:multiLevelType w:val="hybridMultilevel"/>
    <w:tmpl w:val="1DF0FD00"/>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2" w15:restartNumberingAfterBreak="0">
    <w:nsid w:val="37E9304C"/>
    <w:multiLevelType w:val="hybridMultilevel"/>
    <w:tmpl w:val="711CAB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F74F1"/>
    <w:multiLevelType w:val="hybridMultilevel"/>
    <w:tmpl w:val="1B12F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1E6767"/>
    <w:multiLevelType w:val="hybridMultilevel"/>
    <w:tmpl w:val="78968CE6"/>
    <w:lvl w:ilvl="0" w:tplc="CB9CAE1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AB7F8A"/>
    <w:multiLevelType w:val="hybridMultilevel"/>
    <w:tmpl w:val="37425336"/>
    <w:lvl w:ilvl="0" w:tplc="0C6E171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5E7D26"/>
    <w:multiLevelType w:val="hybridMultilevel"/>
    <w:tmpl w:val="82020A5C"/>
    <w:lvl w:ilvl="0" w:tplc="050CF83A">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34C478D"/>
    <w:multiLevelType w:val="hybridMultilevel"/>
    <w:tmpl w:val="8CBC9534"/>
    <w:lvl w:ilvl="0" w:tplc="ED149C2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57482C88"/>
    <w:multiLevelType w:val="hybridMultilevel"/>
    <w:tmpl w:val="36EC8510"/>
    <w:lvl w:ilvl="0" w:tplc="3A2AC460">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613468"/>
    <w:multiLevelType w:val="hybridMultilevel"/>
    <w:tmpl w:val="03644C1E"/>
    <w:lvl w:ilvl="0" w:tplc="5F1A01EC">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3A62F8"/>
    <w:multiLevelType w:val="hybridMultilevel"/>
    <w:tmpl w:val="546C3B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53A1D82"/>
    <w:multiLevelType w:val="hybridMultilevel"/>
    <w:tmpl w:val="7BBAFF90"/>
    <w:lvl w:ilvl="0" w:tplc="E206BD08">
      <w:start w:val="1"/>
      <w:numFmt w:val="decimal"/>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2" w15:restartNumberingAfterBreak="0">
    <w:nsid w:val="688C17DF"/>
    <w:multiLevelType w:val="hybridMultilevel"/>
    <w:tmpl w:val="D7F0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1E1E06"/>
    <w:multiLevelType w:val="hybridMultilevel"/>
    <w:tmpl w:val="22E61F98"/>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4" w15:restartNumberingAfterBreak="0">
    <w:nsid w:val="79E942A6"/>
    <w:multiLevelType w:val="hybridMultilevel"/>
    <w:tmpl w:val="D1D0C6BA"/>
    <w:lvl w:ilvl="0" w:tplc="679096D0">
      <w:start w:val="1"/>
      <w:numFmt w:val="decimal"/>
      <w:lvlText w:val="%1)"/>
      <w:lvlJc w:val="left"/>
      <w:pPr>
        <w:ind w:left="785"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BC01EA"/>
    <w:multiLevelType w:val="hybridMultilevel"/>
    <w:tmpl w:val="2CBEF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DB2188"/>
    <w:multiLevelType w:val="hybridMultilevel"/>
    <w:tmpl w:val="C2722B36"/>
    <w:lvl w:ilvl="0" w:tplc="6AC6942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4"/>
  </w:num>
  <w:num w:numId="2">
    <w:abstractNumId w:val="14"/>
  </w:num>
  <w:num w:numId="3">
    <w:abstractNumId w:val="5"/>
  </w:num>
  <w:num w:numId="4">
    <w:abstractNumId w:val="25"/>
  </w:num>
  <w:num w:numId="5">
    <w:abstractNumId w:val="1"/>
  </w:num>
  <w:num w:numId="6">
    <w:abstractNumId w:val="16"/>
  </w:num>
  <w:num w:numId="7">
    <w:abstractNumId w:val="7"/>
  </w:num>
  <w:num w:numId="8">
    <w:abstractNumId w:val="15"/>
  </w:num>
  <w:num w:numId="9">
    <w:abstractNumId w:val="2"/>
  </w:num>
  <w:num w:numId="10">
    <w:abstractNumId w:val="21"/>
  </w:num>
  <w:num w:numId="11">
    <w:abstractNumId w:val="10"/>
  </w:num>
  <w:num w:numId="12">
    <w:abstractNumId w:val="4"/>
  </w:num>
  <w:num w:numId="13">
    <w:abstractNumId w:val="3"/>
  </w:num>
  <w:num w:numId="14">
    <w:abstractNumId w:val="17"/>
  </w:num>
  <w:num w:numId="15">
    <w:abstractNumId w:val="26"/>
  </w:num>
  <w:num w:numId="16">
    <w:abstractNumId w:val="20"/>
  </w:num>
  <w:num w:numId="17">
    <w:abstractNumId w:val="12"/>
  </w:num>
  <w:num w:numId="18">
    <w:abstractNumId w:val="9"/>
  </w:num>
  <w:num w:numId="19">
    <w:abstractNumId w:val="18"/>
  </w:num>
  <w:num w:numId="20">
    <w:abstractNumId w:val="23"/>
  </w:num>
  <w:num w:numId="21">
    <w:abstractNumId w:val="0"/>
  </w:num>
  <w:num w:numId="22">
    <w:abstractNumId w:val="8"/>
  </w:num>
  <w:num w:numId="23">
    <w:abstractNumId w:val="6"/>
  </w:num>
  <w:num w:numId="24">
    <w:abstractNumId w:val="19"/>
  </w:num>
  <w:num w:numId="25">
    <w:abstractNumId w:val="13"/>
  </w:num>
  <w:num w:numId="26">
    <w:abstractNumId w:val="11"/>
  </w:num>
  <w:num w:numId="27">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4338"/>
    <o:shapelayout v:ext="edit">
      <o:idmap v:ext="edit" data="14"/>
    </o:shapelayout>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F31A81"/>
    <w:rsid w:val="00003909"/>
    <w:rsid w:val="00004818"/>
    <w:rsid w:val="00006C24"/>
    <w:rsid w:val="00012E33"/>
    <w:rsid w:val="00012FD7"/>
    <w:rsid w:val="000135CA"/>
    <w:rsid w:val="000143D2"/>
    <w:rsid w:val="000148EF"/>
    <w:rsid w:val="00014FFF"/>
    <w:rsid w:val="00015CF0"/>
    <w:rsid w:val="00016970"/>
    <w:rsid w:val="0001781A"/>
    <w:rsid w:val="00017C5F"/>
    <w:rsid w:val="00017CEB"/>
    <w:rsid w:val="000225B6"/>
    <w:rsid w:val="0002307F"/>
    <w:rsid w:val="00027969"/>
    <w:rsid w:val="000305F6"/>
    <w:rsid w:val="000308F5"/>
    <w:rsid w:val="00030EBE"/>
    <w:rsid w:val="000326BD"/>
    <w:rsid w:val="0003285F"/>
    <w:rsid w:val="00033F1B"/>
    <w:rsid w:val="00035158"/>
    <w:rsid w:val="00035553"/>
    <w:rsid w:val="000362C3"/>
    <w:rsid w:val="000363B6"/>
    <w:rsid w:val="00036805"/>
    <w:rsid w:val="00040586"/>
    <w:rsid w:val="000444C9"/>
    <w:rsid w:val="00044CAF"/>
    <w:rsid w:val="000450EF"/>
    <w:rsid w:val="000462E3"/>
    <w:rsid w:val="00046688"/>
    <w:rsid w:val="00050467"/>
    <w:rsid w:val="000515B6"/>
    <w:rsid w:val="00052465"/>
    <w:rsid w:val="0005266E"/>
    <w:rsid w:val="00053465"/>
    <w:rsid w:val="0005524C"/>
    <w:rsid w:val="000559C0"/>
    <w:rsid w:val="000563B9"/>
    <w:rsid w:val="0006255B"/>
    <w:rsid w:val="0006341E"/>
    <w:rsid w:val="000637FA"/>
    <w:rsid w:val="00063DDF"/>
    <w:rsid w:val="00063E8D"/>
    <w:rsid w:val="00064841"/>
    <w:rsid w:val="00064CBB"/>
    <w:rsid w:val="00065F6D"/>
    <w:rsid w:val="000665FF"/>
    <w:rsid w:val="0006675C"/>
    <w:rsid w:val="000673A4"/>
    <w:rsid w:val="00070027"/>
    <w:rsid w:val="00070A65"/>
    <w:rsid w:val="0007345B"/>
    <w:rsid w:val="00074AB8"/>
    <w:rsid w:val="00075489"/>
    <w:rsid w:val="00075F45"/>
    <w:rsid w:val="00084795"/>
    <w:rsid w:val="00085C5A"/>
    <w:rsid w:val="000866AF"/>
    <w:rsid w:val="000876E5"/>
    <w:rsid w:val="00090EA1"/>
    <w:rsid w:val="00093767"/>
    <w:rsid w:val="0009475F"/>
    <w:rsid w:val="00094D6C"/>
    <w:rsid w:val="00095CE8"/>
    <w:rsid w:val="000A1F9C"/>
    <w:rsid w:val="000A4BF9"/>
    <w:rsid w:val="000A64F3"/>
    <w:rsid w:val="000A78A4"/>
    <w:rsid w:val="000A7E28"/>
    <w:rsid w:val="000B2584"/>
    <w:rsid w:val="000B30F2"/>
    <w:rsid w:val="000B6731"/>
    <w:rsid w:val="000B7524"/>
    <w:rsid w:val="000B7B2E"/>
    <w:rsid w:val="000C2E7A"/>
    <w:rsid w:val="000C3371"/>
    <w:rsid w:val="000C4FBF"/>
    <w:rsid w:val="000C6B7B"/>
    <w:rsid w:val="000C6D3B"/>
    <w:rsid w:val="000D016D"/>
    <w:rsid w:val="000D0842"/>
    <w:rsid w:val="000D1FB2"/>
    <w:rsid w:val="000D26F7"/>
    <w:rsid w:val="000D4433"/>
    <w:rsid w:val="000D4E04"/>
    <w:rsid w:val="000D56D3"/>
    <w:rsid w:val="000D6B53"/>
    <w:rsid w:val="000D7EFA"/>
    <w:rsid w:val="000E0060"/>
    <w:rsid w:val="000E02D1"/>
    <w:rsid w:val="000E031E"/>
    <w:rsid w:val="000E3EB6"/>
    <w:rsid w:val="000E6763"/>
    <w:rsid w:val="000E7338"/>
    <w:rsid w:val="000E7B82"/>
    <w:rsid w:val="000F2192"/>
    <w:rsid w:val="000F29FD"/>
    <w:rsid w:val="000F2F4E"/>
    <w:rsid w:val="000F3351"/>
    <w:rsid w:val="000F3807"/>
    <w:rsid w:val="000F5151"/>
    <w:rsid w:val="000F6786"/>
    <w:rsid w:val="000F67AD"/>
    <w:rsid w:val="001037A8"/>
    <w:rsid w:val="00103D91"/>
    <w:rsid w:val="001058BD"/>
    <w:rsid w:val="00107E20"/>
    <w:rsid w:val="0011199D"/>
    <w:rsid w:val="00112D78"/>
    <w:rsid w:val="001138D7"/>
    <w:rsid w:val="001153EF"/>
    <w:rsid w:val="00115674"/>
    <w:rsid w:val="001173DD"/>
    <w:rsid w:val="0012231D"/>
    <w:rsid w:val="00122C7F"/>
    <w:rsid w:val="00122C82"/>
    <w:rsid w:val="00122CFE"/>
    <w:rsid w:val="001325AC"/>
    <w:rsid w:val="00132EDF"/>
    <w:rsid w:val="00132FCB"/>
    <w:rsid w:val="0013314A"/>
    <w:rsid w:val="0013339E"/>
    <w:rsid w:val="0013356D"/>
    <w:rsid w:val="0013678D"/>
    <w:rsid w:val="00141756"/>
    <w:rsid w:val="00141DAB"/>
    <w:rsid w:val="00142F5E"/>
    <w:rsid w:val="00143151"/>
    <w:rsid w:val="001432DC"/>
    <w:rsid w:val="00144414"/>
    <w:rsid w:val="001444EF"/>
    <w:rsid w:val="001466C8"/>
    <w:rsid w:val="001502E0"/>
    <w:rsid w:val="00151B6D"/>
    <w:rsid w:val="00151CA4"/>
    <w:rsid w:val="00153C7B"/>
    <w:rsid w:val="001559FC"/>
    <w:rsid w:val="001574D9"/>
    <w:rsid w:val="00160201"/>
    <w:rsid w:val="001605F4"/>
    <w:rsid w:val="00161A30"/>
    <w:rsid w:val="00161E7D"/>
    <w:rsid w:val="00165886"/>
    <w:rsid w:val="001705C9"/>
    <w:rsid w:val="0017064D"/>
    <w:rsid w:val="001708DA"/>
    <w:rsid w:val="0017119B"/>
    <w:rsid w:val="001712E7"/>
    <w:rsid w:val="00171E42"/>
    <w:rsid w:val="00173803"/>
    <w:rsid w:val="00174E3A"/>
    <w:rsid w:val="00181314"/>
    <w:rsid w:val="0018155F"/>
    <w:rsid w:val="00182909"/>
    <w:rsid w:val="00182B0D"/>
    <w:rsid w:val="00186B0D"/>
    <w:rsid w:val="00187A04"/>
    <w:rsid w:val="001902C3"/>
    <w:rsid w:val="00190CE9"/>
    <w:rsid w:val="001943C8"/>
    <w:rsid w:val="00194951"/>
    <w:rsid w:val="00194993"/>
    <w:rsid w:val="001A06F0"/>
    <w:rsid w:val="001A2018"/>
    <w:rsid w:val="001A3004"/>
    <w:rsid w:val="001A3B14"/>
    <w:rsid w:val="001A4C56"/>
    <w:rsid w:val="001A6CC4"/>
    <w:rsid w:val="001A7963"/>
    <w:rsid w:val="001B09F1"/>
    <w:rsid w:val="001B1E97"/>
    <w:rsid w:val="001B20CC"/>
    <w:rsid w:val="001B2C92"/>
    <w:rsid w:val="001B6F71"/>
    <w:rsid w:val="001B730E"/>
    <w:rsid w:val="001B780F"/>
    <w:rsid w:val="001C0C5D"/>
    <w:rsid w:val="001C19EA"/>
    <w:rsid w:val="001C1B7A"/>
    <w:rsid w:val="001C207B"/>
    <w:rsid w:val="001C239B"/>
    <w:rsid w:val="001C2666"/>
    <w:rsid w:val="001C2C1B"/>
    <w:rsid w:val="001C2E2B"/>
    <w:rsid w:val="001C5012"/>
    <w:rsid w:val="001C6DE1"/>
    <w:rsid w:val="001C7EFB"/>
    <w:rsid w:val="001D01E7"/>
    <w:rsid w:val="001D0B98"/>
    <w:rsid w:val="001D27D1"/>
    <w:rsid w:val="001D5EDF"/>
    <w:rsid w:val="001E07AD"/>
    <w:rsid w:val="001E1C59"/>
    <w:rsid w:val="001E40EF"/>
    <w:rsid w:val="001E4431"/>
    <w:rsid w:val="001E492C"/>
    <w:rsid w:val="001E758C"/>
    <w:rsid w:val="001F0C0F"/>
    <w:rsid w:val="001F151B"/>
    <w:rsid w:val="001F1C67"/>
    <w:rsid w:val="001F38CB"/>
    <w:rsid w:val="001F456B"/>
    <w:rsid w:val="001F517E"/>
    <w:rsid w:val="001F5AF8"/>
    <w:rsid w:val="001F5C2C"/>
    <w:rsid w:val="001F5C34"/>
    <w:rsid w:val="001F7813"/>
    <w:rsid w:val="002020B1"/>
    <w:rsid w:val="002020DE"/>
    <w:rsid w:val="002026A1"/>
    <w:rsid w:val="00204B7F"/>
    <w:rsid w:val="002052B4"/>
    <w:rsid w:val="00205742"/>
    <w:rsid w:val="00207404"/>
    <w:rsid w:val="002079E0"/>
    <w:rsid w:val="00207F02"/>
    <w:rsid w:val="00211CA1"/>
    <w:rsid w:val="0021251F"/>
    <w:rsid w:val="002148B4"/>
    <w:rsid w:val="002153B0"/>
    <w:rsid w:val="002175D6"/>
    <w:rsid w:val="00217976"/>
    <w:rsid w:val="00223C5E"/>
    <w:rsid w:val="00225B62"/>
    <w:rsid w:val="0023030F"/>
    <w:rsid w:val="00231452"/>
    <w:rsid w:val="00232C4D"/>
    <w:rsid w:val="00233EE8"/>
    <w:rsid w:val="00234358"/>
    <w:rsid w:val="00240758"/>
    <w:rsid w:val="002419F4"/>
    <w:rsid w:val="00241F6E"/>
    <w:rsid w:val="00242F32"/>
    <w:rsid w:val="00244692"/>
    <w:rsid w:val="002452AD"/>
    <w:rsid w:val="00246662"/>
    <w:rsid w:val="00246B3F"/>
    <w:rsid w:val="00250A08"/>
    <w:rsid w:val="00251D88"/>
    <w:rsid w:val="00252307"/>
    <w:rsid w:val="002534BF"/>
    <w:rsid w:val="002541ED"/>
    <w:rsid w:val="00254891"/>
    <w:rsid w:val="00255B36"/>
    <w:rsid w:val="00255EF3"/>
    <w:rsid w:val="00255F09"/>
    <w:rsid w:val="0025660C"/>
    <w:rsid w:val="00256BD8"/>
    <w:rsid w:val="00256CB6"/>
    <w:rsid w:val="00257B17"/>
    <w:rsid w:val="002618EF"/>
    <w:rsid w:val="00261E92"/>
    <w:rsid w:val="002635E2"/>
    <w:rsid w:val="00264907"/>
    <w:rsid w:val="00272478"/>
    <w:rsid w:val="00273A6F"/>
    <w:rsid w:val="002758B0"/>
    <w:rsid w:val="00276C81"/>
    <w:rsid w:val="00280378"/>
    <w:rsid w:val="002805C0"/>
    <w:rsid w:val="00280DA7"/>
    <w:rsid w:val="002827BC"/>
    <w:rsid w:val="0028400E"/>
    <w:rsid w:val="00284B85"/>
    <w:rsid w:val="002870D8"/>
    <w:rsid w:val="0029068C"/>
    <w:rsid w:val="00290ED2"/>
    <w:rsid w:val="00292115"/>
    <w:rsid w:val="00293E81"/>
    <w:rsid w:val="002A03FD"/>
    <w:rsid w:val="002A1C4E"/>
    <w:rsid w:val="002A24C1"/>
    <w:rsid w:val="002A33F4"/>
    <w:rsid w:val="002A3906"/>
    <w:rsid w:val="002A40E7"/>
    <w:rsid w:val="002A55BA"/>
    <w:rsid w:val="002A5A6E"/>
    <w:rsid w:val="002A6552"/>
    <w:rsid w:val="002A6969"/>
    <w:rsid w:val="002A7D7E"/>
    <w:rsid w:val="002A7FCF"/>
    <w:rsid w:val="002B0D6B"/>
    <w:rsid w:val="002B143D"/>
    <w:rsid w:val="002B47B5"/>
    <w:rsid w:val="002C0C19"/>
    <w:rsid w:val="002C273F"/>
    <w:rsid w:val="002C2905"/>
    <w:rsid w:val="002C5F30"/>
    <w:rsid w:val="002C6AFA"/>
    <w:rsid w:val="002C7147"/>
    <w:rsid w:val="002D1252"/>
    <w:rsid w:val="002D23B0"/>
    <w:rsid w:val="002D3442"/>
    <w:rsid w:val="002D3870"/>
    <w:rsid w:val="002D392A"/>
    <w:rsid w:val="002D3B62"/>
    <w:rsid w:val="002D7D8C"/>
    <w:rsid w:val="002E08C7"/>
    <w:rsid w:val="002E0BBB"/>
    <w:rsid w:val="002E1532"/>
    <w:rsid w:val="002E18E2"/>
    <w:rsid w:val="002E2AF1"/>
    <w:rsid w:val="002E2B76"/>
    <w:rsid w:val="002E5CA3"/>
    <w:rsid w:val="002E79E1"/>
    <w:rsid w:val="002E7B62"/>
    <w:rsid w:val="002F2C17"/>
    <w:rsid w:val="002F2E2E"/>
    <w:rsid w:val="002F5D4D"/>
    <w:rsid w:val="00300504"/>
    <w:rsid w:val="00301C1E"/>
    <w:rsid w:val="00302209"/>
    <w:rsid w:val="003030DF"/>
    <w:rsid w:val="00303FA2"/>
    <w:rsid w:val="003046A0"/>
    <w:rsid w:val="003062D1"/>
    <w:rsid w:val="00306FF3"/>
    <w:rsid w:val="003119EF"/>
    <w:rsid w:val="00312CD0"/>
    <w:rsid w:val="0031346B"/>
    <w:rsid w:val="00313FA6"/>
    <w:rsid w:val="003147BE"/>
    <w:rsid w:val="00315583"/>
    <w:rsid w:val="003160F5"/>
    <w:rsid w:val="00321F4E"/>
    <w:rsid w:val="00323DD7"/>
    <w:rsid w:val="00324D1A"/>
    <w:rsid w:val="00325A18"/>
    <w:rsid w:val="003268C2"/>
    <w:rsid w:val="0032722E"/>
    <w:rsid w:val="00327D6D"/>
    <w:rsid w:val="00331271"/>
    <w:rsid w:val="00331829"/>
    <w:rsid w:val="00332621"/>
    <w:rsid w:val="00332D27"/>
    <w:rsid w:val="00333AFF"/>
    <w:rsid w:val="003342A8"/>
    <w:rsid w:val="003356D8"/>
    <w:rsid w:val="00337F37"/>
    <w:rsid w:val="003400AB"/>
    <w:rsid w:val="00342071"/>
    <w:rsid w:val="0034335C"/>
    <w:rsid w:val="003440F6"/>
    <w:rsid w:val="00352AF7"/>
    <w:rsid w:val="00352C13"/>
    <w:rsid w:val="00353598"/>
    <w:rsid w:val="00353B9F"/>
    <w:rsid w:val="00353FA1"/>
    <w:rsid w:val="003549BC"/>
    <w:rsid w:val="00355C08"/>
    <w:rsid w:val="00355FDF"/>
    <w:rsid w:val="0035637D"/>
    <w:rsid w:val="00360EF1"/>
    <w:rsid w:val="00361584"/>
    <w:rsid w:val="003647E0"/>
    <w:rsid w:val="00364C54"/>
    <w:rsid w:val="0036641C"/>
    <w:rsid w:val="00366A93"/>
    <w:rsid w:val="00366F16"/>
    <w:rsid w:val="0036704B"/>
    <w:rsid w:val="00372B93"/>
    <w:rsid w:val="003733C5"/>
    <w:rsid w:val="00377481"/>
    <w:rsid w:val="00377A9E"/>
    <w:rsid w:val="00380D2B"/>
    <w:rsid w:val="003860FE"/>
    <w:rsid w:val="00386E13"/>
    <w:rsid w:val="003876AD"/>
    <w:rsid w:val="00391C6F"/>
    <w:rsid w:val="003922B0"/>
    <w:rsid w:val="00392A04"/>
    <w:rsid w:val="00393584"/>
    <w:rsid w:val="003941AB"/>
    <w:rsid w:val="00394DFE"/>
    <w:rsid w:val="00395468"/>
    <w:rsid w:val="003A025B"/>
    <w:rsid w:val="003A17AD"/>
    <w:rsid w:val="003A437E"/>
    <w:rsid w:val="003A4486"/>
    <w:rsid w:val="003A4549"/>
    <w:rsid w:val="003A5D60"/>
    <w:rsid w:val="003A61DC"/>
    <w:rsid w:val="003A6DB9"/>
    <w:rsid w:val="003B2039"/>
    <w:rsid w:val="003B4B5B"/>
    <w:rsid w:val="003B595C"/>
    <w:rsid w:val="003B61F4"/>
    <w:rsid w:val="003B6520"/>
    <w:rsid w:val="003B6742"/>
    <w:rsid w:val="003B6AC4"/>
    <w:rsid w:val="003C136A"/>
    <w:rsid w:val="003C16E7"/>
    <w:rsid w:val="003C29C2"/>
    <w:rsid w:val="003C3B79"/>
    <w:rsid w:val="003C4BD5"/>
    <w:rsid w:val="003C5D29"/>
    <w:rsid w:val="003C72B1"/>
    <w:rsid w:val="003C7953"/>
    <w:rsid w:val="003D0651"/>
    <w:rsid w:val="003D0EB9"/>
    <w:rsid w:val="003D2AAC"/>
    <w:rsid w:val="003D3CE8"/>
    <w:rsid w:val="003D49B4"/>
    <w:rsid w:val="003D55C9"/>
    <w:rsid w:val="003D76BB"/>
    <w:rsid w:val="003E3EEF"/>
    <w:rsid w:val="003E404B"/>
    <w:rsid w:val="003E5225"/>
    <w:rsid w:val="003E5E63"/>
    <w:rsid w:val="003E66E0"/>
    <w:rsid w:val="003E7268"/>
    <w:rsid w:val="003E7D6D"/>
    <w:rsid w:val="003F03A8"/>
    <w:rsid w:val="003F03BB"/>
    <w:rsid w:val="003F4A34"/>
    <w:rsid w:val="003F4ACD"/>
    <w:rsid w:val="003F70B2"/>
    <w:rsid w:val="003F7625"/>
    <w:rsid w:val="003F7687"/>
    <w:rsid w:val="003F7CBE"/>
    <w:rsid w:val="003F7DAA"/>
    <w:rsid w:val="00402469"/>
    <w:rsid w:val="00402634"/>
    <w:rsid w:val="00403FFF"/>
    <w:rsid w:val="00410AED"/>
    <w:rsid w:val="00412476"/>
    <w:rsid w:val="004149D4"/>
    <w:rsid w:val="00415145"/>
    <w:rsid w:val="00417033"/>
    <w:rsid w:val="00420232"/>
    <w:rsid w:val="004211F1"/>
    <w:rsid w:val="00421855"/>
    <w:rsid w:val="0042235A"/>
    <w:rsid w:val="004223AC"/>
    <w:rsid w:val="00423262"/>
    <w:rsid w:val="004239C5"/>
    <w:rsid w:val="00425E88"/>
    <w:rsid w:val="00426BC8"/>
    <w:rsid w:val="0042707B"/>
    <w:rsid w:val="00427400"/>
    <w:rsid w:val="004310EC"/>
    <w:rsid w:val="00432820"/>
    <w:rsid w:val="00435554"/>
    <w:rsid w:val="00435CF1"/>
    <w:rsid w:val="0044145F"/>
    <w:rsid w:val="00442C84"/>
    <w:rsid w:val="0044312D"/>
    <w:rsid w:val="00443D6D"/>
    <w:rsid w:val="004451F6"/>
    <w:rsid w:val="00451E52"/>
    <w:rsid w:val="004528B9"/>
    <w:rsid w:val="00453414"/>
    <w:rsid w:val="004537A4"/>
    <w:rsid w:val="0045733C"/>
    <w:rsid w:val="004643CA"/>
    <w:rsid w:val="00464D79"/>
    <w:rsid w:val="0046557A"/>
    <w:rsid w:val="00466A2B"/>
    <w:rsid w:val="004716DD"/>
    <w:rsid w:val="00471C5C"/>
    <w:rsid w:val="00473818"/>
    <w:rsid w:val="00483587"/>
    <w:rsid w:val="00483FF4"/>
    <w:rsid w:val="004858A3"/>
    <w:rsid w:val="00486628"/>
    <w:rsid w:val="00491253"/>
    <w:rsid w:val="0049188C"/>
    <w:rsid w:val="0049431F"/>
    <w:rsid w:val="00495122"/>
    <w:rsid w:val="004968A3"/>
    <w:rsid w:val="004A0550"/>
    <w:rsid w:val="004A0EF8"/>
    <w:rsid w:val="004A1818"/>
    <w:rsid w:val="004A2442"/>
    <w:rsid w:val="004A2963"/>
    <w:rsid w:val="004A307F"/>
    <w:rsid w:val="004A42D4"/>
    <w:rsid w:val="004A6135"/>
    <w:rsid w:val="004A62A3"/>
    <w:rsid w:val="004B4C5F"/>
    <w:rsid w:val="004B5523"/>
    <w:rsid w:val="004B7612"/>
    <w:rsid w:val="004C071E"/>
    <w:rsid w:val="004C2659"/>
    <w:rsid w:val="004D2DD0"/>
    <w:rsid w:val="004D550C"/>
    <w:rsid w:val="004D5A6C"/>
    <w:rsid w:val="004D60A1"/>
    <w:rsid w:val="004D7CFA"/>
    <w:rsid w:val="004D7D6D"/>
    <w:rsid w:val="004D7F14"/>
    <w:rsid w:val="004E0DCB"/>
    <w:rsid w:val="004E11CC"/>
    <w:rsid w:val="004E362B"/>
    <w:rsid w:val="004E5134"/>
    <w:rsid w:val="004E5262"/>
    <w:rsid w:val="004E7721"/>
    <w:rsid w:val="004F02FF"/>
    <w:rsid w:val="004F04E4"/>
    <w:rsid w:val="004F0BA5"/>
    <w:rsid w:val="004F0FA1"/>
    <w:rsid w:val="004F1502"/>
    <w:rsid w:val="004F15E0"/>
    <w:rsid w:val="004F484E"/>
    <w:rsid w:val="004F6532"/>
    <w:rsid w:val="004F6D3A"/>
    <w:rsid w:val="0050125B"/>
    <w:rsid w:val="00501DC6"/>
    <w:rsid w:val="00501F26"/>
    <w:rsid w:val="00502497"/>
    <w:rsid w:val="0050395C"/>
    <w:rsid w:val="005053FA"/>
    <w:rsid w:val="00505B4C"/>
    <w:rsid w:val="00505BAD"/>
    <w:rsid w:val="00506A73"/>
    <w:rsid w:val="005103D0"/>
    <w:rsid w:val="005112B8"/>
    <w:rsid w:val="00511C1B"/>
    <w:rsid w:val="00511E44"/>
    <w:rsid w:val="005131A7"/>
    <w:rsid w:val="00514093"/>
    <w:rsid w:val="005174B7"/>
    <w:rsid w:val="00517CEC"/>
    <w:rsid w:val="00521517"/>
    <w:rsid w:val="005218B4"/>
    <w:rsid w:val="00522CDC"/>
    <w:rsid w:val="005230BA"/>
    <w:rsid w:val="005242B8"/>
    <w:rsid w:val="005251B4"/>
    <w:rsid w:val="005259D1"/>
    <w:rsid w:val="0053137F"/>
    <w:rsid w:val="00532A34"/>
    <w:rsid w:val="005356D5"/>
    <w:rsid w:val="0053608F"/>
    <w:rsid w:val="00536E29"/>
    <w:rsid w:val="00537F91"/>
    <w:rsid w:val="00540AC6"/>
    <w:rsid w:val="0054562D"/>
    <w:rsid w:val="00546C0E"/>
    <w:rsid w:val="00546EA4"/>
    <w:rsid w:val="00547B1B"/>
    <w:rsid w:val="0055385C"/>
    <w:rsid w:val="00553CEC"/>
    <w:rsid w:val="00554425"/>
    <w:rsid w:val="00554F8F"/>
    <w:rsid w:val="00555F32"/>
    <w:rsid w:val="005569E5"/>
    <w:rsid w:val="005607F2"/>
    <w:rsid w:val="005609AE"/>
    <w:rsid w:val="00560FB1"/>
    <w:rsid w:val="005630DB"/>
    <w:rsid w:val="00563D7E"/>
    <w:rsid w:val="0056411A"/>
    <w:rsid w:val="005643FF"/>
    <w:rsid w:val="00564ECC"/>
    <w:rsid w:val="00566888"/>
    <w:rsid w:val="00570950"/>
    <w:rsid w:val="00571231"/>
    <w:rsid w:val="00573311"/>
    <w:rsid w:val="005755B5"/>
    <w:rsid w:val="00577F1E"/>
    <w:rsid w:val="005801C4"/>
    <w:rsid w:val="005803DD"/>
    <w:rsid w:val="005804DA"/>
    <w:rsid w:val="0058132B"/>
    <w:rsid w:val="00583E52"/>
    <w:rsid w:val="005860EA"/>
    <w:rsid w:val="00587257"/>
    <w:rsid w:val="005909DF"/>
    <w:rsid w:val="005947C0"/>
    <w:rsid w:val="00595087"/>
    <w:rsid w:val="00595263"/>
    <w:rsid w:val="005A01F8"/>
    <w:rsid w:val="005A568F"/>
    <w:rsid w:val="005A5ED9"/>
    <w:rsid w:val="005A6EFC"/>
    <w:rsid w:val="005B0AAB"/>
    <w:rsid w:val="005B2DD1"/>
    <w:rsid w:val="005B46E8"/>
    <w:rsid w:val="005B5873"/>
    <w:rsid w:val="005C07D9"/>
    <w:rsid w:val="005C2691"/>
    <w:rsid w:val="005C2988"/>
    <w:rsid w:val="005D2CDD"/>
    <w:rsid w:val="005D4298"/>
    <w:rsid w:val="005D5392"/>
    <w:rsid w:val="005D5A82"/>
    <w:rsid w:val="005D5B5A"/>
    <w:rsid w:val="005D77FF"/>
    <w:rsid w:val="005D7ECF"/>
    <w:rsid w:val="005E0645"/>
    <w:rsid w:val="005E39E1"/>
    <w:rsid w:val="005E4A3D"/>
    <w:rsid w:val="005E4BD3"/>
    <w:rsid w:val="005E646A"/>
    <w:rsid w:val="005F061F"/>
    <w:rsid w:val="005F0E69"/>
    <w:rsid w:val="005F1711"/>
    <w:rsid w:val="005F2641"/>
    <w:rsid w:val="005F35AA"/>
    <w:rsid w:val="005F5D41"/>
    <w:rsid w:val="005F72A7"/>
    <w:rsid w:val="005F75A7"/>
    <w:rsid w:val="00600018"/>
    <w:rsid w:val="006001A7"/>
    <w:rsid w:val="00600D52"/>
    <w:rsid w:val="00603BDC"/>
    <w:rsid w:val="00604C27"/>
    <w:rsid w:val="00604E64"/>
    <w:rsid w:val="00605E14"/>
    <w:rsid w:val="00605F38"/>
    <w:rsid w:val="00606BDB"/>
    <w:rsid w:val="006106EA"/>
    <w:rsid w:val="0061379B"/>
    <w:rsid w:val="00614B71"/>
    <w:rsid w:val="00616698"/>
    <w:rsid w:val="00617505"/>
    <w:rsid w:val="0062000A"/>
    <w:rsid w:val="00620887"/>
    <w:rsid w:val="0062184A"/>
    <w:rsid w:val="00623774"/>
    <w:rsid w:val="00623788"/>
    <w:rsid w:val="00623D0D"/>
    <w:rsid w:val="006251CB"/>
    <w:rsid w:val="0062592A"/>
    <w:rsid w:val="00626181"/>
    <w:rsid w:val="0062623A"/>
    <w:rsid w:val="00626566"/>
    <w:rsid w:val="006273EE"/>
    <w:rsid w:val="00630EB3"/>
    <w:rsid w:val="006316CF"/>
    <w:rsid w:val="00632C4C"/>
    <w:rsid w:val="00633E66"/>
    <w:rsid w:val="00634E4A"/>
    <w:rsid w:val="006352A6"/>
    <w:rsid w:val="006366E9"/>
    <w:rsid w:val="0063713A"/>
    <w:rsid w:val="00641910"/>
    <w:rsid w:val="00642E36"/>
    <w:rsid w:val="00642F27"/>
    <w:rsid w:val="00644FE1"/>
    <w:rsid w:val="00650762"/>
    <w:rsid w:val="00661BFD"/>
    <w:rsid w:val="00661D80"/>
    <w:rsid w:val="00667787"/>
    <w:rsid w:val="006677B7"/>
    <w:rsid w:val="00671DCA"/>
    <w:rsid w:val="006726EB"/>
    <w:rsid w:val="0067410F"/>
    <w:rsid w:val="006755D3"/>
    <w:rsid w:val="00675E6B"/>
    <w:rsid w:val="006772DF"/>
    <w:rsid w:val="0068058C"/>
    <w:rsid w:val="00681488"/>
    <w:rsid w:val="00681966"/>
    <w:rsid w:val="00682EF8"/>
    <w:rsid w:val="006833B8"/>
    <w:rsid w:val="006838EC"/>
    <w:rsid w:val="00683BEB"/>
    <w:rsid w:val="00684164"/>
    <w:rsid w:val="00684654"/>
    <w:rsid w:val="0068496E"/>
    <w:rsid w:val="00684E2B"/>
    <w:rsid w:val="00685CA4"/>
    <w:rsid w:val="00687039"/>
    <w:rsid w:val="00687ADA"/>
    <w:rsid w:val="006902B6"/>
    <w:rsid w:val="00692343"/>
    <w:rsid w:val="006940AA"/>
    <w:rsid w:val="00694A2B"/>
    <w:rsid w:val="00694E41"/>
    <w:rsid w:val="00695649"/>
    <w:rsid w:val="00696C63"/>
    <w:rsid w:val="006A01A0"/>
    <w:rsid w:val="006A0893"/>
    <w:rsid w:val="006A1EE4"/>
    <w:rsid w:val="006A1FBF"/>
    <w:rsid w:val="006A482D"/>
    <w:rsid w:val="006A4F96"/>
    <w:rsid w:val="006A5844"/>
    <w:rsid w:val="006A67D0"/>
    <w:rsid w:val="006A6BBC"/>
    <w:rsid w:val="006B1B1E"/>
    <w:rsid w:val="006B1ED5"/>
    <w:rsid w:val="006B22A1"/>
    <w:rsid w:val="006B76F4"/>
    <w:rsid w:val="006C17DB"/>
    <w:rsid w:val="006C23B3"/>
    <w:rsid w:val="006C257B"/>
    <w:rsid w:val="006C3344"/>
    <w:rsid w:val="006C3C4C"/>
    <w:rsid w:val="006C60F1"/>
    <w:rsid w:val="006C6F09"/>
    <w:rsid w:val="006D0596"/>
    <w:rsid w:val="006D1FA9"/>
    <w:rsid w:val="006D2E6C"/>
    <w:rsid w:val="006D3A38"/>
    <w:rsid w:val="006D4690"/>
    <w:rsid w:val="006D7243"/>
    <w:rsid w:val="006E00B0"/>
    <w:rsid w:val="006E190E"/>
    <w:rsid w:val="006E2BCC"/>
    <w:rsid w:val="006E2F2B"/>
    <w:rsid w:val="006E3A26"/>
    <w:rsid w:val="006E42A7"/>
    <w:rsid w:val="006E576E"/>
    <w:rsid w:val="006E69BB"/>
    <w:rsid w:val="006E7DD3"/>
    <w:rsid w:val="006F10E7"/>
    <w:rsid w:val="006F27B9"/>
    <w:rsid w:val="006F5799"/>
    <w:rsid w:val="006F76E2"/>
    <w:rsid w:val="006F7E14"/>
    <w:rsid w:val="00701149"/>
    <w:rsid w:val="00701939"/>
    <w:rsid w:val="00705D29"/>
    <w:rsid w:val="00707EA7"/>
    <w:rsid w:val="0071088C"/>
    <w:rsid w:val="0071104D"/>
    <w:rsid w:val="0071201D"/>
    <w:rsid w:val="00712335"/>
    <w:rsid w:val="00712F8A"/>
    <w:rsid w:val="007134AF"/>
    <w:rsid w:val="00713E02"/>
    <w:rsid w:val="0071570E"/>
    <w:rsid w:val="00715743"/>
    <w:rsid w:val="0071740C"/>
    <w:rsid w:val="007203C1"/>
    <w:rsid w:val="00720700"/>
    <w:rsid w:val="00721F3C"/>
    <w:rsid w:val="00722774"/>
    <w:rsid w:val="007242BB"/>
    <w:rsid w:val="0072474C"/>
    <w:rsid w:val="007248B2"/>
    <w:rsid w:val="00725020"/>
    <w:rsid w:val="0072512A"/>
    <w:rsid w:val="00725282"/>
    <w:rsid w:val="00725BAB"/>
    <w:rsid w:val="00726B8C"/>
    <w:rsid w:val="007274A7"/>
    <w:rsid w:val="00730088"/>
    <w:rsid w:val="00730D18"/>
    <w:rsid w:val="007319F2"/>
    <w:rsid w:val="00731B85"/>
    <w:rsid w:val="00732347"/>
    <w:rsid w:val="00733D89"/>
    <w:rsid w:val="0073637C"/>
    <w:rsid w:val="00736511"/>
    <w:rsid w:val="00736D8B"/>
    <w:rsid w:val="00737324"/>
    <w:rsid w:val="00741876"/>
    <w:rsid w:val="007419CD"/>
    <w:rsid w:val="00743E63"/>
    <w:rsid w:val="007442C9"/>
    <w:rsid w:val="0074460D"/>
    <w:rsid w:val="00744CD4"/>
    <w:rsid w:val="00747B33"/>
    <w:rsid w:val="00750F1E"/>
    <w:rsid w:val="00750FC2"/>
    <w:rsid w:val="00751F19"/>
    <w:rsid w:val="00752A85"/>
    <w:rsid w:val="00753222"/>
    <w:rsid w:val="00755CDE"/>
    <w:rsid w:val="00755FA5"/>
    <w:rsid w:val="00760BB8"/>
    <w:rsid w:val="00761B00"/>
    <w:rsid w:val="00761FB3"/>
    <w:rsid w:val="007644A6"/>
    <w:rsid w:val="00764998"/>
    <w:rsid w:val="00767846"/>
    <w:rsid w:val="00770673"/>
    <w:rsid w:val="00770BFE"/>
    <w:rsid w:val="00771009"/>
    <w:rsid w:val="007723E9"/>
    <w:rsid w:val="00772620"/>
    <w:rsid w:val="0077357A"/>
    <w:rsid w:val="007808A9"/>
    <w:rsid w:val="00782593"/>
    <w:rsid w:val="007842FA"/>
    <w:rsid w:val="007866AD"/>
    <w:rsid w:val="00786DEC"/>
    <w:rsid w:val="00793203"/>
    <w:rsid w:val="00795208"/>
    <w:rsid w:val="00795575"/>
    <w:rsid w:val="00795B7B"/>
    <w:rsid w:val="00796A90"/>
    <w:rsid w:val="007972D0"/>
    <w:rsid w:val="007A0099"/>
    <w:rsid w:val="007A01E5"/>
    <w:rsid w:val="007A0F6E"/>
    <w:rsid w:val="007A1010"/>
    <w:rsid w:val="007A225A"/>
    <w:rsid w:val="007A2E1D"/>
    <w:rsid w:val="007A2FC3"/>
    <w:rsid w:val="007A5E6B"/>
    <w:rsid w:val="007A61BD"/>
    <w:rsid w:val="007A6F1B"/>
    <w:rsid w:val="007A70FF"/>
    <w:rsid w:val="007B00DC"/>
    <w:rsid w:val="007B0177"/>
    <w:rsid w:val="007B0D65"/>
    <w:rsid w:val="007B1A07"/>
    <w:rsid w:val="007B2966"/>
    <w:rsid w:val="007B380D"/>
    <w:rsid w:val="007B56CF"/>
    <w:rsid w:val="007B5952"/>
    <w:rsid w:val="007B5DC6"/>
    <w:rsid w:val="007B7882"/>
    <w:rsid w:val="007B7C05"/>
    <w:rsid w:val="007C250B"/>
    <w:rsid w:val="007C4C19"/>
    <w:rsid w:val="007C5D56"/>
    <w:rsid w:val="007D003B"/>
    <w:rsid w:val="007D235A"/>
    <w:rsid w:val="007D2681"/>
    <w:rsid w:val="007D27EE"/>
    <w:rsid w:val="007D2DBC"/>
    <w:rsid w:val="007D370F"/>
    <w:rsid w:val="007D3DCB"/>
    <w:rsid w:val="007D4BE1"/>
    <w:rsid w:val="007D60F8"/>
    <w:rsid w:val="007D6712"/>
    <w:rsid w:val="007E4F77"/>
    <w:rsid w:val="007F1AE8"/>
    <w:rsid w:val="007F1D38"/>
    <w:rsid w:val="007F3A28"/>
    <w:rsid w:val="007F45A3"/>
    <w:rsid w:val="007F4815"/>
    <w:rsid w:val="007F5A31"/>
    <w:rsid w:val="007F6DA3"/>
    <w:rsid w:val="0080179E"/>
    <w:rsid w:val="00801BAD"/>
    <w:rsid w:val="008035D7"/>
    <w:rsid w:val="00805127"/>
    <w:rsid w:val="00807187"/>
    <w:rsid w:val="008078CD"/>
    <w:rsid w:val="00810F08"/>
    <w:rsid w:val="00811C93"/>
    <w:rsid w:val="00813591"/>
    <w:rsid w:val="00813F98"/>
    <w:rsid w:val="0081412E"/>
    <w:rsid w:val="0081447B"/>
    <w:rsid w:val="0081492B"/>
    <w:rsid w:val="00815AD1"/>
    <w:rsid w:val="008167C0"/>
    <w:rsid w:val="00816E7F"/>
    <w:rsid w:val="0081754D"/>
    <w:rsid w:val="008219F9"/>
    <w:rsid w:val="0082520C"/>
    <w:rsid w:val="008267FF"/>
    <w:rsid w:val="008306E2"/>
    <w:rsid w:val="0083104C"/>
    <w:rsid w:val="0083120D"/>
    <w:rsid w:val="00832C41"/>
    <w:rsid w:val="00834E32"/>
    <w:rsid w:val="008355B9"/>
    <w:rsid w:val="00835FD1"/>
    <w:rsid w:val="00836833"/>
    <w:rsid w:val="00841CDB"/>
    <w:rsid w:val="00841F8D"/>
    <w:rsid w:val="0084240C"/>
    <w:rsid w:val="008429F0"/>
    <w:rsid w:val="008444B9"/>
    <w:rsid w:val="008457EE"/>
    <w:rsid w:val="008471B0"/>
    <w:rsid w:val="00850BF2"/>
    <w:rsid w:val="00850D84"/>
    <w:rsid w:val="0085164C"/>
    <w:rsid w:val="008518FC"/>
    <w:rsid w:val="00851947"/>
    <w:rsid w:val="00851EB6"/>
    <w:rsid w:val="0085433C"/>
    <w:rsid w:val="00854B61"/>
    <w:rsid w:val="00855DF0"/>
    <w:rsid w:val="00857CDF"/>
    <w:rsid w:val="0086142F"/>
    <w:rsid w:val="008632B4"/>
    <w:rsid w:val="008708D8"/>
    <w:rsid w:val="008709E2"/>
    <w:rsid w:val="00870D87"/>
    <w:rsid w:val="00871003"/>
    <w:rsid w:val="008722C8"/>
    <w:rsid w:val="00873E43"/>
    <w:rsid w:val="00874339"/>
    <w:rsid w:val="00875289"/>
    <w:rsid w:val="00876170"/>
    <w:rsid w:val="00877103"/>
    <w:rsid w:val="008802DF"/>
    <w:rsid w:val="0088061C"/>
    <w:rsid w:val="00881318"/>
    <w:rsid w:val="00885353"/>
    <w:rsid w:val="00886414"/>
    <w:rsid w:val="0088651C"/>
    <w:rsid w:val="00886EAC"/>
    <w:rsid w:val="0088792D"/>
    <w:rsid w:val="008903EF"/>
    <w:rsid w:val="00891EE8"/>
    <w:rsid w:val="00892C95"/>
    <w:rsid w:val="008930E6"/>
    <w:rsid w:val="00894710"/>
    <w:rsid w:val="00894C14"/>
    <w:rsid w:val="00894FB8"/>
    <w:rsid w:val="008952DA"/>
    <w:rsid w:val="00895D64"/>
    <w:rsid w:val="00897170"/>
    <w:rsid w:val="008A0628"/>
    <w:rsid w:val="008A1717"/>
    <w:rsid w:val="008A2757"/>
    <w:rsid w:val="008A29E2"/>
    <w:rsid w:val="008A3419"/>
    <w:rsid w:val="008A347B"/>
    <w:rsid w:val="008A7832"/>
    <w:rsid w:val="008B0560"/>
    <w:rsid w:val="008B505F"/>
    <w:rsid w:val="008B635D"/>
    <w:rsid w:val="008C3F9B"/>
    <w:rsid w:val="008C4159"/>
    <w:rsid w:val="008C6760"/>
    <w:rsid w:val="008D1447"/>
    <w:rsid w:val="008D196A"/>
    <w:rsid w:val="008D1D0F"/>
    <w:rsid w:val="008D4144"/>
    <w:rsid w:val="008D7088"/>
    <w:rsid w:val="008D7E54"/>
    <w:rsid w:val="008E3D9C"/>
    <w:rsid w:val="008E4D03"/>
    <w:rsid w:val="008E58FA"/>
    <w:rsid w:val="008E70AC"/>
    <w:rsid w:val="008F08D0"/>
    <w:rsid w:val="008F14D0"/>
    <w:rsid w:val="008F269C"/>
    <w:rsid w:val="008F26AF"/>
    <w:rsid w:val="008F2CFA"/>
    <w:rsid w:val="008F2FA5"/>
    <w:rsid w:val="008F3B48"/>
    <w:rsid w:val="008F5D06"/>
    <w:rsid w:val="00900012"/>
    <w:rsid w:val="00900F41"/>
    <w:rsid w:val="00905231"/>
    <w:rsid w:val="009067AF"/>
    <w:rsid w:val="0090743E"/>
    <w:rsid w:val="00907768"/>
    <w:rsid w:val="009105DD"/>
    <w:rsid w:val="00913FF7"/>
    <w:rsid w:val="00915500"/>
    <w:rsid w:val="00915E86"/>
    <w:rsid w:val="009217E9"/>
    <w:rsid w:val="0092632E"/>
    <w:rsid w:val="00927C20"/>
    <w:rsid w:val="0093006A"/>
    <w:rsid w:val="009304CE"/>
    <w:rsid w:val="0093212C"/>
    <w:rsid w:val="00932F17"/>
    <w:rsid w:val="00933A73"/>
    <w:rsid w:val="00934121"/>
    <w:rsid w:val="00934158"/>
    <w:rsid w:val="00934B64"/>
    <w:rsid w:val="0094366C"/>
    <w:rsid w:val="00945AD8"/>
    <w:rsid w:val="00945D4C"/>
    <w:rsid w:val="0094658E"/>
    <w:rsid w:val="009475A0"/>
    <w:rsid w:val="00947C5D"/>
    <w:rsid w:val="00950B03"/>
    <w:rsid w:val="00953191"/>
    <w:rsid w:val="009531E0"/>
    <w:rsid w:val="0095342B"/>
    <w:rsid w:val="009540BD"/>
    <w:rsid w:val="00954370"/>
    <w:rsid w:val="00954B07"/>
    <w:rsid w:val="00954CA3"/>
    <w:rsid w:val="0095737A"/>
    <w:rsid w:val="009573A0"/>
    <w:rsid w:val="009573A2"/>
    <w:rsid w:val="00960B8C"/>
    <w:rsid w:val="00962CC9"/>
    <w:rsid w:val="00963342"/>
    <w:rsid w:val="00963A51"/>
    <w:rsid w:val="00965CC3"/>
    <w:rsid w:val="00967340"/>
    <w:rsid w:val="0097072B"/>
    <w:rsid w:val="00970A17"/>
    <w:rsid w:val="00971B81"/>
    <w:rsid w:val="00973090"/>
    <w:rsid w:val="00975B06"/>
    <w:rsid w:val="00976FC7"/>
    <w:rsid w:val="00980F77"/>
    <w:rsid w:val="00981C75"/>
    <w:rsid w:val="009852E3"/>
    <w:rsid w:val="00985C50"/>
    <w:rsid w:val="009868C0"/>
    <w:rsid w:val="00986C82"/>
    <w:rsid w:val="0099003F"/>
    <w:rsid w:val="00990A3E"/>
    <w:rsid w:val="00994055"/>
    <w:rsid w:val="00994DD5"/>
    <w:rsid w:val="009950DB"/>
    <w:rsid w:val="009961B8"/>
    <w:rsid w:val="0099684C"/>
    <w:rsid w:val="0099750D"/>
    <w:rsid w:val="009A4AF2"/>
    <w:rsid w:val="009A6436"/>
    <w:rsid w:val="009A77CF"/>
    <w:rsid w:val="009B0184"/>
    <w:rsid w:val="009B0398"/>
    <w:rsid w:val="009B1217"/>
    <w:rsid w:val="009B18B2"/>
    <w:rsid w:val="009B1D9E"/>
    <w:rsid w:val="009B4150"/>
    <w:rsid w:val="009B501D"/>
    <w:rsid w:val="009B5619"/>
    <w:rsid w:val="009B6180"/>
    <w:rsid w:val="009B66B6"/>
    <w:rsid w:val="009B7858"/>
    <w:rsid w:val="009C0C2F"/>
    <w:rsid w:val="009C4574"/>
    <w:rsid w:val="009C52C8"/>
    <w:rsid w:val="009C5549"/>
    <w:rsid w:val="009C7A07"/>
    <w:rsid w:val="009D1823"/>
    <w:rsid w:val="009D1CAD"/>
    <w:rsid w:val="009D201E"/>
    <w:rsid w:val="009D36CB"/>
    <w:rsid w:val="009D3847"/>
    <w:rsid w:val="009D6E1A"/>
    <w:rsid w:val="009D7CA2"/>
    <w:rsid w:val="009E0C36"/>
    <w:rsid w:val="009E3219"/>
    <w:rsid w:val="009E36BA"/>
    <w:rsid w:val="009E6D4A"/>
    <w:rsid w:val="009F05E5"/>
    <w:rsid w:val="009F3895"/>
    <w:rsid w:val="009F50AB"/>
    <w:rsid w:val="009F7A06"/>
    <w:rsid w:val="00A02221"/>
    <w:rsid w:val="00A03251"/>
    <w:rsid w:val="00A0412B"/>
    <w:rsid w:val="00A054EF"/>
    <w:rsid w:val="00A108F9"/>
    <w:rsid w:val="00A11EFF"/>
    <w:rsid w:val="00A1297C"/>
    <w:rsid w:val="00A1298B"/>
    <w:rsid w:val="00A15168"/>
    <w:rsid w:val="00A157A8"/>
    <w:rsid w:val="00A15878"/>
    <w:rsid w:val="00A16A39"/>
    <w:rsid w:val="00A20CBC"/>
    <w:rsid w:val="00A21248"/>
    <w:rsid w:val="00A221D2"/>
    <w:rsid w:val="00A23B75"/>
    <w:rsid w:val="00A23D0B"/>
    <w:rsid w:val="00A30517"/>
    <w:rsid w:val="00A31DCA"/>
    <w:rsid w:val="00A32131"/>
    <w:rsid w:val="00A33F8E"/>
    <w:rsid w:val="00A37BDF"/>
    <w:rsid w:val="00A40443"/>
    <w:rsid w:val="00A409D1"/>
    <w:rsid w:val="00A438A7"/>
    <w:rsid w:val="00A446DD"/>
    <w:rsid w:val="00A46F43"/>
    <w:rsid w:val="00A478A5"/>
    <w:rsid w:val="00A47A0A"/>
    <w:rsid w:val="00A47E1C"/>
    <w:rsid w:val="00A52609"/>
    <w:rsid w:val="00A52719"/>
    <w:rsid w:val="00A5525B"/>
    <w:rsid w:val="00A5569B"/>
    <w:rsid w:val="00A5621B"/>
    <w:rsid w:val="00A6027D"/>
    <w:rsid w:val="00A60BC5"/>
    <w:rsid w:val="00A612DE"/>
    <w:rsid w:val="00A62A05"/>
    <w:rsid w:val="00A62C3A"/>
    <w:rsid w:val="00A64B32"/>
    <w:rsid w:val="00A66F4E"/>
    <w:rsid w:val="00A671FD"/>
    <w:rsid w:val="00A67D32"/>
    <w:rsid w:val="00A705F8"/>
    <w:rsid w:val="00A70CB7"/>
    <w:rsid w:val="00A70DF1"/>
    <w:rsid w:val="00A7135D"/>
    <w:rsid w:val="00A72094"/>
    <w:rsid w:val="00A73303"/>
    <w:rsid w:val="00A74932"/>
    <w:rsid w:val="00A84456"/>
    <w:rsid w:val="00A8501E"/>
    <w:rsid w:val="00A85630"/>
    <w:rsid w:val="00A8611B"/>
    <w:rsid w:val="00A866CC"/>
    <w:rsid w:val="00A87A19"/>
    <w:rsid w:val="00A93632"/>
    <w:rsid w:val="00A94970"/>
    <w:rsid w:val="00A9679E"/>
    <w:rsid w:val="00A9798F"/>
    <w:rsid w:val="00A97BB3"/>
    <w:rsid w:val="00AA186B"/>
    <w:rsid w:val="00AA1F9D"/>
    <w:rsid w:val="00AA3D3E"/>
    <w:rsid w:val="00AA4DDC"/>
    <w:rsid w:val="00AA69A6"/>
    <w:rsid w:val="00AA7341"/>
    <w:rsid w:val="00AA793B"/>
    <w:rsid w:val="00AA7B3E"/>
    <w:rsid w:val="00AB08D6"/>
    <w:rsid w:val="00AB1354"/>
    <w:rsid w:val="00AB15B7"/>
    <w:rsid w:val="00AB4742"/>
    <w:rsid w:val="00AB4B4F"/>
    <w:rsid w:val="00AB5294"/>
    <w:rsid w:val="00AB7CF0"/>
    <w:rsid w:val="00AC207C"/>
    <w:rsid w:val="00AC3D61"/>
    <w:rsid w:val="00AC6C56"/>
    <w:rsid w:val="00AC6FD8"/>
    <w:rsid w:val="00AD0BE8"/>
    <w:rsid w:val="00AD33F9"/>
    <w:rsid w:val="00AD39B3"/>
    <w:rsid w:val="00AD4C1A"/>
    <w:rsid w:val="00AD6B74"/>
    <w:rsid w:val="00AD6B8B"/>
    <w:rsid w:val="00AD7AED"/>
    <w:rsid w:val="00AE0147"/>
    <w:rsid w:val="00AE1403"/>
    <w:rsid w:val="00AE1828"/>
    <w:rsid w:val="00AE184E"/>
    <w:rsid w:val="00AE217F"/>
    <w:rsid w:val="00AE2740"/>
    <w:rsid w:val="00AE29DB"/>
    <w:rsid w:val="00AE495D"/>
    <w:rsid w:val="00AE53A6"/>
    <w:rsid w:val="00AE54D2"/>
    <w:rsid w:val="00AE5535"/>
    <w:rsid w:val="00AE633E"/>
    <w:rsid w:val="00AE638B"/>
    <w:rsid w:val="00AE78A8"/>
    <w:rsid w:val="00AF05C5"/>
    <w:rsid w:val="00AF08E1"/>
    <w:rsid w:val="00AF1539"/>
    <w:rsid w:val="00AF1578"/>
    <w:rsid w:val="00AF1B51"/>
    <w:rsid w:val="00AF5788"/>
    <w:rsid w:val="00B015DB"/>
    <w:rsid w:val="00B015FD"/>
    <w:rsid w:val="00B02949"/>
    <w:rsid w:val="00B02EA9"/>
    <w:rsid w:val="00B058C4"/>
    <w:rsid w:val="00B0760F"/>
    <w:rsid w:val="00B10A71"/>
    <w:rsid w:val="00B11D03"/>
    <w:rsid w:val="00B130C1"/>
    <w:rsid w:val="00B1339A"/>
    <w:rsid w:val="00B137B2"/>
    <w:rsid w:val="00B14343"/>
    <w:rsid w:val="00B14B72"/>
    <w:rsid w:val="00B153A3"/>
    <w:rsid w:val="00B15AAD"/>
    <w:rsid w:val="00B16122"/>
    <w:rsid w:val="00B21082"/>
    <w:rsid w:val="00B2176F"/>
    <w:rsid w:val="00B21DEB"/>
    <w:rsid w:val="00B22F67"/>
    <w:rsid w:val="00B24927"/>
    <w:rsid w:val="00B24F65"/>
    <w:rsid w:val="00B263E7"/>
    <w:rsid w:val="00B26661"/>
    <w:rsid w:val="00B31338"/>
    <w:rsid w:val="00B33D4E"/>
    <w:rsid w:val="00B35B49"/>
    <w:rsid w:val="00B360B7"/>
    <w:rsid w:val="00B369C9"/>
    <w:rsid w:val="00B4296F"/>
    <w:rsid w:val="00B42A13"/>
    <w:rsid w:val="00B46882"/>
    <w:rsid w:val="00B50B52"/>
    <w:rsid w:val="00B51724"/>
    <w:rsid w:val="00B524A6"/>
    <w:rsid w:val="00B53A74"/>
    <w:rsid w:val="00B54585"/>
    <w:rsid w:val="00B60FD3"/>
    <w:rsid w:val="00B61B2F"/>
    <w:rsid w:val="00B61D1D"/>
    <w:rsid w:val="00B61E4E"/>
    <w:rsid w:val="00B62878"/>
    <w:rsid w:val="00B6493A"/>
    <w:rsid w:val="00B64CC8"/>
    <w:rsid w:val="00B65526"/>
    <w:rsid w:val="00B66724"/>
    <w:rsid w:val="00B678A6"/>
    <w:rsid w:val="00B67EF2"/>
    <w:rsid w:val="00B70E17"/>
    <w:rsid w:val="00B70F9E"/>
    <w:rsid w:val="00B71CEE"/>
    <w:rsid w:val="00B72C6E"/>
    <w:rsid w:val="00B73556"/>
    <w:rsid w:val="00B745CB"/>
    <w:rsid w:val="00B7568E"/>
    <w:rsid w:val="00B76156"/>
    <w:rsid w:val="00B77DC7"/>
    <w:rsid w:val="00B80763"/>
    <w:rsid w:val="00B807FF"/>
    <w:rsid w:val="00B809E0"/>
    <w:rsid w:val="00B80D0F"/>
    <w:rsid w:val="00B824C4"/>
    <w:rsid w:val="00B82FF2"/>
    <w:rsid w:val="00B835D3"/>
    <w:rsid w:val="00B84305"/>
    <w:rsid w:val="00B84C5F"/>
    <w:rsid w:val="00B8711F"/>
    <w:rsid w:val="00B87340"/>
    <w:rsid w:val="00B8757F"/>
    <w:rsid w:val="00B878BE"/>
    <w:rsid w:val="00B904C6"/>
    <w:rsid w:val="00B90DCA"/>
    <w:rsid w:val="00B92ECA"/>
    <w:rsid w:val="00B93C08"/>
    <w:rsid w:val="00B94885"/>
    <w:rsid w:val="00B95577"/>
    <w:rsid w:val="00B96F49"/>
    <w:rsid w:val="00B97E9B"/>
    <w:rsid w:val="00BA0080"/>
    <w:rsid w:val="00BA097F"/>
    <w:rsid w:val="00BA2C0A"/>
    <w:rsid w:val="00BA5946"/>
    <w:rsid w:val="00BB067D"/>
    <w:rsid w:val="00BB0967"/>
    <w:rsid w:val="00BB20B7"/>
    <w:rsid w:val="00BB39BD"/>
    <w:rsid w:val="00BB3BA6"/>
    <w:rsid w:val="00BB783F"/>
    <w:rsid w:val="00BC1A5B"/>
    <w:rsid w:val="00BC28B6"/>
    <w:rsid w:val="00BC3DBE"/>
    <w:rsid w:val="00BD0DB7"/>
    <w:rsid w:val="00BD10FA"/>
    <w:rsid w:val="00BD3529"/>
    <w:rsid w:val="00BD398D"/>
    <w:rsid w:val="00BD6547"/>
    <w:rsid w:val="00BD69D8"/>
    <w:rsid w:val="00BD6CDA"/>
    <w:rsid w:val="00BD7943"/>
    <w:rsid w:val="00BE042E"/>
    <w:rsid w:val="00BE133A"/>
    <w:rsid w:val="00BE1663"/>
    <w:rsid w:val="00BE27EE"/>
    <w:rsid w:val="00BE2916"/>
    <w:rsid w:val="00BE297E"/>
    <w:rsid w:val="00BE317B"/>
    <w:rsid w:val="00BE43BC"/>
    <w:rsid w:val="00BF0FE8"/>
    <w:rsid w:val="00BF1EE4"/>
    <w:rsid w:val="00BF32C1"/>
    <w:rsid w:val="00BF4054"/>
    <w:rsid w:val="00BF4255"/>
    <w:rsid w:val="00BF475E"/>
    <w:rsid w:val="00BF4841"/>
    <w:rsid w:val="00BF61A0"/>
    <w:rsid w:val="00BF7034"/>
    <w:rsid w:val="00BF7106"/>
    <w:rsid w:val="00C03603"/>
    <w:rsid w:val="00C04094"/>
    <w:rsid w:val="00C04DDD"/>
    <w:rsid w:val="00C0657B"/>
    <w:rsid w:val="00C07208"/>
    <w:rsid w:val="00C07475"/>
    <w:rsid w:val="00C07A06"/>
    <w:rsid w:val="00C07DBE"/>
    <w:rsid w:val="00C10835"/>
    <w:rsid w:val="00C11B4E"/>
    <w:rsid w:val="00C2196D"/>
    <w:rsid w:val="00C2235D"/>
    <w:rsid w:val="00C24FBF"/>
    <w:rsid w:val="00C27B63"/>
    <w:rsid w:val="00C27E3D"/>
    <w:rsid w:val="00C32F80"/>
    <w:rsid w:val="00C33035"/>
    <w:rsid w:val="00C33060"/>
    <w:rsid w:val="00C33F51"/>
    <w:rsid w:val="00C35102"/>
    <w:rsid w:val="00C36D49"/>
    <w:rsid w:val="00C36EC7"/>
    <w:rsid w:val="00C40376"/>
    <w:rsid w:val="00C42F2A"/>
    <w:rsid w:val="00C435AA"/>
    <w:rsid w:val="00C43C05"/>
    <w:rsid w:val="00C45763"/>
    <w:rsid w:val="00C471B3"/>
    <w:rsid w:val="00C53153"/>
    <w:rsid w:val="00C54C3C"/>
    <w:rsid w:val="00C54F3B"/>
    <w:rsid w:val="00C55242"/>
    <w:rsid w:val="00C5571E"/>
    <w:rsid w:val="00C56DA7"/>
    <w:rsid w:val="00C56E3D"/>
    <w:rsid w:val="00C570BD"/>
    <w:rsid w:val="00C57F0A"/>
    <w:rsid w:val="00C62B67"/>
    <w:rsid w:val="00C63327"/>
    <w:rsid w:val="00C646A0"/>
    <w:rsid w:val="00C647F8"/>
    <w:rsid w:val="00C6643A"/>
    <w:rsid w:val="00C668A6"/>
    <w:rsid w:val="00C71EF3"/>
    <w:rsid w:val="00C73857"/>
    <w:rsid w:val="00C7553F"/>
    <w:rsid w:val="00C80631"/>
    <w:rsid w:val="00C8153D"/>
    <w:rsid w:val="00C82F77"/>
    <w:rsid w:val="00C83C77"/>
    <w:rsid w:val="00C84414"/>
    <w:rsid w:val="00C85653"/>
    <w:rsid w:val="00C866AA"/>
    <w:rsid w:val="00C914E3"/>
    <w:rsid w:val="00C91695"/>
    <w:rsid w:val="00C92CC2"/>
    <w:rsid w:val="00C9325E"/>
    <w:rsid w:val="00C93C52"/>
    <w:rsid w:val="00CA0CDD"/>
    <w:rsid w:val="00CA31A7"/>
    <w:rsid w:val="00CA6CC9"/>
    <w:rsid w:val="00CB24BA"/>
    <w:rsid w:val="00CB6326"/>
    <w:rsid w:val="00CB719F"/>
    <w:rsid w:val="00CB7E19"/>
    <w:rsid w:val="00CC15DA"/>
    <w:rsid w:val="00CC417E"/>
    <w:rsid w:val="00CC44F6"/>
    <w:rsid w:val="00CC6074"/>
    <w:rsid w:val="00CC6895"/>
    <w:rsid w:val="00CC7EB8"/>
    <w:rsid w:val="00CD0A01"/>
    <w:rsid w:val="00CD10FE"/>
    <w:rsid w:val="00CD3DCA"/>
    <w:rsid w:val="00CD433D"/>
    <w:rsid w:val="00CD49FB"/>
    <w:rsid w:val="00CD5026"/>
    <w:rsid w:val="00CD5C3B"/>
    <w:rsid w:val="00CD5C9C"/>
    <w:rsid w:val="00CD5D00"/>
    <w:rsid w:val="00CD7D99"/>
    <w:rsid w:val="00CE01EB"/>
    <w:rsid w:val="00CE05A5"/>
    <w:rsid w:val="00CE1317"/>
    <w:rsid w:val="00CE2552"/>
    <w:rsid w:val="00CE2E7D"/>
    <w:rsid w:val="00CE3AEE"/>
    <w:rsid w:val="00CE4610"/>
    <w:rsid w:val="00CE715B"/>
    <w:rsid w:val="00CF06D8"/>
    <w:rsid w:val="00CF0BCB"/>
    <w:rsid w:val="00CF0CC6"/>
    <w:rsid w:val="00CF1938"/>
    <w:rsid w:val="00CF330F"/>
    <w:rsid w:val="00CF399B"/>
    <w:rsid w:val="00CF3A81"/>
    <w:rsid w:val="00CF4358"/>
    <w:rsid w:val="00CF4602"/>
    <w:rsid w:val="00CF4C85"/>
    <w:rsid w:val="00CF4EEB"/>
    <w:rsid w:val="00CF50E4"/>
    <w:rsid w:val="00CF71F3"/>
    <w:rsid w:val="00CF7B3E"/>
    <w:rsid w:val="00CF7DA1"/>
    <w:rsid w:val="00D016BE"/>
    <w:rsid w:val="00D0198E"/>
    <w:rsid w:val="00D02948"/>
    <w:rsid w:val="00D038CE"/>
    <w:rsid w:val="00D038CF"/>
    <w:rsid w:val="00D07A12"/>
    <w:rsid w:val="00D10774"/>
    <w:rsid w:val="00D109C2"/>
    <w:rsid w:val="00D120A4"/>
    <w:rsid w:val="00D14A08"/>
    <w:rsid w:val="00D209A7"/>
    <w:rsid w:val="00D21F78"/>
    <w:rsid w:val="00D22402"/>
    <w:rsid w:val="00D225AD"/>
    <w:rsid w:val="00D23365"/>
    <w:rsid w:val="00D25FC6"/>
    <w:rsid w:val="00D3083D"/>
    <w:rsid w:val="00D3096E"/>
    <w:rsid w:val="00D30DCD"/>
    <w:rsid w:val="00D32871"/>
    <w:rsid w:val="00D32FF8"/>
    <w:rsid w:val="00D34127"/>
    <w:rsid w:val="00D3462D"/>
    <w:rsid w:val="00D35CE9"/>
    <w:rsid w:val="00D35D08"/>
    <w:rsid w:val="00D36447"/>
    <w:rsid w:val="00D37629"/>
    <w:rsid w:val="00D37D1C"/>
    <w:rsid w:val="00D42192"/>
    <w:rsid w:val="00D44151"/>
    <w:rsid w:val="00D45B1D"/>
    <w:rsid w:val="00D478EF"/>
    <w:rsid w:val="00D5198A"/>
    <w:rsid w:val="00D520B8"/>
    <w:rsid w:val="00D531E4"/>
    <w:rsid w:val="00D55270"/>
    <w:rsid w:val="00D576C2"/>
    <w:rsid w:val="00D605E1"/>
    <w:rsid w:val="00D61A6D"/>
    <w:rsid w:val="00D63237"/>
    <w:rsid w:val="00D6411C"/>
    <w:rsid w:val="00D649C8"/>
    <w:rsid w:val="00D66719"/>
    <w:rsid w:val="00D709EF"/>
    <w:rsid w:val="00D74243"/>
    <w:rsid w:val="00D7471A"/>
    <w:rsid w:val="00D76CBD"/>
    <w:rsid w:val="00D76FF9"/>
    <w:rsid w:val="00D7796E"/>
    <w:rsid w:val="00D802FB"/>
    <w:rsid w:val="00D8050D"/>
    <w:rsid w:val="00D82F92"/>
    <w:rsid w:val="00D846C3"/>
    <w:rsid w:val="00D85579"/>
    <w:rsid w:val="00D86EC3"/>
    <w:rsid w:val="00D91EFD"/>
    <w:rsid w:val="00D92D67"/>
    <w:rsid w:val="00D94576"/>
    <w:rsid w:val="00D94654"/>
    <w:rsid w:val="00D95343"/>
    <w:rsid w:val="00DA00E2"/>
    <w:rsid w:val="00DA039A"/>
    <w:rsid w:val="00DA12E2"/>
    <w:rsid w:val="00DA1DEF"/>
    <w:rsid w:val="00DA1FD1"/>
    <w:rsid w:val="00DA20CA"/>
    <w:rsid w:val="00DA2E1D"/>
    <w:rsid w:val="00DA38B6"/>
    <w:rsid w:val="00DA4828"/>
    <w:rsid w:val="00DA48CF"/>
    <w:rsid w:val="00DA5092"/>
    <w:rsid w:val="00DB0B1F"/>
    <w:rsid w:val="00DB6DF4"/>
    <w:rsid w:val="00DC1C86"/>
    <w:rsid w:val="00DC22BF"/>
    <w:rsid w:val="00DC257F"/>
    <w:rsid w:val="00DC2C91"/>
    <w:rsid w:val="00DC2EE7"/>
    <w:rsid w:val="00DC31C8"/>
    <w:rsid w:val="00DC61DD"/>
    <w:rsid w:val="00DD0D2E"/>
    <w:rsid w:val="00DD4F34"/>
    <w:rsid w:val="00DD55BF"/>
    <w:rsid w:val="00DD563F"/>
    <w:rsid w:val="00DD601B"/>
    <w:rsid w:val="00DD63C9"/>
    <w:rsid w:val="00DD6B6C"/>
    <w:rsid w:val="00DE0024"/>
    <w:rsid w:val="00DE24EF"/>
    <w:rsid w:val="00DF02CB"/>
    <w:rsid w:val="00DF14C7"/>
    <w:rsid w:val="00DF1CB5"/>
    <w:rsid w:val="00DF2E64"/>
    <w:rsid w:val="00DF370F"/>
    <w:rsid w:val="00DF6592"/>
    <w:rsid w:val="00E0026C"/>
    <w:rsid w:val="00E01EA1"/>
    <w:rsid w:val="00E03712"/>
    <w:rsid w:val="00E051FD"/>
    <w:rsid w:val="00E058C3"/>
    <w:rsid w:val="00E11117"/>
    <w:rsid w:val="00E11DC7"/>
    <w:rsid w:val="00E1207F"/>
    <w:rsid w:val="00E154FF"/>
    <w:rsid w:val="00E16C6B"/>
    <w:rsid w:val="00E17A70"/>
    <w:rsid w:val="00E24596"/>
    <w:rsid w:val="00E26FA7"/>
    <w:rsid w:val="00E27665"/>
    <w:rsid w:val="00E27DD9"/>
    <w:rsid w:val="00E27F72"/>
    <w:rsid w:val="00E30672"/>
    <w:rsid w:val="00E34427"/>
    <w:rsid w:val="00E3486F"/>
    <w:rsid w:val="00E352C0"/>
    <w:rsid w:val="00E35E46"/>
    <w:rsid w:val="00E37B78"/>
    <w:rsid w:val="00E416B5"/>
    <w:rsid w:val="00E46222"/>
    <w:rsid w:val="00E46F83"/>
    <w:rsid w:val="00E47324"/>
    <w:rsid w:val="00E52E47"/>
    <w:rsid w:val="00E53C50"/>
    <w:rsid w:val="00E542AA"/>
    <w:rsid w:val="00E5560A"/>
    <w:rsid w:val="00E602FF"/>
    <w:rsid w:val="00E61623"/>
    <w:rsid w:val="00E619FF"/>
    <w:rsid w:val="00E62DCB"/>
    <w:rsid w:val="00E633B3"/>
    <w:rsid w:val="00E64254"/>
    <w:rsid w:val="00E644E0"/>
    <w:rsid w:val="00E647E8"/>
    <w:rsid w:val="00E67534"/>
    <w:rsid w:val="00E6778F"/>
    <w:rsid w:val="00E67C54"/>
    <w:rsid w:val="00E720A8"/>
    <w:rsid w:val="00E7285E"/>
    <w:rsid w:val="00E734EA"/>
    <w:rsid w:val="00E7710A"/>
    <w:rsid w:val="00E7753B"/>
    <w:rsid w:val="00E77DAD"/>
    <w:rsid w:val="00E823AF"/>
    <w:rsid w:val="00E82F80"/>
    <w:rsid w:val="00E860F2"/>
    <w:rsid w:val="00E8681B"/>
    <w:rsid w:val="00E86D84"/>
    <w:rsid w:val="00E93AC9"/>
    <w:rsid w:val="00E94901"/>
    <w:rsid w:val="00E94C41"/>
    <w:rsid w:val="00E96F97"/>
    <w:rsid w:val="00EA0E57"/>
    <w:rsid w:val="00EA0E84"/>
    <w:rsid w:val="00EA461A"/>
    <w:rsid w:val="00EA4E48"/>
    <w:rsid w:val="00EA69C4"/>
    <w:rsid w:val="00EB148C"/>
    <w:rsid w:val="00EB2400"/>
    <w:rsid w:val="00EB3067"/>
    <w:rsid w:val="00EB343E"/>
    <w:rsid w:val="00EB52F7"/>
    <w:rsid w:val="00EB5DAE"/>
    <w:rsid w:val="00EB6300"/>
    <w:rsid w:val="00EB7338"/>
    <w:rsid w:val="00EB7A8F"/>
    <w:rsid w:val="00EC1043"/>
    <w:rsid w:val="00EC210D"/>
    <w:rsid w:val="00EC3820"/>
    <w:rsid w:val="00EC4737"/>
    <w:rsid w:val="00EC58E5"/>
    <w:rsid w:val="00ED1A19"/>
    <w:rsid w:val="00ED1B32"/>
    <w:rsid w:val="00ED30AC"/>
    <w:rsid w:val="00ED38FA"/>
    <w:rsid w:val="00ED60AA"/>
    <w:rsid w:val="00ED6A86"/>
    <w:rsid w:val="00ED7551"/>
    <w:rsid w:val="00EE0B2B"/>
    <w:rsid w:val="00EE1C67"/>
    <w:rsid w:val="00EE26E5"/>
    <w:rsid w:val="00EE27F7"/>
    <w:rsid w:val="00EE44CA"/>
    <w:rsid w:val="00EE4B65"/>
    <w:rsid w:val="00EE54F2"/>
    <w:rsid w:val="00EE696E"/>
    <w:rsid w:val="00EE7B03"/>
    <w:rsid w:val="00EF1277"/>
    <w:rsid w:val="00EF13B5"/>
    <w:rsid w:val="00EF5583"/>
    <w:rsid w:val="00EF570F"/>
    <w:rsid w:val="00EF59CE"/>
    <w:rsid w:val="00F01383"/>
    <w:rsid w:val="00F02FD3"/>
    <w:rsid w:val="00F05240"/>
    <w:rsid w:val="00F062BF"/>
    <w:rsid w:val="00F06568"/>
    <w:rsid w:val="00F06691"/>
    <w:rsid w:val="00F10400"/>
    <w:rsid w:val="00F112D5"/>
    <w:rsid w:val="00F1176C"/>
    <w:rsid w:val="00F117B2"/>
    <w:rsid w:val="00F1212D"/>
    <w:rsid w:val="00F127CD"/>
    <w:rsid w:val="00F12BCE"/>
    <w:rsid w:val="00F13CCD"/>
    <w:rsid w:val="00F13CDD"/>
    <w:rsid w:val="00F147E8"/>
    <w:rsid w:val="00F14C27"/>
    <w:rsid w:val="00F14DD2"/>
    <w:rsid w:val="00F1602E"/>
    <w:rsid w:val="00F20C77"/>
    <w:rsid w:val="00F2189D"/>
    <w:rsid w:val="00F23C5D"/>
    <w:rsid w:val="00F27977"/>
    <w:rsid w:val="00F30757"/>
    <w:rsid w:val="00F31A81"/>
    <w:rsid w:val="00F34684"/>
    <w:rsid w:val="00F35105"/>
    <w:rsid w:val="00F3671E"/>
    <w:rsid w:val="00F36774"/>
    <w:rsid w:val="00F36A6D"/>
    <w:rsid w:val="00F36BF2"/>
    <w:rsid w:val="00F3706C"/>
    <w:rsid w:val="00F37772"/>
    <w:rsid w:val="00F41ECC"/>
    <w:rsid w:val="00F429E3"/>
    <w:rsid w:val="00F44D47"/>
    <w:rsid w:val="00F45493"/>
    <w:rsid w:val="00F45CDB"/>
    <w:rsid w:val="00F45D61"/>
    <w:rsid w:val="00F47AB2"/>
    <w:rsid w:val="00F47D78"/>
    <w:rsid w:val="00F51421"/>
    <w:rsid w:val="00F522AB"/>
    <w:rsid w:val="00F52A7D"/>
    <w:rsid w:val="00F5357A"/>
    <w:rsid w:val="00F54980"/>
    <w:rsid w:val="00F54BC2"/>
    <w:rsid w:val="00F54DBA"/>
    <w:rsid w:val="00F55259"/>
    <w:rsid w:val="00F5576F"/>
    <w:rsid w:val="00F57AAE"/>
    <w:rsid w:val="00F57C2A"/>
    <w:rsid w:val="00F63D29"/>
    <w:rsid w:val="00F64FBC"/>
    <w:rsid w:val="00F6626A"/>
    <w:rsid w:val="00F664D1"/>
    <w:rsid w:val="00F66F19"/>
    <w:rsid w:val="00F6746E"/>
    <w:rsid w:val="00F67DEF"/>
    <w:rsid w:val="00F70D24"/>
    <w:rsid w:val="00F718E1"/>
    <w:rsid w:val="00F72FBC"/>
    <w:rsid w:val="00F74E17"/>
    <w:rsid w:val="00F76165"/>
    <w:rsid w:val="00F813E5"/>
    <w:rsid w:val="00F83D38"/>
    <w:rsid w:val="00F84AE5"/>
    <w:rsid w:val="00F84EC8"/>
    <w:rsid w:val="00F8578D"/>
    <w:rsid w:val="00F86EA7"/>
    <w:rsid w:val="00F874F1"/>
    <w:rsid w:val="00F877F6"/>
    <w:rsid w:val="00F91466"/>
    <w:rsid w:val="00F916C2"/>
    <w:rsid w:val="00F9494B"/>
    <w:rsid w:val="00F94E28"/>
    <w:rsid w:val="00F96082"/>
    <w:rsid w:val="00F964E9"/>
    <w:rsid w:val="00F96B14"/>
    <w:rsid w:val="00F974F8"/>
    <w:rsid w:val="00F97BFA"/>
    <w:rsid w:val="00FA1596"/>
    <w:rsid w:val="00FA1833"/>
    <w:rsid w:val="00FA315D"/>
    <w:rsid w:val="00FA350A"/>
    <w:rsid w:val="00FA3B4D"/>
    <w:rsid w:val="00FA4EC0"/>
    <w:rsid w:val="00FA4FC4"/>
    <w:rsid w:val="00FA6206"/>
    <w:rsid w:val="00FA6A19"/>
    <w:rsid w:val="00FB02E9"/>
    <w:rsid w:val="00FB0EDD"/>
    <w:rsid w:val="00FB32B7"/>
    <w:rsid w:val="00FB46D6"/>
    <w:rsid w:val="00FB4BDF"/>
    <w:rsid w:val="00FB5039"/>
    <w:rsid w:val="00FB539C"/>
    <w:rsid w:val="00FB664D"/>
    <w:rsid w:val="00FC0CAD"/>
    <w:rsid w:val="00FC14D3"/>
    <w:rsid w:val="00FC1BBC"/>
    <w:rsid w:val="00FC23CF"/>
    <w:rsid w:val="00FC2809"/>
    <w:rsid w:val="00FC2D13"/>
    <w:rsid w:val="00FC3826"/>
    <w:rsid w:val="00FC4774"/>
    <w:rsid w:val="00FC5F32"/>
    <w:rsid w:val="00FC6A0E"/>
    <w:rsid w:val="00FC7A5E"/>
    <w:rsid w:val="00FD18D3"/>
    <w:rsid w:val="00FD1D7D"/>
    <w:rsid w:val="00FD3067"/>
    <w:rsid w:val="00FD322E"/>
    <w:rsid w:val="00FD464E"/>
    <w:rsid w:val="00FD5F41"/>
    <w:rsid w:val="00FD5FAA"/>
    <w:rsid w:val="00FD6425"/>
    <w:rsid w:val="00FD6D83"/>
    <w:rsid w:val="00FD6F69"/>
    <w:rsid w:val="00FD708F"/>
    <w:rsid w:val="00FD7506"/>
    <w:rsid w:val="00FD7D4F"/>
    <w:rsid w:val="00FE09C0"/>
    <w:rsid w:val="00FE0D9B"/>
    <w:rsid w:val="00FE1387"/>
    <w:rsid w:val="00FE1470"/>
    <w:rsid w:val="00FE26DA"/>
    <w:rsid w:val="00FE3546"/>
    <w:rsid w:val="00FE3B9B"/>
    <w:rsid w:val="00FE568C"/>
    <w:rsid w:val="00FE7280"/>
    <w:rsid w:val="00FE78FE"/>
    <w:rsid w:val="00FF0811"/>
    <w:rsid w:val="00FF18BD"/>
    <w:rsid w:val="00FF3842"/>
    <w:rsid w:val="00FF4DAE"/>
    <w:rsid w:val="00FF7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14:docId w14:val="3577A542"/>
  <w15:docId w15:val="{490EC266-7F06-4E69-9C2F-369A8DCB0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20DE"/>
    <w:rPr>
      <w:sz w:val="24"/>
      <w:szCs w:val="24"/>
      <w:lang w:val="en-GB" w:eastAsia="en-GB"/>
    </w:rPr>
  </w:style>
  <w:style w:type="paragraph" w:styleId="Heading4">
    <w:name w:val="heading 4"/>
    <w:basedOn w:val="Normal"/>
    <w:link w:val="Heading4Char"/>
    <w:uiPriority w:val="9"/>
    <w:qFormat/>
    <w:rsid w:val="00EF59CE"/>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0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
    <w:basedOn w:val="Normal"/>
    <w:link w:val="PlainTextChar"/>
    <w:uiPriority w:val="99"/>
    <w:unhideWhenUsed/>
    <w:rsid w:val="00F86EA7"/>
    <w:rPr>
      <w:rFonts w:ascii="Consolas" w:eastAsia="Calibri" w:hAnsi="Consolas"/>
      <w:sz w:val="21"/>
      <w:szCs w:val="21"/>
      <w:lang w:eastAsia="en-US"/>
    </w:rPr>
  </w:style>
  <w:style w:type="character" w:customStyle="1" w:styleId="PlainTextChar">
    <w:name w:val="Plain Text Char"/>
    <w:aliases w:val=" Char Char"/>
    <w:basedOn w:val="DefaultParagraphFont"/>
    <w:link w:val="PlainText"/>
    <w:uiPriority w:val="99"/>
    <w:rsid w:val="00F86EA7"/>
    <w:rPr>
      <w:rFonts w:ascii="Consolas" w:eastAsia="Calibri" w:hAnsi="Consolas"/>
      <w:sz w:val="21"/>
      <w:szCs w:val="21"/>
      <w:lang w:val="en-GB" w:eastAsia="en-US" w:bidi="ar-SA"/>
    </w:rPr>
  </w:style>
  <w:style w:type="paragraph" w:styleId="NormalWeb">
    <w:name w:val="Normal (Web)"/>
    <w:basedOn w:val="Normal"/>
    <w:uiPriority w:val="99"/>
    <w:unhideWhenUsed/>
    <w:rsid w:val="004528B9"/>
    <w:pPr>
      <w:spacing w:before="100" w:beforeAutospacing="1" w:after="100" w:afterAutospacing="1"/>
    </w:pPr>
  </w:style>
  <w:style w:type="paragraph" w:styleId="BalloonText">
    <w:name w:val="Balloon Text"/>
    <w:basedOn w:val="Normal"/>
    <w:link w:val="BalloonTextChar"/>
    <w:uiPriority w:val="99"/>
    <w:semiHidden/>
    <w:unhideWhenUsed/>
    <w:rsid w:val="004528B9"/>
    <w:rPr>
      <w:rFonts w:ascii="Tahoma" w:hAnsi="Tahoma" w:cs="Tahoma"/>
      <w:sz w:val="16"/>
      <w:szCs w:val="16"/>
    </w:rPr>
  </w:style>
  <w:style w:type="character" w:customStyle="1" w:styleId="BalloonTextChar">
    <w:name w:val="Balloon Text Char"/>
    <w:basedOn w:val="DefaultParagraphFont"/>
    <w:link w:val="BalloonText"/>
    <w:uiPriority w:val="99"/>
    <w:semiHidden/>
    <w:rsid w:val="004528B9"/>
    <w:rPr>
      <w:rFonts w:ascii="Tahoma" w:hAnsi="Tahoma" w:cs="Tahoma"/>
      <w:sz w:val="16"/>
      <w:szCs w:val="16"/>
    </w:rPr>
  </w:style>
  <w:style w:type="paragraph" w:styleId="ListParagraph">
    <w:name w:val="List Paragraph"/>
    <w:basedOn w:val="Normal"/>
    <w:uiPriority w:val="34"/>
    <w:qFormat/>
    <w:rsid w:val="00B824C4"/>
    <w:pPr>
      <w:ind w:left="720"/>
    </w:pPr>
    <w:rPr>
      <w:rFonts w:ascii="Arial" w:hAnsi="Arial"/>
      <w:bCs/>
      <w:szCs w:val="20"/>
      <w:lang w:eastAsia="en-US"/>
    </w:rPr>
  </w:style>
  <w:style w:type="paragraph" w:styleId="BodyTextIndent3">
    <w:name w:val="Body Text Indent 3"/>
    <w:basedOn w:val="Normal"/>
    <w:link w:val="BodyTextIndent3Char"/>
    <w:rsid w:val="00C03603"/>
    <w:pPr>
      <w:ind w:left="720"/>
    </w:pPr>
    <w:rPr>
      <w:b/>
      <w:szCs w:val="20"/>
      <w:lang w:val="en-US" w:eastAsia="en-US"/>
    </w:rPr>
  </w:style>
  <w:style w:type="character" w:customStyle="1" w:styleId="BodyTextIndent3Char">
    <w:name w:val="Body Text Indent 3 Char"/>
    <w:basedOn w:val="DefaultParagraphFont"/>
    <w:link w:val="BodyTextIndent3"/>
    <w:rsid w:val="00C03603"/>
    <w:rPr>
      <w:b/>
      <w:sz w:val="24"/>
      <w:lang w:val="en-US" w:eastAsia="en-US"/>
    </w:rPr>
  </w:style>
  <w:style w:type="paragraph" w:styleId="Header">
    <w:name w:val="header"/>
    <w:basedOn w:val="Normal"/>
    <w:link w:val="HeaderChar"/>
    <w:uiPriority w:val="99"/>
    <w:unhideWhenUsed/>
    <w:rsid w:val="00AA7B3E"/>
    <w:pPr>
      <w:tabs>
        <w:tab w:val="center" w:pos="4513"/>
        <w:tab w:val="right" w:pos="9026"/>
      </w:tabs>
    </w:pPr>
  </w:style>
  <w:style w:type="character" w:customStyle="1" w:styleId="HeaderChar">
    <w:name w:val="Header Char"/>
    <w:basedOn w:val="DefaultParagraphFont"/>
    <w:link w:val="Header"/>
    <w:uiPriority w:val="99"/>
    <w:rsid w:val="00AA7B3E"/>
    <w:rPr>
      <w:sz w:val="24"/>
      <w:szCs w:val="24"/>
    </w:rPr>
  </w:style>
  <w:style w:type="paragraph" w:styleId="Footer">
    <w:name w:val="footer"/>
    <w:basedOn w:val="Normal"/>
    <w:link w:val="FooterChar"/>
    <w:uiPriority w:val="99"/>
    <w:unhideWhenUsed/>
    <w:rsid w:val="00AA7B3E"/>
    <w:pPr>
      <w:tabs>
        <w:tab w:val="center" w:pos="4513"/>
        <w:tab w:val="right" w:pos="9026"/>
      </w:tabs>
    </w:pPr>
  </w:style>
  <w:style w:type="character" w:customStyle="1" w:styleId="FooterChar">
    <w:name w:val="Footer Char"/>
    <w:basedOn w:val="DefaultParagraphFont"/>
    <w:link w:val="Footer"/>
    <w:uiPriority w:val="99"/>
    <w:rsid w:val="00AA7B3E"/>
    <w:rPr>
      <w:sz w:val="24"/>
      <w:szCs w:val="24"/>
    </w:rPr>
  </w:style>
  <w:style w:type="character" w:styleId="Strong">
    <w:name w:val="Strong"/>
    <w:basedOn w:val="DefaultParagraphFont"/>
    <w:uiPriority w:val="22"/>
    <w:qFormat/>
    <w:rsid w:val="000876E5"/>
    <w:rPr>
      <w:b/>
      <w:bCs/>
    </w:rPr>
  </w:style>
  <w:style w:type="character" w:styleId="Hyperlink">
    <w:name w:val="Hyperlink"/>
    <w:basedOn w:val="DefaultParagraphFont"/>
    <w:uiPriority w:val="99"/>
    <w:unhideWhenUsed/>
    <w:rsid w:val="00377481"/>
    <w:rPr>
      <w:color w:val="0000FF"/>
      <w:u w:val="single"/>
    </w:rPr>
  </w:style>
  <w:style w:type="character" w:customStyle="1" w:styleId="apple-mail-urlsharesharedcontentclass">
    <w:name w:val="apple-mail-urlsharesharedcontentclass"/>
    <w:basedOn w:val="DefaultParagraphFont"/>
    <w:rsid w:val="00153C7B"/>
  </w:style>
  <w:style w:type="character" w:styleId="FollowedHyperlink">
    <w:name w:val="FollowedHyperlink"/>
    <w:basedOn w:val="DefaultParagraphFont"/>
    <w:uiPriority w:val="99"/>
    <w:semiHidden/>
    <w:unhideWhenUsed/>
    <w:rsid w:val="00D478EF"/>
    <w:rPr>
      <w:color w:val="800080" w:themeColor="followedHyperlink"/>
      <w:u w:val="single"/>
    </w:rPr>
  </w:style>
  <w:style w:type="character" w:customStyle="1" w:styleId="Heading4Char">
    <w:name w:val="Heading 4 Char"/>
    <w:basedOn w:val="DefaultParagraphFont"/>
    <w:link w:val="Heading4"/>
    <w:uiPriority w:val="9"/>
    <w:rsid w:val="00EF59CE"/>
    <w:rPr>
      <w:b/>
      <w:bCs/>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87450">
      <w:bodyDiv w:val="1"/>
      <w:marLeft w:val="0"/>
      <w:marRight w:val="0"/>
      <w:marTop w:val="0"/>
      <w:marBottom w:val="0"/>
      <w:divBdr>
        <w:top w:val="none" w:sz="0" w:space="0" w:color="auto"/>
        <w:left w:val="none" w:sz="0" w:space="0" w:color="auto"/>
        <w:bottom w:val="none" w:sz="0" w:space="0" w:color="auto"/>
        <w:right w:val="none" w:sz="0" w:space="0" w:color="auto"/>
      </w:divBdr>
    </w:div>
    <w:div w:id="445541417">
      <w:bodyDiv w:val="1"/>
      <w:marLeft w:val="0"/>
      <w:marRight w:val="0"/>
      <w:marTop w:val="0"/>
      <w:marBottom w:val="0"/>
      <w:divBdr>
        <w:top w:val="none" w:sz="0" w:space="0" w:color="auto"/>
        <w:left w:val="none" w:sz="0" w:space="0" w:color="auto"/>
        <w:bottom w:val="none" w:sz="0" w:space="0" w:color="auto"/>
        <w:right w:val="none" w:sz="0" w:space="0" w:color="auto"/>
      </w:divBdr>
    </w:div>
    <w:div w:id="455370285">
      <w:bodyDiv w:val="1"/>
      <w:marLeft w:val="0"/>
      <w:marRight w:val="0"/>
      <w:marTop w:val="0"/>
      <w:marBottom w:val="0"/>
      <w:divBdr>
        <w:top w:val="none" w:sz="0" w:space="0" w:color="auto"/>
        <w:left w:val="none" w:sz="0" w:space="0" w:color="auto"/>
        <w:bottom w:val="none" w:sz="0" w:space="0" w:color="auto"/>
        <w:right w:val="none" w:sz="0" w:space="0" w:color="auto"/>
      </w:divBdr>
    </w:div>
    <w:div w:id="461702632">
      <w:bodyDiv w:val="1"/>
      <w:marLeft w:val="0"/>
      <w:marRight w:val="0"/>
      <w:marTop w:val="0"/>
      <w:marBottom w:val="0"/>
      <w:divBdr>
        <w:top w:val="none" w:sz="0" w:space="0" w:color="auto"/>
        <w:left w:val="none" w:sz="0" w:space="0" w:color="auto"/>
        <w:bottom w:val="none" w:sz="0" w:space="0" w:color="auto"/>
        <w:right w:val="none" w:sz="0" w:space="0" w:color="auto"/>
      </w:divBdr>
    </w:div>
    <w:div w:id="521937626">
      <w:bodyDiv w:val="1"/>
      <w:marLeft w:val="0"/>
      <w:marRight w:val="0"/>
      <w:marTop w:val="0"/>
      <w:marBottom w:val="0"/>
      <w:divBdr>
        <w:top w:val="none" w:sz="0" w:space="0" w:color="auto"/>
        <w:left w:val="none" w:sz="0" w:space="0" w:color="auto"/>
        <w:bottom w:val="none" w:sz="0" w:space="0" w:color="auto"/>
        <w:right w:val="none" w:sz="0" w:space="0" w:color="auto"/>
      </w:divBdr>
    </w:div>
    <w:div w:id="525363864">
      <w:bodyDiv w:val="1"/>
      <w:marLeft w:val="0"/>
      <w:marRight w:val="0"/>
      <w:marTop w:val="0"/>
      <w:marBottom w:val="0"/>
      <w:divBdr>
        <w:top w:val="none" w:sz="0" w:space="0" w:color="auto"/>
        <w:left w:val="none" w:sz="0" w:space="0" w:color="auto"/>
        <w:bottom w:val="none" w:sz="0" w:space="0" w:color="auto"/>
        <w:right w:val="none" w:sz="0" w:space="0" w:color="auto"/>
      </w:divBdr>
    </w:div>
    <w:div w:id="550851169">
      <w:bodyDiv w:val="1"/>
      <w:marLeft w:val="0"/>
      <w:marRight w:val="0"/>
      <w:marTop w:val="0"/>
      <w:marBottom w:val="0"/>
      <w:divBdr>
        <w:top w:val="none" w:sz="0" w:space="0" w:color="auto"/>
        <w:left w:val="none" w:sz="0" w:space="0" w:color="auto"/>
        <w:bottom w:val="none" w:sz="0" w:space="0" w:color="auto"/>
        <w:right w:val="none" w:sz="0" w:space="0" w:color="auto"/>
      </w:divBdr>
    </w:div>
    <w:div w:id="629283901">
      <w:bodyDiv w:val="1"/>
      <w:marLeft w:val="0"/>
      <w:marRight w:val="0"/>
      <w:marTop w:val="0"/>
      <w:marBottom w:val="0"/>
      <w:divBdr>
        <w:top w:val="none" w:sz="0" w:space="0" w:color="auto"/>
        <w:left w:val="none" w:sz="0" w:space="0" w:color="auto"/>
        <w:bottom w:val="none" w:sz="0" w:space="0" w:color="auto"/>
        <w:right w:val="none" w:sz="0" w:space="0" w:color="auto"/>
      </w:divBdr>
    </w:div>
    <w:div w:id="758718321">
      <w:bodyDiv w:val="1"/>
      <w:marLeft w:val="0"/>
      <w:marRight w:val="0"/>
      <w:marTop w:val="0"/>
      <w:marBottom w:val="0"/>
      <w:divBdr>
        <w:top w:val="none" w:sz="0" w:space="0" w:color="auto"/>
        <w:left w:val="none" w:sz="0" w:space="0" w:color="auto"/>
        <w:bottom w:val="none" w:sz="0" w:space="0" w:color="auto"/>
        <w:right w:val="none" w:sz="0" w:space="0" w:color="auto"/>
      </w:divBdr>
    </w:div>
    <w:div w:id="885721676">
      <w:bodyDiv w:val="1"/>
      <w:marLeft w:val="0"/>
      <w:marRight w:val="0"/>
      <w:marTop w:val="0"/>
      <w:marBottom w:val="0"/>
      <w:divBdr>
        <w:top w:val="none" w:sz="0" w:space="0" w:color="auto"/>
        <w:left w:val="none" w:sz="0" w:space="0" w:color="auto"/>
        <w:bottom w:val="none" w:sz="0" w:space="0" w:color="auto"/>
        <w:right w:val="none" w:sz="0" w:space="0" w:color="auto"/>
      </w:divBdr>
    </w:div>
    <w:div w:id="1030179694">
      <w:bodyDiv w:val="1"/>
      <w:marLeft w:val="0"/>
      <w:marRight w:val="0"/>
      <w:marTop w:val="0"/>
      <w:marBottom w:val="0"/>
      <w:divBdr>
        <w:top w:val="none" w:sz="0" w:space="0" w:color="auto"/>
        <w:left w:val="none" w:sz="0" w:space="0" w:color="auto"/>
        <w:bottom w:val="none" w:sz="0" w:space="0" w:color="auto"/>
        <w:right w:val="none" w:sz="0" w:space="0" w:color="auto"/>
      </w:divBdr>
    </w:div>
    <w:div w:id="1031806703">
      <w:bodyDiv w:val="1"/>
      <w:marLeft w:val="0"/>
      <w:marRight w:val="0"/>
      <w:marTop w:val="0"/>
      <w:marBottom w:val="0"/>
      <w:divBdr>
        <w:top w:val="none" w:sz="0" w:space="0" w:color="auto"/>
        <w:left w:val="none" w:sz="0" w:space="0" w:color="auto"/>
        <w:bottom w:val="none" w:sz="0" w:space="0" w:color="auto"/>
        <w:right w:val="none" w:sz="0" w:space="0" w:color="auto"/>
      </w:divBdr>
    </w:div>
    <w:div w:id="1129860892">
      <w:bodyDiv w:val="1"/>
      <w:marLeft w:val="0"/>
      <w:marRight w:val="0"/>
      <w:marTop w:val="0"/>
      <w:marBottom w:val="0"/>
      <w:divBdr>
        <w:top w:val="none" w:sz="0" w:space="0" w:color="auto"/>
        <w:left w:val="none" w:sz="0" w:space="0" w:color="auto"/>
        <w:bottom w:val="none" w:sz="0" w:space="0" w:color="auto"/>
        <w:right w:val="none" w:sz="0" w:space="0" w:color="auto"/>
      </w:divBdr>
    </w:div>
    <w:div w:id="1200976187">
      <w:bodyDiv w:val="1"/>
      <w:marLeft w:val="0"/>
      <w:marRight w:val="0"/>
      <w:marTop w:val="0"/>
      <w:marBottom w:val="0"/>
      <w:divBdr>
        <w:top w:val="none" w:sz="0" w:space="0" w:color="auto"/>
        <w:left w:val="none" w:sz="0" w:space="0" w:color="auto"/>
        <w:bottom w:val="none" w:sz="0" w:space="0" w:color="auto"/>
        <w:right w:val="none" w:sz="0" w:space="0" w:color="auto"/>
      </w:divBdr>
    </w:div>
    <w:div w:id="1410075890">
      <w:bodyDiv w:val="1"/>
      <w:marLeft w:val="0"/>
      <w:marRight w:val="0"/>
      <w:marTop w:val="0"/>
      <w:marBottom w:val="0"/>
      <w:divBdr>
        <w:top w:val="none" w:sz="0" w:space="0" w:color="auto"/>
        <w:left w:val="none" w:sz="0" w:space="0" w:color="auto"/>
        <w:bottom w:val="none" w:sz="0" w:space="0" w:color="auto"/>
        <w:right w:val="none" w:sz="0" w:space="0" w:color="auto"/>
      </w:divBdr>
    </w:div>
    <w:div w:id="1474372296">
      <w:bodyDiv w:val="1"/>
      <w:marLeft w:val="0"/>
      <w:marRight w:val="0"/>
      <w:marTop w:val="0"/>
      <w:marBottom w:val="0"/>
      <w:divBdr>
        <w:top w:val="none" w:sz="0" w:space="0" w:color="auto"/>
        <w:left w:val="none" w:sz="0" w:space="0" w:color="auto"/>
        <w:bottom w:val="none" w:sz="0" w:space="0" w:color="auto"/>
        <w:right w:val="none" w:sz="0" w:space="0" w:color="auto"/>
      </w:divBdr>
    </w:div>
    <w:div w:id="1583298520">
      <w:bodyDiv w:val="1"/>
      <w:marLeft w:val="0"/>
      <w:marRight w:val="0"/>
      <w:marTop w:val="0"/>
      <w:marBottom w:val="0"/>
      <w:divBdr>
        <w:top w:val="none" w:sz="0" w:space="0" w:color="auto"/>
        <w:left w:val="none" w:sz="0" w:space="0" w:color="auto"/>
        <w:bottom w:val="none" w:sz="0" w:space="0" w:color="auto"/>
        <w:right w:val="none" w:sz="0" w:space="0" w:color="auto"/>
      </w:divBdr>
    </w:div>
    <w:div w:id="1646399003">
      <w:bodyDiv w:val="1"/>
      <w:marLeft w:val="0"/>
      <w:marRight w:val="0"/>
      <w:marTop w:val="0"/>
      <w:marBottom w:val="0"/>
      <w:divBdr>
        <w:top w:val="none" w:sz="0" w:space="0" w:color="auto"/>
        <w:left w:val="none" w:sz="0" w:space="0" w:color="auto"/>
        <w:bottom w:val="none" w:sz="0" w:space="0" w:color="auto"/>
        <w:right w:val="none" w:sz="0" w:space="0" w:color="auto"/>
      </w:divBdr>
    </w:div>
    <w:div w:id="1955554577">
      <w:bodyDiv w:val="1"/>
      <w:marLeft w:val="0"/>
      <w:marRight w:val="0"/>
      <w:marTop w:val="0"/>
      <w:marBottom w:val="0"/>
      <w:divBdr>
        <w:top w:val="none" w:sz="0" w:space="0" w:color="auto"/>
        <w:left w:val="none" w:sz="0" w:space="0" w:color="auto"/>
        <w:bottom w:val="none" w:sz="0" w:space="0" w:color="auto"/>
        <w:right w:val="none" w:sz="0" w:space="0" w:color="auto"/>
      </w:divBdr>
    </w:div>
    <w:div w:id="1990161953">
      <w:bodyDiv w:val="1"/>
      <w:marLeft w:val="0"/>
      <w:marRight w:val="0"/>
      <w:marTop w:val="0"/>
      <w:marBottom w:val="0"/>
      <w:divBdr>
        <w:top w:val="none" w:sz="0" w:space="0" w:color="auto"/>
        <w:left w:val="none" w:sz="0" w:space="0" w:color="auto"/>
        <w:bottom w:val="none" w:sz="0" w:space="0" w:color="auto"/>
        <w:right w:val="none" w:sz="0" w:space="0" w:color="auto"/>
      </w:divBdr>
      <w:divsChild>
        <w:div w:id="468668778">
          <w:marLeft w:val="0"/>
          <w:marRight w:val="0"/>
          <w:marTop w:val="0"/>
          <w:marBottom w:val="0"/>
          <w:divBdr>
            <w:top w:val="none" w:sz="0" w:space="0" w:color="auto"/>
            <w:left w:val="none" w:sz="0" w:space="0" w:color="auto"/>
            <w:bottom w:val="none" w:sz="0" w:space="0" w:color="auto"/>
            <w:right w:val="none" w:sz="0" w:space="0" w:color="auto"/>
          </w:divBdr>
        </w:div>
      </w:divsChild>
    </w:div>
    <w:div w:id="207638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thhams.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205AA-C69D-424F-9BAC-2D1E80D93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4</Pages>
  <Words>1566</Words>
  <Characters>8930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MINUTES OF THE MEETING OF TOTNES TOWN COUNCIL</vt:lpstr>
    </vt:vector>
  </TitlesOfParts>
  <Company/>
  <LinksUpToDate>false</LinksUpToDate>
  <CharactersWithSpaces>10476</CharactersWithSpaces>
  <SharedDoc>false</SharedDoc>
  <HLinks>
    <vt:vector size="18" baseType="variant">
      <vt:variant>
        <vt:i4>3539043</vt:i4>
      </vt:variant>
      <vt:variant>
        <vt:i4>6</vt:i4>
      </vt:variant>
      <vt:variant>
        <vt:i4>0</vt:i4>
      </vt:variant>
      <vt:variant>
        <vt:i4>5</vt:i4>
      </vt:variant>
      <vt:variant>
        <vt:lpwstr>http://devoncc-consult.limehouse.co.uk/portal/devon_waste_plan</vt:lpwstr>
      </vt:variant>
      <vt:variant>
        <vt:lpwstr/>
      </vt:variant>
      <vt:variant>
        <vt:i4>2949164</vt:i4>
      </vt:variant>
      <vt:variant>
        <vt:i4>3</vt:i4>
      </vt:variant>
      <vt:variant>
        <vt:i4>0</vt:i4>
      </vt:variant>
      <vt:variant>
        <vt:i4>5</vt:i4>
      </vt:variant>
      <vt:variant>
        <vt:lpwstr>http://new.devon.gov.uk/publictransportbudget/</vt:lpwstr>
      </vt:variant>
      <vt:variant>
        <vt:lpwstr/>
      </vt:variant>
      <vt:variant>
        <vt:i4>1835082</vt:i4>
      </vt:variant>
      <vt:variant>
        <vt:i4>0</vt:i4>
      </vt:variant>
      <vt:variant>
        <vt:i4>0</vt:i4>
      </vt:variant>
      <vt:variant>
        <vt:i4>5</vt:i4>
      </vt:variant>
      <vt:variant>
        <vt:lpwstr>http://www.southhams.gov.uk/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TOTNES TOWN COUNCIL</dc:title>
  <dc:creator>Shippers</dc:creator>
  <cp:lastModifiedBy>Admin</cp:lastModifiedBy>
  <cp:revision>13</cp:revision>
  <cp:lastPrinted>2018-05-04T10:47:00Z</cp:lastPrinted>
  <dcterms:created xsi:type="dcterms:W3CDTF">2018-04-27T08:55:00Z</dcterms:created>
  <dcterms:modified xsi:type="dcterms:W3CDTF">2018-05-04T10:48:00Z</dcterms:modified>
</cp:coreProperties>
</file>