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E1427" w14:textId="17B5F897" w:rsidR="004B4C5F" w:rsidRPr="004528B9" w:rsidRDefault="003628CC" w:rsidP="00F27607">
      <w:pPr>
        <w:jc w:val="center"/>
        <w:rPr>
          <w:rFonts w:ascii="Calibri" w:hAnsi="Calibri"/>
          <w:b/>
          <w:bCs/>
          <w:sz w:val="22"/>
          <w:szCs w:val="22"/>
          <w:u w:val="single"/>
        </w:rPr>
      </w:pPr>
      <w:r>
        <w:rPr>
          <w:rFonts w:ascii="Calibri" w:hAnsi="Calibri"/>
          <w:b/>
          <w:bCs/>
          <w:noProof/>
          <w:sz w:val="22"/>
          <w:szCs w:val="22"/>
          <w:u w:val="single"/>
        </w:rPr>
        <w:drawing>
          <wp:anchor distT="0" distB="0" distL="114300" distR="114300" simplePos="0" relativeHeight="251657728" behindDoc="0" locked="0" layoutInCell="1" allowOverlap="1" wp14:anchorId="45A6BC8F" wp14:editId="289CA5D9">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r w:rsidR="00204B78">
        <w:rPr>
          <w:rFonts w:ascii="Calibri" w:hAnsi="Calibri"/>
          <w:b/>
          <w:bCs/>
          <w:sz w:val="22"/>
          <w:szCs w:val="22"/>
          <w:u w:val="single"/>
        </w:rPr>
        <w:t>DRAFT</w:t>
      </w:r>
      <w:bookmarkStart w:id="0" w:name="_GoBack"/>
      <w:bookmarkEnd w:id="0"/>
      <w:r w:rsidR="00E27B41">
        <w:rPr>
          <w:rFonts w:ascii="Calibri" w:hAnsi="Calibri"/>
          <w:b/>
          <w:bCs/>
          <w:sz w:val="22"/>
          <w:szCs w:val="22"/>
          <w:u w:val="single"/>
        </w:rPr>
        <w:t xml:space="preserve"> </w:t>
      </w:r>
      <w:r w:rsidR="0092307E">
        <w:rPr>
          <w:rFonts w:ascii="Calibri" w:hAnsi="Calibri"/>
          <w:b/>
          <w:bCs/>
          <w:sz w:val="22"/>
          <w:szCs w:val="22"/>
          <w:u w:val="single"/>
        </w:rPr>
        <w:t>MINUTES</w:t>
      </w:r>
      <w:r w:rsidR="00332621">
        <w:rPr>
          <w:rFonts w:ascii="Calibri" w:hAnsi="Calibri"/>
          <w:b/>
          <w:bCs/>
          <w:sz w:val="22"/>
          <w:szCs w:val="22"/>
          <w:u w:val="single"/>
        </w:rPr>
        <w:t xml:space="preserve"> FOR THE </w:t>
      </w:r>
      <w:r w:rsidR="00261A9B">
        <w:rPr>
          <w:rFonts w:ascii="Calibri" w:hAnsi="Calibri"/>
          <w:b/>
          <w:bCs/>
          <w:sz w:val="22"/>
          <w:szCs w:val="22"/>
          <w:u w:val="single"/>
        </w:rPr>
        <w:t xml:space="preserve">OPERATIONS </w:t>
      </w:r>
      <w:r w:rsidR="00FC2809">
        <w:rPr>
          <w:rFonts w:ascii="Calibri" w:hAnsi="Calibri"/>
          <w:b/>
          <w:bCs/>
          <w:sz w:val="22"/>
          <w:szCs w:val="22"/>
          <w:u w:val="single"/>
        </w:rPr>
        <w:t>COMMITTEE</w:t>
      </w:r>
    </w:p>
    <w:p w14:paraId="66E81181" w14:textId="5364403E" w:rsidR="00C04DDD" w:rsidRPr="00BC1354" w:rsidRDefault="00005C01" w:rsidP="00C04DDD">
      <w:pPr>
        <w:jc w:val="center"/>
        <w:rPr>
          <w:rFonts w:asciiTheme="minorHAnsi" w:hAnsiTheme="minorHAnsi" w:cstheme="minorHAnsi"/>
          <w:b/>
          <w:bCs/>
          <w:u w:val="single"/>
        </w:rPr>
      </w:pPr>
      <w:r>
        <w:rPr>
          <w:rFonts w:asciiTheme="minorHAnsi" w:hAnsiTheme="minorHAnsi" w:cstheme="minorHAnsi"/>
          <w:b/>
          <w:bCs/>
          <w:u w:val="single"/>
        </w:rPr>
        <w:t>MONDAY 25</w:t>
      </w:r>
      <w:r w:rsidRPr="00005C01">
        <w:rPr>
          <w:rFonts w:asciiTheme="minorHAnsi" w:hAnsiTheme="minorHAnsi" w:cstheme="minorHAnsi"/>
          <w:b/>
          <w:bCs/>
          <w:u w:val="single"/>
          <w:vertAlign w:val="superscript"/>
        </w:rPr>
        <w:t>TH</w:t>
      </w:r>
      <w:r>
        <w:rPr>
          <w:rFonts w:asciiTheme="minorHAnsi" w:hAnsiTheme="minorHAnsi" w:cstheme="minorHAnsi"/>
          <w:b/>
          <w:bCs/>
          <w:u w:val="single"/>
        </w:rPr>
        <w:t xml:space="preserve"> JUNE</w:t>
      </w:r>
      <w:r w:rsidR="00536500">
        <w:rPr>
          <w:rFonts w:asciiTheme="minorHAnsi" w:hAnsiTheme="minorHAnsi" w:cstheme="minorHAnsi"/>
          <w:b/>
          <w:bCs/>
          <w:u w:val="single"/>
        </w:rPr>
        <w:t xml:space="preserve"> 2018</w:t>
      </w:r>
      <w:r w:rsidR="00C04DDD" w:rsidRPr="00BC1354">
        <w:rPr>
          <w:rFonts w:asciiTheme="minorHAnsi" w:hAnsiTheme="minorHAnsi" w:cstheme="minorHAnsi"/>
          <w:b/>
          <w:bCs/>
          <w:u w:val="single"/>
        </w:rPr>
        <w:t xml:space="preserve"> AT THE </w:t>
      </w:r>
      <w:r w:rsidR="00DC2F45" w:rsidRPr="00BC1354">
        <w:rPr>
          <w:rFonts w:asciiTheme="minorHAnsi" w:hAnsiTheme="minorHAnsi" w:cstheme="minorHAnsi"/>
          <w:b/>
          <w:bCs/>
          <w:u w:val="single"/>
        </w:rPr>
        <w:t>GUILDHALL</w:t>
      </w:r>
      <w:r w:rsidR="00C04DDD" w:rsidRPr="00BC1354">
        <w:rPr>
          <w:rFonts w:asciiTheme="minorHAnsi" w:hAnsiTheme="minorHAnsi" w:cstheme="minorHAnsi"/>
          <w:b/>
          <w:bCs/>
          <w:u w:val="single"/>
        </w:rPr>
        <w:t xml:space="preserve"> TOTNES</w:t>
      </w:r>
    </w:p>
    <w:p w14:paraId="6FF46D15" w14:textId="77777777" w:rsidR="00332621" w:rsidRPr="00BC1354" w:rsidRDefault="00332621" w:rsidP="00332621">
      <w:pPr>
        <w:rPr>
          <w:rFonts w:asciiTheme="minorHAnsi" w:hAnsiTheme="minorHAnsi" w:cstheme="minorHAnsi"/>
        </w:rPr>
      </w:pPr>
    </w:p>
    <w:p w14:paraId="0F09BC10" w14:textId="5FC3D1F4" w:rsidR="0092307E" w:rsidRPr="0033366C" w:rsidRDefault="0092307E" w:rsidP="001B49E7">
      <w:pPr>
        <w:ind w:left="-851" w:right="-902"/>
        <w:rPr>
          <w:rFonts w:asciiTheme="minorHAnsi" w:hAnsiTheme="minorHAnsi"/>
          <w:sz w:val="22"/>
          <w:szCs w:val="22"/>
        </w:rPr>
      </w:pPr>
      <w:r w:rsidRPr="0033366C">
        <w:rPr>
          <w:rFonts w:asciiTheme="minorHAnsi" w:hAnsiTheme="minorHAnsi"/>
          <w:sz w:val="22"/>
          <w:szCs w:val="22"/>
        </w:rPr>
        <w:t xml:space="preserve">Present: Councillor </w:t>
      </w:r>
      <w:r w:rsidR="00005C01">
        <w:rPr>
          <w:rFonts w:asciiTheme="minorHAnsi" w:hAnsiTheme="minorHAnsi"/>
          <w:sz w:val="22"/>
          <w:szCs w:val="22"/>
        </w:rPr>
        <w:t>R Adams, Cllr E Price, Cllr J Westacott MBE, Cllr P Paine</w:t>
      </w:r>
    </w:p>
    <w:p w14:paraId="038067FD" w14:textId="1E08DCBD" w:rsidR="0092307E" w:rsidRDefault="0092307E" w:rsidP="001B49E7">
      <w:pPr>
        <w:ind w:left="-851" w:right="-902"/>
        <w:rPr>
          <w:rFonts w:asciiTheme="minorHAnsi" w:hAnsiTheme="minorHAnsi"/>
          <w:sz w:val="22"/>
          <w:szCs w:val="22"/>
        </w:rPr>
      </w:pPr>
      <w:r>
        <w:rPr>
          <w:rFonts w:asciiTheme="minorHAnsi" w:hAnsiTheme="minorHAnsi"/>
          <w:sz w:val="22"/>
          <w:szCs w:val="22"/>
        </w:rPr>
        <w:t xml:space="preserve">Apologies: </w:t>
      </w:r>
      <w:r w:rsidR="00005C01">
        <w:rPr>
          <w:rFonts w:asciiTheme="minorHAnsi" w:hAnsiTheme="minorHAnsi"/>
          <w:sz w:val="22"/>
          <w:szCs w:val="22"/>
        </w:rPr>
        <w:t>Cllr M Adams, Cllr T Whitty</w:t>
      </w:r>
    </w:p>
    <w:p w14:paraId="48016590" w14:textId="38B121E5" w:rsidR="00005C01" w:rsidRDefault="00005C01" w:rsidP="001B49E7">
      <w:pPr>
        <w:ind w:left="-851" w:right="-902"/>
        <w:rPr>
          <w:rFonts w:asciiTheme="minorHAnsi" w:hAnsiTheme="minorHAnsi"/>
          <w:sz w:val="22"/>
          <w:szCs w:val="22"/>
        </w:rPr>
      </w:pPr>
      <w:r>
        <w:rPr>
          <w:rFonts w:asciiTheme="minorHAnsi" w:hAnsiTheme="minorHAnsi"/>
          <w:sz w:val="22"/>
          <w:szCs w:val="22"/>
        </w:rPr>
        <w:t>Not present: Cllr J Hodgson</w:t>
      </w:r>
    </w:p>
    <w:p w14:paraId="66889A0A" w14:textId="64EC0ACB" w:rsidR="0092307E" w:rsidRDefault="0092307E" w:rsidP="00B16859">
      <w:pPr>
        <w:ind w:left="-851" w:right="-902"/>
        <w:rPr>
          <w:rFonts w:asciiTheme="minorHAnsi" w:hAnsiTheme="minorHAnsi"/>
          <w:sz w:val="22"/>
          <w:szCs w:val="22"/>
        </w:rPr>
      </w:pPr>
      <w:r w:rsidRPr="0033366C">
        <w:rPr>
          <w:rFonts w:asciiTheme="minorHAnsi" w:hAnsiTheme="minorHAnsi"/>
          <w:sz w:val="22"/>
          <w:szCs w:val="22"/>
        </w:rPr>
        <w:t xml:space="preserve">In Attendance: </w:t>
      </w:r>
      <w:r>
        <w:rPr>
          <w:rFonts w:asciiTheme="minorHAnsi" w:hAnsiTheme="minorHAnsi"/>
          <w:sz w:val="22"/>
          <w:szCs w:val="22"/>
        </w:rPr>
        <w:t xml:space="preserve">Catherine Marlton (Town Clerk), </w:t>
      </w:r>
      <w:r w:rsidR="00D25F7F">
        <w:rPr>
          <w:rFonts w:asciiTheme="minorHAnsi" w:hAnsiTheme="minorHAnsi"/>
          <w:sz w:val="22"/>
          <w:szCs w:val="22"/>
        </w:rPr>
        <w:t xml:space="preserve"> </w:t>
      </w:r>
      <w:r w:rsidR="00005C01">
        <w:rPr>
          <w:rFonts w:asciiTheme="minorHAnsi" w:hAnsiTheme="minorHAnsi"/>
          <w:sz w:val="22"/>
          <w:szCs w:val="22"/>
        </w:rPr>
        <w:t xml:space="preserve">Cllr </w:t>
      </w:r>
      <w:proofErr w:type="spellStart"/>
      <w:r w:rsidR="00005C01">
        <w:rPr>
          <w:rFonts w:asciiTheme="minorHAnsi" w:hAnsiTheme="minorHAnsi"/>
          <w:sz w:val="22"/>
          <w:szCs w:val="22"/>
        </w:rPr>
        <w:t>Webberley</w:t>
      </w:r>
      <w:proofErr w:type="spellEnd"/>
      <w:r w:rsidR="00005C01">
        <w:rPr>
          <w:rFonts w:asciiTheme="minorHAnsi" w:hAnsiTheme="minorHAnsi"/>
          <w:sz w:val="22"/>
          <w:szCs w:val="22"/>
        </w:rPr>
        <w:t>, Cllr Vint, Cllr Simms, 8 members of the public, 1 member of the press</w:t>
      </w:r>
    </w:p>
    <w:tbl>
      <w:tblPr>
        <w:tblW w:w="1060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6492"/>
      </w:tblGrid>
      <w:tr w:rsidR="00486628" w:rsidRPr="00BC1354" w14:paraId="3F52623C" w14:textId="77777777" w:rsidTr="00B16859">
        <w:tc>
          <w:tcPr>
            <w:tcW w:w="567" w:type="dxa"/>
          </w:tcPr>
          <w:p w14:paraId="218A4D6C" w14:textId="77777777" w:rsidR="00486628" w:rsidRPr="00BC1354" w:rsidRDefault="00395468" w:rsidP="00C04DDD">
            <w:pPr>
              <w:rPr>
                <w:rFonts w:asciiTheme="minorHAnsi" w:hAnsiTheme="minorHAnsi" w:cstheme="minorHAnsi"/>
              </w:rPr>
            </w:pPr>
            <w:r w:rsidRPr="00BC1354">
              <w:rPr>
                <w:rFonts w:asciiTheme="minorHAnsi" w:hAnsiTheme="minorHAnsi" w:cstheme="minorHAnsi"/>
              </w:rPr>
              <w:t>No</w:t>
            </w:r>
          </w:p>
        </w:tc>
        <w:tc>
          <w:tcPr>
            <w:tcW w:w="3544" w:type="dxa"/>
          </w:tcPr>
          <w:p w14:paraId="51C8EF44" w14:textId="77777777" w:rsidR="00486628" w:rsidRPr="00BC1354" w:rsidRDefault="00486628" w:rsidP="00C04DDD">
            <w:pPr>
              <w:rPr>
                <w:rFonts w:asciiTheme="minorHAnsi" w:hAnsiTheme="minorHAnsi" w:cstheme="minorHAnsi"/>
              </w:rPr>
            </w:pPr>
            <w:r w:rsidRPr="00BC1354">
              <w:rPr>
                <w:rFonts w:asciiTheme="minorHAnsi" w:hAnsiTheme="minorHAnsi" w:cstheme="minorHAnsi"/>
              </w:rPr>
              <w:t>Subject</w:t>
            </w:r>
          </w:p>
        </w:tc>
        <w:tc>
          <w:tcPr>
            <w:tcW w:w="6492" w:type="dxa"/>
          </w:tcPr>
          <w:p w14:paraId="248FE509" w14:textId="77777777" w:rsidR="00486628" w:rsidRPr="00BC1354" w:rsidRDefault="00486628" w:rsidP="00B824C4">
            <w:pPr>
              <w:rPr>
                <w:rFonts w:asciiTheme="minorHAnsi" w:hAnsiTheme="minorHAnsi" w:cstheme="minorHAnsi"/>
              </w:rPr>
            </w:pPr>
            <w:r w:rsidRPr="00BC1354">
              <w:rPr>
                <w:rFonts w:asciiTheme="minorHAnsi" w:hAnsiTheme="minorHAnsi" w:cstheme="minorHAnsi"/>
              </w:rPr>
              <w:t>Comments</w:t>
            </w:r>
          </w:p>
        </w:tc>
      </w:tr>
      <w:tr w:rsidR="00005C01" w:rsidRPr="00BC1354" w14:paraId="04AA4556" w14:textId="77777777" w:rsidTr="00B16859">
        <w:tc>
          <w:tcPr>
            <w:tcW w:w="567" w:type="dxa"/>
            <w:tcBorders>
              <w:top w:val="single" w:sz="4" w:space="0" w:color="auto"/>
              <w:left w:val="single" w:sz="4" w:space="0" w:color="auto"/>
              <w:bottom w:val="single" w:sz="4" w:space="0" w:color="auto"/>
              <w:right w:val="single" w:sz="4" w:space="0" w:color="auto"/>
            </w:tcBorders>
          </w:tcPr>
          <w:p w14:paraId="568F7B13" w14:textId="32234982" w:rsidR="00005C01" w:rsidRPr="00BC1354" w:rsidRDefault="00005C01" w:rsidP="00005C01">
            <w:pPr>
              <w:rPr>
                <w:rFonts w:asciiTheme="minorHAnsi" w:hAnsiTheme="minorHAnsi" w:cstheme="minorHAnsi"/>
              </w:rPr>
            </w:pPr>
            <w:r>
              <w:rPr>
                <w:rFonts w:asciiTheme="minorHAnsi" w:hAnsiTheme="minorHAnsi" w:cstheme="minorHAnsi"/>
              </w:rPr>
              <w:t>1</w:t>
            </w:r>
          </w:p>
        </w:tc>
        <w:tc>
          <w:tcPr>
            <w:tcW w:w="3544" w:type="dxa"/>
            <w:tcBorders>
              <w:top w:val="single" w:sz="4" w:space="0" w:color="auto"/>
              <w:left w:val="single" w:sz="4" w:space="0" w:color="auto"/>
              <w:bottom w:val="single" w:sz="4" w:space="0" w:color="auto"/>
              <w:right w:val="single" w:sz="4" w:space="0" w:color="auto"/>
            </w:tcBorders>
          </w:tcPr>
          <w:p w14:paraId="59717B97" w14:textId="1FB8A162" w:rsidR="00005C01" w:rsidRPr="00BC1354" w:rsidRDefault="00005C01" w:rsidP="00005C01">
            <w:pPr>
              <w:ind w:left="67"/>
              <w:rPr>
                <w:rFonts w:asciiTheme="minorHAnsi" w:hAnsiTheme="minorHAnsi" w:cstheme="minorHAnsi"/>
              </w:rPr>
            </w:pPr>
            <w:r>
              <w:rPr>
                <w:rFonts w:asciiTheme="minorHAnsi" w:hAnsiTheme="minorHAnsi" w:cstheme="minorHAnsi"/>
              </w:rPr>
              <w:t>To receive apologies and to confirm that any absence has the approval of the Council.</w:t>
            </w:r>
          </w:p>
        </w:tc>
        <w:tc>
          <w:tcPr>
            <w:tcW w:w="6492" w:type="dxa"/>
          </w:tcPr>
          <w:p w14:paraId="719F3B13" w14:textId="030E9908" w:rsidR="00005C01" w:rsidRPr="00BC1354" w:rsidRDefault="00005C01" w:rsidP="00005C01">
            <w:pPr>
              <w:rPr>
                <w:rFonts w:asciiTheme="minorHAnsi" w:hAnsiTheme="minorHAnsi" w:cstheme="minorHAnsi"/>
              </w:rPr>
            </w:pPr>
            <w:r>
              <w:rPr>
                <w:rFonts w:asciiTheme="minorHAnsi" w:hAnsiTheme="minorHAnsi" w:cstheme="minorHAnsi"/>
              </w:rPr>
              <w:t>Noted.</w:t>
            </w:r>
          </w:p>
        </w:tc>
      </w:tr>
      <w:tr w:rsidR="00005C01" w:rsidRPr="00BC1354" w14:paraId="0ED8FF80" w14:textId="77777777" w:rsidTr="00B16859">
        <w:tc>
          <w:tcPr>
            <w:tcW w:w="567" w:type="dxa"/>
            <w:tcBorders>
              <w:top w:val="single" w:sz="4" w:space="0" w:color="auto"/>
              <w:left w:val="single" w:sz="4" w:space="0" w:color="auto"/>
              <w:bottom w:val="single" w:sz="4" w:space="0" w:color="auto"/>
              <w:right w:val="single" w:sz="4" w:space="0" w:color="auto"/>
            </w:tcBorders>
          </w:tcPr>
          <w:p w14:paraId="127A727E" w14:textId="0913E51A" w:rsidR="00005C01" w:rsidRPr="00BC1354" w:rsidRDefault="00005C01" w:rsidP="00005C01">
            <w:pPr>
              <w:rPr>
                <w:rFonts w:asciiTheme="minorHAnsi" w:hAnsiTheme="minorHAnsi" w:cstheme="minorHAnsi"/>
              </w:rPr>
            </w:pPr>
            <w:r>
              <w:rPr>
                <w:rFonts w:asciiTheme="minorHAnsi" w:hAnsiTheme="minorHAnsi" w:cstheme="minorHAnsi"/>
              </w:rPr>
              <w:t>2</w:t>
            </w:r>
          </w:p>
        </w:tc>
        <w:tc>
          <w:tcPr>
            <w:tcW w:w="3544" w:type="dxa"/>
            <w:tcBorders>
              <w:top w:val="single" w:sz="4" w:space="0" w:color="auto"/>
              <w:left w:val="single" w:sz="4" w:space="0" w:color="auto"/>
              <w:bottom w:val="single" w:sz="4" w:space="0" w:color="auto"/>
              <w:right w:val="single" w:sz="4" w:space="0" w:color="auto"/>
            </w:tcBorders>
          </w:tcPr>
          <w:p w14:paraId="7E870278" w14:textId="5B48C845" w:rsidR="00005C01" w:rsidRPr="00BC1354" w:rsidRDefault="00005C01" w:rsidP="00005C01">
            <w:pPr>
              <w:ind w:left="67"/>
              <w:rPr>
                <w:rFonts w:asciiTheme="minorHAnsi" w:hAnsiTheme="minorHAnsi" w:cstheme="minorHAnsi"/>
              </w:rPr>
            </w:pPr>
            <w:r>
              <w:rPr>
                <w:rFonts w:asciiTheme="minorHAnsi" w:hAnsiTheme="minorHAnsi" w:cstheme="minorHAnsi"/>
              </w:rPr>
              <w:t>To vote a temporary chair of the meeting in the Chair’s absence</w:t>
            </w:r>
          </w:p>
        </w:tc>
        <w:tc>
          <w:tcPr>
            <w:tcW w:w="6492" w:type="dxa"/>
          </w:tcPr>
          <w:p w14:paraId="1C76A65D" w14:textId="5E637D00" w:rsidR="00005C01" w:rsidRDefault="00005C01" w:rsidP="00005C01">
            <w:pPr>
              <w:rPr>
                <w:rFonts w:asciiTheme="minorHAnsi" w:hAnsiTheme="minorHAnsi" w:cstheme="minorHAnsi"/>
              </w:rPr>
            </w:pPr>
            <w:r>
              <w:rPr>
                <w:rFonts w:asciiTheme="minorHAnsi" w:hAnsiTheme="minorHAnsi" w:cstheme="minorHAnsi"/>
              </w:rPr>
              <w:t xml:space="preserve">It was </w:t>
            </w:r>
            <w:r w:rsidRPr="00B16859">
              <w:rPr>
                <w:rFonts w:asciiTheme="minorHAnsi" w:hAnsiTheme="minorHAnsi" w:cstheme="minorHAnsi"/>
                <w:b/>
              </w:rPr>
              <w:t>AGREED</w:t>
            </w:r>
            <w:r>
              <w:rPr>
                <w:rFonts w:asciiTheme="minorHAnsi" w:hAnsiTheme="minorHAnsi" w:cstheme="minorHAnsi"/>
              </w:rPr>
              <w:t xml:space="preserve"> to have Cllr E Price Chair the meeting in the absence of Cllr Whitty</w:t>
            </w:r>
            <w:r w:rsidR="00B16859">
              <w:rPr>
                <w:rFonts w:asciiTheme="minorHAnsi" w:hAnsiTheme="minorHAnsi" w:cstheme="minorHAnsi"/>
              </w:rPr>
              <w:t>. It was agreed that appointing a deputy was unnecessary given the restructure of Standing Orders starting in July.</w:t>
            </w:r>
          </w:p>
        </w:tc>
      </w:tr>
      <w:tr w:rsidR="0096636D" w:rsidRPr="00BC1354" w14:paraId="19C08ADD" w14:textId="77777777" w:rsidTr="006F4982">
        <w:tc>
          <w:tcPr>
            <w:tcW w:w="10603" w:type="dxa"/>
            <w:gridSpan w:val="3"/>
          </w:tcPr>
          <w:p w14:paraId="1332AA6B" w14:textId="77777777" w:rsidR="0096636D" w:rsidRPr="00BC1354" w:rsidRDefault="0096636D" w:rsidP="0096636D">
            <w:pPr>
              <w:jc w:val="center"/>
              <w:rPr>
                <w:rFonts w:asciiTheme="minorHAnsi" w:hAnsiTheme="minorHAnsi" w:cstheme="minorHAnsi"/>
              </w:rPr>
            </w:pPr>
            <w:r w:rsidRPr="00BC1354">
              <w:rPr>
                <w:rFonts w:asciiTheme="minorHAnsi" w:hAnsiTheme="minorHAnsi" w:cstheme="minorHAnsi"/>
                <w:i/>
              </w:rPr>
              <w:t>The Committee will adjourn for the following item:</w:t>
            </w:r>
          </w:p>
        </w:tc>
      </w:tr>
      <w:tr w:rsidR="00450C38" w:rsidRPr="00BC1354" w14:paraId="1C95897F" w14:textId="77777777" w:rsidTr="00450C38">
        <w:tc>
          <w:tcPr>
            <w:tcW w:w="10603" w:type="dxa"/>
            <w:gridSpan w:val="3"/>
          </w:tcPr>
          <w:p w14:paraId="0A9BF869" w14:textId="77777777" w:rsidR="00450C38" w:rsidRPr="00BC1354" w:rsidRDefault="00450C38" w:rsidP="00450C38">
            <w:pPr>
              <w:jc w:val="center"/>
              <w:rPr>
                <w:rFonts w:asciiTheme="minorHAnsi" w:hAnsiTheme="minorHAnsi" w:cstheme="minorHAnsi"/>
              </w:rPr>
            </w:pPr>
            <w:r w:rsidRPr="00BC1354">
              <w:rPr>
                <w:rFonts w:asciiTheme="minorHAnsi" w:hAnsiTheme="minorHAnsi" w:cstheme="minorHAnsi"/>
              </w:rPr>
              <w:t>Public Question Time: A period of 15 minutes will be allowed for members of the public to ask questions or make comment regarding the work of the Committee or other items that affect Totnes.</w:t>
            </w:r>
          </w:p>
        </w:tc>
      </w:tr>
      <w:tr w:rsidR="00450C38" w:rsidRPr="00BC1354" w14:paraId="3BDDC2FB" w14:textId="77777777" w:rsidTr="00450C38">
        <w:trPr>
          <w:trHeight w:val="70"/>
        </w:trPr>
        <w:tc>
          <w:tcPr>
            <w:tcW w:w="10603" w:type="dxa"/>
            <w:gridSpan w:val="3"/>
          </w:tcPr>
          <w:p w14:paraId="2FC88D34" w14:textId="77777777" w:rsidR="00450C38" w:rsidRPr="00BC1354" w:rsidRDefault="00450C38" w:rsidP="00450C38">
            <w:pPr>
              <w:jc w:val="center"/>
              <w:rPr>
                <w:rFonts w:asciiTheme="minorHAnsi" w:hAnsiTheme="minorHAnsi" w:cstheme="minorHAnsi"/>
              </w:rPr>
            </w:pPr>
            <w:r w:rsidRPr="00BC1354">
              <w:rPr>
                <w:rFonts w:asciiTheme="minorHAnsi" w:hAnsiTheme="minorHAnsi" w:cstheme="minorHAnsi"/>
                <w:i/>
              </w:rPr>
              <w:t>The Committee will convene to consider the following items:</w:t>
            </w:r>
          </w:p>
        </w:tc>
      </w:tr>
      <w:tr w:rsidR="00005C01" w:rsidRPr="00BC1354" w14:paraId="72192165" w14:textId="77777777" w:rsidTr="00B16859">
        <w:trPr>
          <w:trHeight w:val="241"/>
        </w:trPr>
        <w:tc>
          <w:tcPr>
            <w:tcW w:w="567" w:type="dxa"/>
            <w:tcBorders>
              <w:top w:val="single" w:sz="4" w:space="0" w:color="auto"/>
              <w:left w:val="single" w:sz="4" w:space="0" w:color="auto"/>
              <w:bottom w:val="single" w:sz="4" w:space="0" w:color="auto"/>
              <w:right w:val="single" w:sz="4" w:space="0" w:color="auto"/>
            </w:tcBorders>
          </w:tcPr>
          <w:p w14:paraId="458DEEC6" w14:textId="1E160654" w:rsidR="00005C01" w:rsidRPr="00BC1354" w:rsidRDefault="00005C01" w:rsidP="00005C01">
            <w:pPr>
              <w:rPr>
                <w:rFonts w:asciiTheme="minorHAnsi" w:hAnsiTheme="minorHAnsi" w:cstheme="minorHAnsi"/>
              </w:rPr>
            </w:pPr>
            <w:r>
              <w:rPr>
                <w:rFonts w:asciiTheme="minorHAnsi" w:hAnsiTheme="minorHAnsi" w:cstheme="minorHAnsi"/>
              </w:rPr>
              <w:t>3</w:t>
            </w:r>
          </w:p>
        </w:tc>
        <w:tc>
          <w:tcPr>
            <w:tcW w:w="3544" w:type="dxa"/>
            <w:tcBorders>
              <w:top w:val="single" w:sz="4" w:space="0" w:color="auto"/>
              <w:left w:val="single" w:sz="4" w:space="0" w:color="auto"/>
              <w:bottom w:val="single" w:sz="4" w:space="0" w:color="auto"/>
              <w:right w:val="single" w:sz="4" w:space="0" w:color="auto"/>
            </w:tcBorders>
          </w:tcPr>
          <w:p w14:paraId="710E08BB" w14:textId="0F7E221F" w:rsidR="00005C01" w:rsidRPr="00BC1354" w:rsidRDefault="00005C01" w:rsidP="00005C01">
            <w:pPr>
              <w:pStyle w:val="BodyTextIndent3"/>
              <w:ind w:left="0"/>
              <w:rPr>
                <w:rFonts w:asciiTheme="minorHAnsi" w:hAnsiTheme="minorHAnsi" w:cstheme="minorHAnsi"/>
                <w:b w:val="0"/>
                <w:szCs w:val="24"/>
              </w:rPr>
            </w:pPr>
            <w:r>
              <w:rPr>
                <w:rFonts w:asciiTheme="minorHAnsi" w:hAnsiTheme="minorHAnsi" w:cstheme="minorHAnsi"/>
                <w:b w:val="0"/>
                <w:szCs w:val="24"/>
              </w:rPr>
              <w:t xml:space="preserve">To discuss any matters arising from the minutes of the last meeting (already agreed through Full Council). </w:t>
            </w:r>
          </w:p>
        </w:tc>
        <w:tc>
          <w:tcPr>
            <w:tcW w:w="6492" w:type="dxa"/>
          </w:tcPr>
          <w:p w14:paraId="4271CFDD" w14:textId="77777777" w:rsidR="00005C01" w:rsidRDefault="00005C01" w:rsidP="00005C01">
            <w:pPr>
              <w:rPr>
                <w:rFonts w:asciiTheme="minorHAnsi" w:hAnsiTheme="minorHAnsi" w:cstheme="minorHAnsi"/>
              </w:rPr>
            </w:pPr>
            <w:r>
              <w:rPr>
                <w:rFonts w:asciiTheme="minorHAnsi" w:hAnsiTheme="minorHAnsi" w:cstheme="minorHAnsi"/>
              </w:rPr>
              <w:t>None.</w:t>
            </w:r>
          </w:p>
          <w:p w14:paraId="23403AB6" w14:textId="77777777" w:rsidR="00005C01" w:rsidRPr="00BC1354" w:rsidRDefault="00005C01" w:rsidP="00005C01">
            <w:pPr>
              <w:rPr>
                <w:rFonts w:asciiTheme="minorHAnsi" w:hAnsiTheme="minorHAnsi" w:cstheme="minorHAnsi"/>
              </w:rPr>
            </w:pPr>
          </w:p>
        </w:tc>
      </w:tr>
      <w:tr w:rsidR="00005C01" w:rsidRPr="00BC1354" w14:paraId="3EDFEE68" w14:textId="77777777" w:rsidTr="00B16859">
        <w:trPr>
          <w:trHeight w:val="507"/>
        </w:trPr>
        <w:tc>
          <w:tcPr>
            <w:tcW w:w="567" w:type="dxa"/>
            <w:tcBorders>
              <w:top w:val="single" w:sz="4" w:space="0" w:color="auto"/>
              <w:left w:val="single" w:sz="4" w:space="0" w:color="auto"/>
              <w:bottom w:val="single" w:sz="4" w:space="0" w:color="auto"/>
              <w:right w:val="single" w:sz="4" w:space="0" w:color="auto"/>
            </w:tcBorders>
          </w:tcPr>
          <w:p w14:paraId="49231242" w14:textId="2C4C7B74" w:rsidR="00005C01" w:rsidRPr="00BC1354" w:rsidRDefault="00005C01" w:rsidP="00005C01">
            <w:pPr>
              <w:rPr>
                <w:rFonts w:asciiTheme="minorHAnsi" w:hAnsiTheme="minorHAnsi" w:cstheme="minorHAnsi"/>
              </w:rPr>
            </w:pPr>
            <w:r>
              <w:rPr>
                <w:rFonts w:asciiTheme="minorHAnsi" w:hAnsiTheme="minorHAnsi" w:cstheme="minorHAnsi"/>
              </w:rPr>
              <w:t>4</w:t>
            </w:r>
          </w:p>
        </w:tc>
        <w:tc>
          <w:tcPr>
            <w:tcW w:w="3544" w:type="dxa"/>
            <w:tcBorders>
              <w:top w:val="single" w:sz="4" w:space="0" w:color="auto"/>
              <w:left w:val="single" w:sz="4" w:space="0" w:color="auto"/>
              <w:bottom w:val="single" w:sz="4" w:space="0" w:color="auto"/>
              <w:right w:val="single" w:sz="4" w:space="0" w:color="auto"/>
            </w:tcBorders>
          </w:tcPr>
          <w:p w14:paraId="0FC34073" w14:textId="0D28D04F" w:rsidR="00005C01" w:rsidRPr="00BC1354" w:rsidRDefault="00005C01" w:rsidP="00005C01">
            <w:pPr>
              <w:rPr>
                <w:rFonts w:asciiTheme="minorHAnsi" w:hAnsiTheme="minorHAnsi" w:cstheme="minorHAnsi"/>
                <w:lang w:val="en-US" w:eastAsia="en-US"/>
              </w:rPr>
            </w:pPr>
            <w:r>
              <w:rPr>
                <w:rFonts w:asciiTheme="minorHAnsi" w:hAnsiTheme="minorHAnsi" w:cstheme="minorHAnsi"/>
                <w:lang w:val="en-US" w:eastAsia="en-US"/>
              </w:rPr>
              <w:t>To consider funding options for youth nights in the Pavilions</w:t>
            </w:r>
          </w:p>
        </w:tc>
        <w:tc>
          <w:tcPr>
            <w:tcW w:w="6492" w:type="dxa"/>
          </w:tcPr>
          <w:p w14:paraId="508C280F" w14:textId="15DB36E3" w:rsidR="00005C01" w:rsidRDefault="00421693" w:rsidP="00005C01">
            <w:pPr>
              <w:rPr>
                <w:rFonts w:asciiTheme="minorHAnsi" w:hAnsiTheme="minorHAnsi" w:cstheme="minorHAnsi"/>
              </w:rPr>
            </w:pPr>
            <w:r>
              <w:rPr>
                <w:rFonts w:asciiTheme="minorHAnsi" w:hAnsiTheme="minorHAnsi" w:cstheme="minorHAnsi"/>
              </w:rPr>
              <w:t xml:space="preserve">It was </w:t>
            </w:r>
            <w:r w:rsidRPr="00421693">
              <w:rPr>
                <w:rFonts w:asciiTheme="minorHAnsi" w:hAnsiTheme="minorHAnsi" w:cstheme="minorHAnsi"/>
                <w:b/>
              </w:rPr>
              <w:t>RESOLVED</w:t>
            </w:r>
            <w:r>
              <w:rPr>
                <w:rFonts w:asciiTheme="minorHAnsi" w:hAnsiTheme="minorHAnsi" w:cstheme="minorHAnsi"/>
              </w:rPr>
              <w:t xml:space="preserve"> to match fund the youth nights at Totnes Pavilions to a maximum of £2500, assuming the other £2500 can be found from other sources.</w:t>
            </w:r>
          </w:p>
          <w:p w14:paraId="2BE9AEB4" w14:textId="77777777" w:rsidR="00005C01" w:rsidRPr="00BC1354" w:rsidRDefault="00005C01" w:rsidP="00005C01">
            <w:pPr>
              <w:rPr>
                <w:rFonts w:asciiTheme="minorHAnsi" w:hAnsiTheme="minorHAnsi" w:cstheme="minorHAnsi"/>
              </w:rPr>
            </w:pPr>
          </w:p>
        </w:tc>
      </w:tr>
      <w:tr w:rsidR="00005C01" w:rsidRPr="00BC1354" w14:paraId="20E566EB" w14:textId="77777777" w:rsidTr="00B16859">
        <w:trPr>
          <w:trHeight w:val="476"/>
        </w:trPr>
        <w:tc>
          <w:tcPr>
            <w:tcW w:w="567" w:type="dxa"/>
            <w:tcBorders>
              <w:top w:val="single" w:sz="4" w:space="0" w:color="auto"/>
              <w:left w:val="single" w:sz="4" w:space="0" w:color="auto"/>
              <w:bottom w:val="single" w:sz="4" w:space="0" w:color="auto"/>
              <w:right w:val="single" w:sz="4" w:space="0" w:color="auto"/>
            </w:tcBorders>
          </w:tcPr>
          <w:p w14:paraId="2FC9DC68" w14:textId="3ECA19DF" w:rsidR="00005C01" w:rsidRPr="00BC1354" w:rsidRDefault="00005C01" w:rsidP="00005C01">
            <w:pPr>
              <w:rPr>
                <w:rFonts w:asciiTheme="minorHAnsi" w:hAnsiTheme="minorHAnsi" w:cstheme="minorHAnsi"/>
              </w:rPr>
            </w:pPr>
            <w:r>
              <w:rPr>
                <w:rFonts w:asciiTheme="minorHAnsi" w:hAnsiTheme="minorHAnsi" w:cstheme="minorHAnsi"/>
              </w:rPr>
              <w:t>5</w:t>
            </w:r>
          </w:p>
        </w:tc>
        <w:tc>
          <w:tcPr>
            <w:tcW w:w="3544" w:type="dxa"/>
            <w:tcBorders>
              <w:top w:val="single" w:sz="4" w:space="0" w:color="auto"/>
              <w:left w:val="single" w:sz="4" w:space="0" w:color="auto"/>
              <w:bottom w:val="single" w:sz="4" w:space="0" w:color="auto"/>
              <w:right w:val="single" w:sz="4" w:space="0" w:color="auto"/>
            </w:tcBorders>
          </w:tcPr>
          <w:p w14:paraId="6E194657" w14:textId="027E8321" w:rsidR="00005C01" w:rsidRPr="00E27B41" w:rsidRDefault="00005C01" w:rsidP="00005C01">
            <w:pPr>
              <w:rPr>
                <w:rFonts w:asciiTheme="minorHAnsi" w:hAnsiTheme="minorHAnsi"/>
              </w:rPr>
            </w:pPr>
            <w:r>
              <w:rPr>
                <w:rFonts w:asciiTheme="minorHAnsi" w:hAnsiTheme="minorHAnsi" w:cstheme="minorHAnsi"/>
                <w:lang w:val="en-US" w:eastAsia="en-US"/>
              </w:rPr>
              <w:t>To consider how to support a ‘Plastic Free’ campaign in Totnes</w:t>
            </w:r>
          </w:p>
        </w:tc>
        <w:tc>
          <w:tcPr>
            <w:tcW w:w="6492" w:type="dxa"/>
          </w:tcPr>
          <w:p w14:paraId="2DAD34BF" w14:textId="312A99B7" w:rsidR="00421693" w:rsidRPr="00B16859" w:rsidRDefault="00421693" w:rsidP="00B16859">
            <w:pPr>
              <w:jc w:val="center"/>
              <w:rPr>
                <w:rFonts w:asciiTheme="minorHAnsi" w:hAnsiTheme="minorHAnsi"/>
                <w:i/>
              </w:rPr>
            </w:pPr>
            <w:r w:rsidRPr="00C63878">
              <w:rPr>
                <w:rFonts w:asciiTheme="minorHAnsi" w:hAnsiTheme="minorHAnsi"/>
                <w:i/>
              </w:rPr>
              <w:t>The committee adjourned to allow free discussion</w:t>
            </w:r>
          </w:p>
          <w:p w14:paraId="2695CD3D" w14:textId="4A57C1D8" w:rsidR="00421693" w:rsidRDefault="00421693" w:rsidP="00005C01">
            <w:pPr>
              <w:rPr>
                <w:rFonts w:asciiTheme="minorHAnsi" w:hAnsiTheme="minorHAnsi"/>
              </w:rPr>
            </w:pPr>
            <w:r>
              <w:rPr>
                <w:rFonts w:asciiTheme="minorHAnsi" w:hAnsiTheme="minorHAnsi"/>
              </w:rPr>
              <w:t>Members of the public spoke regarding existing initiatives to reduce plastic waste.</w:t>
            </w:r>
          </w:p>
          <w:p w14:paraId="5005DC7B" w14:textId="77777777" w:rsidR="00421693" w:rsidRPr="00C63878" w:rsidRDefault="00421693" w:rsidP="00421693">
            <w:pPr>
              <w:jc w:val="center"/>
              <w:rPr>
                <w:rFonts w:asciiTheme="minorHAnsi" w:hAnsiTheme="minorHAnsi"/>
                <w:i/>
              </w:rPr>
            </w:pPr>
            <w:r>
              <w:rPr>
                <w:rFonts w:asciiTheme="minorHAnsi" w:hAnsiTheme="minorHAnsi"/>
              </w:rPr>
              <w:t>T</w:t>
            </w:r>
            <w:r w:rsidRPr="00C63878">
              <w:rPr>
                <w:rFonts w:asciiTheme="minorHAnsi" w:hAnsiTheme="minorHAnsi"/>
                <w:i/>
              </w:rPr>
              <w:t>he committee reconvened</w:t>
            </w:r>
          </w:p>
          <w:p w14:paraId="4E28ED40" w14:textId="77777777" w:rsidR="00421693" w:rsidRDefault="00421693" w:rsidP="00005C01">
            <w:pPr>
              <w:rPr>
                <w:rFonts w:asciiTheme="minorHAnsi" w:hAnsiTheme="minorHAnsi"/>
              </w:rPr>
            </w:pPr>
          </w:p>
          <w:p w14:paraId="5AAC5929" w14:textId="3D5D745E" w:rsidR="00421693" w:rsidRPr="00E27B41" w:rsidRDefault="00421693" w:rsidP="00005C01">
            <w:pPr>
              <w:rPr>
                <w:rFonts w:asciiTheme="minorHAnsi" w:hAnsiTheme="minorHAnsi"/>
              </w:rPr>
            </w:pPr>
            <w:r>
              <w:rPr>
                <w:rFonts w:asciiTheme="minorHAnsi" w:hAnsiTheme="minorHAnsi"/>
              </w:rPr>
              <w:t xml:space="preserve">It was </w:t>
            </w:r>
            <w:r w:rsidRPr="00421693">
              <w:rPr>
                <w:rFonts w:asciiTheme="minorHAnsi" w:hAnsiTheme="minorHAnsi"/>
                <w:b/>
              </w:rPr>
              <w:t>AGREED</w:t>
            </w:r>
            <w:r>
              <w:rPr>
                <w:rFonts w:asciiTheme="minorHAnsi" w:hAnsiTheme="minorHAnsi"/>
              </w:rPr>
              <w:t xml:space="preserve"> that this should be something the Town Council should be supporting and an item detailing how to become a ‘Plastic Free’ town would be sent to the next Town Matters Committee</w:t>
            </w:r>
          </w:p>
        </w:tc>
      </w:tr>
      <w:tr w:rsidR="00005C01" w:rsidRPr="00BC1354" w14:paraId="5695ADA5" w14:textId="77777777" w:rsidTr="00B16859">
        <w:trPr>
          <w:trHeight w:val="476"/>
        </w:trPr>
        <w:tc>
          <w:tcPr>
            <w:tcW w:w="567" w:type="dxa"/>
            <w:tcBorders>
              <w:top w:val="single" w:sz="4" w:space="0" w:color="auto"/>
              <w:left w:val="single" w:sz="4" w:space="0" w:color="auto"/>
              <w:bottom w:val="single" w:sz="4" w:space="0" w:color="auto"/>
              <w:right w:val="single" w:sz="4" w:space="0" w:color="auto"/>
            </w:tcBorders>
          </w:tcPr>
          <w:p w14:paraId="1BAA03DD" w14:textId="3116AE49" w:rsidR="00005C01" w:rsidRPr="00BC1354" w:rsidRDefault="00005C01" w:rsidP="00005C01">
            <w:pPr>
              <w:rPr>
                <w:rFonts w:asciiTheme="minorHAnsi" w:hAnsiTheme="minorHAnsi" w:cstheme="minorHAnsi"/>
              </w:rPr>
            </w:pPr>
            <w:r>
              <w:rPr>
                <w:rFonts w:asciiTheme="minorHAnsi" w:hAnsiTheme="minorHAnsi" w:cstheme="minorHAnsi"/>
              </w:rPr>
              <w:t>6</w:t>
            </w:r>
          </w:p>
        </w:tc>
        <w:tc>
          <w:tcPr>
            <w:tcW w:w="3544" w:type="dxa"/>
            <w:tcBorders>
              <w:top w:val="single" w:sz="4" w:space="0" w:color="auto"/>
              <w:left w:val="single" w:sz="4" w:space="0" w:color="auto"/>
              <w:bottom w:val="single" w:sz="4" w:space="0" w:color="auto"/>
              <w:right w:val="single" w:sz="4" w:space="0" w:color="auto"/>
            </w:tcBorders>
          </w:tcPr>
          <w:p w14:paraId="6462FB7E" w14:textId="3BF67F75" w:rsidR="00005C01" w:rsidRPr="00E27B41" w:rsidRDefault="00005C01" w:rsidP="00005C01">
            <w:pPr>
              <w:rPr>
                <w:rFonts w:asciiTheme="minorHAnsi" w:hAnsiTheme="minorHAnsi"/>
              </w:rPr>
            </w:pPr>
            <w:r>
              <w:rPr>
                <w:rFonts w:asciiTheme="minorHAnsi" w:hAnsiTheme="minorHAnsi" w:cstheme="minorHAnsi"/>
                <w:lang w:val="en-US" w:eastAsia="en-US"/>
              </w:rPr>
              <w:t>To consider a report from St Mary’s Partnership</w:t>
            </w:r>
          </w:p>
        </w:tc>
        <w:tc>
          <w:tcPr>
            <w:tcW w:w="6492" w:type="dxa"/>
          </w:tcPr>
          <w:p w14:paraId="30FCC9B7" w14:textId="622499BC" w:rsidR="00005C01" w:rsidRPr="00B16859" w:rsidRDefault="00005C01" w:rsidP="00B16859">
            <w:pPr>
              <w:jc w:val="center"/>
              <w:rPr>
                <w:rFonts w:asciiTheme="minorHAnsi" w:hAnsiTheme="minorHAnsi"/>
                <w:i/>
              </w:rPr>
            </w:pPr>
            <w:r w:rsidRPr="00C63878">
              <w:rPr>
                <w:rFonts w:asciiTheme="minorHAnsi" w:hAnsiTheme="minorHAnsi"/>
                <w:i/>
              </w:rPr>
              <w:t>The committee adjourned to allow free discussion</w:t>
            </w:r>
          </w:p>
          <w:p w14:paraId="735F2C88" w14:textId="4E670B2D" w:rsidR="00005C01" w:rsidRDefault="00421693" w:rsidP="00005C01">
            <w:pPr>
              <w:rPr>
                <w:rFonts w:asciiTheme="minorHAnsi" w:hAnsiTheme="minorHAnsi"/>
              </w:rPr>
            </w:pPr>
            <w:r>
              <w:rPr>
                <w:rFonts w:asciiTheme="minorHAnsi" w:hAnsiTheme="minorHAnsi"/>
              </w:rPr>
              <w:t>Cllr J Birch outlined the attached report and reiterated that at this time the Town Council were only being asked to continue their support. There were no financial or time commitments associated with the request.</w:t>
            </w:r>
          </w:p>
          <w:p w14:paraId="28C64736" w14:textId="167E7F89" w:rsidR="00005C01" w:rsidRPr="00C63878" w:rsidRDefault="00005C01" w:rsidP="00005C01">
            <w:pPr>
              <w:jc w:val="center"/>
              <w:rPr>
                <w:rFonts w:asciiTheme="minorHAnsi" w:hAnsiTheme="minorHAnsi"/>
                <w:i/>
              </w:rPr>
            </w:pPr>
            <w:r>
              <w:rPr>
                <w:rFonts w:asciiTheme="minorHAnsi" w:hAnsiTheme="minorHAnsi"/>
              </w:rPr>
              <w:t>T</w:t>
            </w:r>
            <w:r w:rsidRPr="00C63878">
              <w:rPr>
                <w:rFonts w:asciiTheme="minorHAnsi" w:hAnsiTheme="minorHAnsi"/>
                <w:i/>
              </w:rPr>
              <w:t>he committee reconvened</w:t>
            </w:r>
          </w:p>
          <w:p w14:paraId="3C2D4D57" w14:textId="77777777" w:rsidR="00005C01" w:rsidRDefault="00005C01" w:rsidP="00005C01">
            <w:pPr>
              <w:rPr>
                <w:rFonts w:asciiTheme="minorHAnsi" w:hAnsiTheme="minorHAnsi"/>
              </w:rPr>
            </w:pPr>
          </w:p>
          <w:p w14:paraId="17D63CB3" w14:textId="0499134B" w:rsidR="00421693" w:rsidRPr="000F20E0" w:rsidRDefault="00005C01" w:rsidP="00421693">
            <w:pPr>
              <w:rPr>
                <w:rFonts w:asciiTheme="minorHAnsi" w:hAnsiTheme="minorHAnsi"/>
              </w:rPr>
            </w:pPr>
            <w:r>
              <w:rPr>
                <w:rFonts w:asciiTheme="minorHAnsi" w:hAnsiTheme="minorHAnsi"/>
              </w:rPr>
              <w:t xml:space="preserve">It was </w:t>
            </w:r>
            <w:r>
              <w:rPr>
                <w:rFonts w:asciiTheme="minorHAnsi" w:hAnsiTheme="minorHAnsi"/>
                <w:b/>
              </w:rPr>
              <w:t>RE</w:t>
            </w:r>
            <w:r w:rsidRPr="00E27B41">
              <w:rPr>
                <w:rFonts w:asciiTheme="minorHAnsi" w:hAnsiTheme="minorHAnsi"/>
                <w:b/>
              </w:rPr>
              <w:t>COM</w:t>
            </w:r>
            <w:r>
              <w:rPr>
                <w:rFonts w:asciiTheme="minorHAnsi" w:hAnsiTheme="minorHAnsi"/>
                <w:b/>
              </w:rPr>
              <w:t>M</w:t>
            </w:r>
            <w:r w:rsidRPr="00E27B41">
              <w:rPr>
                <w:rFonts w:asciiTheme="minorHAnsi" w:hAnsiTheme="minorHAnsi"/>
                <w:b/>
              </w:rPr>
              <w:t>ENDED</w:t>
            </w:r>
            <w:r w:rsidR="00421693">
              <w:rPr>
                <w:rFonts w:asciiTheme="minorHAnsi" w:hAnsiTheme="minorHAnsi"/>
              </w:rPr>
              <w:t xml:space="preserve"> to Full Council that Totnes Town Council continues to formally support the St Mary’s Partnership project.</w:t>
            </w:r>
          </w:p>
          <w:p w14:paraId="4456F22E" w14:textId="71AC2B79" w:rsidR="00005C01" w:rsidRPr="000F20E0" w:rsidRDefault="00005C01" w:rsidP="00421693">
            <w:pPr>
              <w:pStyle w:val="ListParagraph"/>
              <w:rPr>
                <w:rFonts w:asciiTheme="minorHAnsi" w:hAnsiTheme="minorHAnsi"/>
              </w:rPr>
            </w:pPr>
          </w:p>
        </w:tc>
      </w:tr>
      <w:tr w:rsidR="00005C01" w:rsidRPr="00BC1354" w14:paraId="5A2CD9E7" w14:textId="77777777" w:rsidTr="00B16859">
        <w:trPr>
          <w:trHeight w:val="476"/>
        </w:trPr>
        <w:tc>
          <w:tcPr>
            <w:tcW w:w="567" w:type="dxa"/>
            <w:tcBorders>
              <w:top w:val="single" w:sz="4" w:space="0" w:color="auto"/>
              <w:left w:val="single" w:sz="4" w:space="0" w:color="auto"/>
              <w:bottom w:val="single" w:sz="4" w:space="0" w:color="auto"/>
              <w:right w:val="single" w:sz="4" w:space="0" w:color="auto"/>
            </w:tcBorders>
          </w:tcPr>
          <w:p w14:paraId="4733721A" w14:textId="47AC01C6" w:rsidR="00005C01" w:rsidRPr="00BC1354" w:rsidRDefault="00005C01" w:rsidP="00005C01">
            <w:pPr>
              <w:rPr>
                <w:rFonts w:asciiTheme="minorHAnsi" w:hAnsiTheme="minorHAnsi" w:cstheme="minorHAnsi"/>
              </w:rPr>
            </w:pPr>
            <w:r>
              <w:rPr>
                <w:rFonts w:asciiTheme="minorHAnsi" w:hAnsiTheme="minorHAnsi" w:cstheme="minorHAnsi"/>
              </w:rPr>
              <w:t>7</w:t>
            </w:r>
          </w:p>
        </w:tc>
        <w:tc>
          <w:tcPr>
            <w:tcW w:w="3544" w:type="dxa"/>
            <w:tcBorders>
              <w:top w:val="single" w:sz="4" w:space="0" w:color="auto"/>
              <w:left w:val="single" w:sz="4" w:space="0" w:color="auto"/>
              <w:bottom w:val="single" w:sz="4" w:space="0" w:color="auto"/>
              <w:right w:val="single" w:sz="4" w:space="0" w:color="auto"/>
            </w:tcBorders>
          </w:tcPr>
          <w:p w14:paraId="1BAD1D26" w14:textId="489ACE77" w:rsidR="00005C01" w:rsidRPr="00E27B41" w:rsidRDefault="00005C01" w:rsidP="00005C01">
            <w:pPr>
              <w:rPr>
                <w:rFonts w:asciiTheme="minorHAnsi" w:hAnsiTheme="minorHAnsi"/>
              </w:rPr>
            </w:pPr>
            <w:r>
              <w:rPr>
                <w:rFonts w:asciiTheme="minorHAnsi" w:hAnsiTheme="minorHAnsi" w:cstheme="minorHAnsi"/>
                <w:lang w:val="en-US" w:eastAsia="en-US"/>
              </w:rPr>
              <w:t>To receive a Neighbourhood Plan update</w:t>
            </w:r>
          </w:p>
        </w:tc>
        <w:tc>
          <w:tcPr>
            <w:tcW w:w="6492" w:type="dxa"/>
          </w:tcPr>
          <w:p w14:paraId="12D5F875" w14:textId="77777777" w:rsidR="00421693" w:rsidRPr="00C63878" w:rsidRDefault="00421693" w:rsidP="00421693">
            <w:pPr>
              <w:jc w:val="center"/>
              <w:rPr>
                <w:rFonts w:asciiTheme="minorHAnsi" w:hAnsiTheme="minorHAnsi"/>
                <w:i/>
              </w:rPr>
            </w:pPr>
            <w:r w:rsidRPr="00C63878">
              <w:rPr>
                <w:rFonts w:asciiTheme="minorHAnsi" w:hAnsiTheme="minorHAnsi"/>
                <w:i/>
              </w:rPr>
              <w:t>The committee adjourned to allow free discussion</w:t>
            </w:r>
          </w:p>
          <w:p w14:paraId="35A96909" w14:textId="77777777" w:rsidR="00421693" w:rsidRDefault="00421693" w:rsidP="00421693">
            <w:pPr>
              <w:rPr>
                <w:rFonts w:asciiTheme="minorHAnsi" w:hAnsiTheme="minorHAnsi"/>
              </w:rPr>
            </w:pPr>
          </w:p>
          <w:p w14:paraId="1557073A" w14:textId="09A52F96" w:rsidR="00421693" w:rsidRDefault="00421693" w:rsidP="00421693">
            <w:pPr>
              <w:rPr>
                <w:rFonts w:asciiTheme="minorHAnsi" w:hAnsiTheme="minorHAnsi"/>
              </w:rPr>
            </w:pPr>
            <w:r>
              <w:rPr>
                <w:rFonts w:asciiTheme="minorHAnsi" w:hAnsiTheme="minorHAnsi"/>
              </w:rPr>
              <w:lastRenderedPageBreak/>
              <w:t>Cllr A Simms explained that the current OSSR document is not sufficient given the information gleaned from recent training on the Neighbourhood Plan process.</w:t>
            </w:r>
          </w:p>
          <w:p w14:paraId="46BD007B" w14:textId="77777777" w:rsidR="00421693" w:rsidRDefault="00421693" w:rsidP="00421693">
            <w:pPr>
              <w:jc w:val="center"/>
              <w:rPr>
                <w:rFonts w:asciiTheme="minorHAnsi" w:hAnsiTheme="minorHAnsi"/>
                <w:i/>
              </w:rPr>
            </w:pPr>
            <w:r>
              <w:rPr>
                <w:rFonts w:asciiTheme="minorHAnsi" w:hAnsiTheme="minorHAnsi"/>
              </w:rPr>
              <w:t>T</w:t>
            </w:r>
            <w:r w:rsidRPr="00C63878">
              <w:rPr>
                <w:rFonts w:asciiTheme="minorHAnsi" w:hAnsiTheme="minorHAnsi"/>
                <w:i/>
              </w:rPr>
              <w:t>he committee reconvened</w:t>
            </w:r>
          </w:p>
          <w:p w14:paraId="3CC61729" w14:textId="77777777" w:rsidR="00421693" w:rsidRDefault="00421693" w:rsidP="00421693">
            <w:pPr>
              <w:jc w:val="center"/>
              <w:rPr>
                <w:rFonts w:asciiTheme="minorHAnsi" w:hAnsiTheme="minorHAnsi"/>
                <w:i/>
              </w:rPr>
            </w:pPr>
          </w:p>
          <w:p w14:paraId="16735564" w14:textId="2EA8EF8E" w:rsidR="00421693" w:rsidRPr="00421693" w:rsidRDefault="00421693" w:rsidP="00421693">
            <w:pPr>
              <w:rPr>
                <w:rFonts w:asciiTheme="minorHAnsi" w:hAnsiTheme="minorHAnsi"/>
              </w:rPr>
            </w:pPr>
            <w:r>
              <w:rPr>
                <w:rFonts w:asciiTheme="minorHAnsi" w:hAnsiTheme="minorHAnsi"/>
              </w:rPr>
              <w:t xml:space="preserve">It was </w:t>
            </w:r>
            <w:r w:rsidRPr="00D25F7F">
              <w:rPr>
                <w:rFonts w:asciiTheme="minorHAnsi" w:hAnsiTheme="minorHAnsi"/>
                <w:b/>
              </w:rPr>
              <w:t xml:space="preserve">AGREED </w:t>
            </w:r>
            <w:r>
              <w:rPr>
                <w:rFonts w:asciiTheme="minorHAnsi" w:hAnsiTheme="minorHAnsi"/>
              </w:rPr>
              <w:t xml:space="preserve">that </w:t>
            </w:r>
            <w:r>
              <w:rPr>
                <w:rFonts w:asciiTheme="minorHAnsi" w:hAnsiTheme="minorHAnsi"/>
              </w:rPr>
              <w:t>a detailed proposal of what would be included and the breakdown of costs would go to the Council Matters Committee on 9</w:t>
            </w:r>
            <w:r w:rsidRPr="00421693">
              <w:rPr>
                <w:rFonts w:asciiTheme="minorHAnsi" w:hAnsiTheme="minorHAnsi"/>
                <w:vertAlign w:val="superscript"/>
              </w:rPr>
              <w:t>th</w:t>
            </w:r>
            <w:r>
              <w:rPr>
                <w:rFonts w:asciiTheme="minorHAnsi" w:hAnsiTheme="minorHAnsi"/>
              </w:rPr>
              <w:t xml:space="preserve"> July for consideration.</w:t>
            </w:r>
          </w:p>
          <w:p w14:paraId="5B43FC24" w14:textId="23C9E153" w:rsidR="00005C01" w:rsidRPr="00E27B41" w:rsidRDefault="00005C01" w:rsidP="00005C01">
            <w:pPr>
              <w:rPr>
                <w:rFonts w:asciiTheme="minorHAnsi" w:hAnsiTheme="minorHAnsi"/>
              </w:rPr>
            </w:pPr>
          </w:p>
        </w:tc>
      </w:tr>
      <w:tr w:rsidR="00005C01" w:rsidRPr="00BC1354" w14:paraId="4D12C75A" w14:textId="77777777" w:rsidTr="00B16859">
        <w:trPr>
          <w:trHeight w:val="476"/>
        </w:trPr>
        <w:tc>
          <w:tcPr>
            <w:tcW w:w="567" w:type="dxa"/>
            <w:tcBorders>
              <w:top w:val="single" w:sz="4" w:space="0" w:color="auto"/>
              <w:left w:val="single" w:sz="4" w:space="0" w:color="auto"/>
              <w:bottom w:val="single" w:sz="4" w:space="0" w:color="auto"/>
              <w:right w:val="single" w:sz="4" w:space="0" w:color="auto"/>
            </w:tcBorders>
          </w:tcPr>
          <w:p w14:paraId="05B0512F" w14:textId="0257C3A0" w:rsidR="00005C01" w:rsidRPr="00BC1354" w:rsidRDefault="00005C01" w:rsidP="00005C01">
            <w:pPr>
              <w:rPr>
                <w:rFonts w:asciiTheme="minorHAnsi" w:hAnsiTheme="minorHAnsi" w:cstheme="minorHAnsi"/>
              </w:rPr>
            </w:pPr>
            <w:r>
              <w:rPr>
                <w:rFonts w:asciiTheme="minorHAnsi" w:hAnsiTheme="minorHAnsi" w:cstheme="minorHAnsi"/>
              </w:rPr>
              <w:lastRenderedPageBreak/>
              <w:t>8</w:t>
            </w:r>
          </w:p>
        </w:tc>
        <w:tc>
          <w:tcPr>
            <w:tcW w:w="3544" w:type="dxa"/>
            <w:tcBorders>
              <w:top w:val="single" w:sz="4" w:space="0" w:color="auto"/>
              <w:left w:val="single" w:sz="4" w:space="0" w:color="auto"/>
              <w:bottom w:val="single" w:sz="4" w:space="0" w:color="auto"/>
              <w:right w:val="single" w:sz="4" w:space="0" w:color="auto"/>
            </w:tcBorders>
          </w:tcPr>
          <w:p w14:paraId="58271884" w14:textId="0A374046" w:rsidR="00005C01" w:rsidRPr="00E27B41" w:rsidRDefault="00005C01" w:rsidP="00005C01">
            <w:pPr>
              <w:rPr>
                <w:rFonts w:asciiTheme="minorHAnsi" w:hAnsiTheme="minorHAnsi"/>
              </w:rPr>
            </w:pPr>
            <w:r>
              <w:rPr>
                <w:rFonts w:asciiTheme="minorHAnsi" w:hAnsiTheme="minorHAnsi" w:cstheme="minorHAnsi"/>
                <w:lang w:val="en-US" w:eastAsia="en-US"/>
              </w:rPr>
              <w:t>To consider the Totnes Market Square concept designs</w:t>
            </w:r>
          </w:p>
        </w:tc>
        <w:tc>
          <w:tcPr>
            <w:tcW w:w="6492" w:type="dxa"/>
          </w:tcPr>
          <w:p w14:paraId="088FA327" w14:textId="23B4566F" w:rsidR="00421693" w:rsidRDefault="00421693" w:rsidP="00005C01">
            <w:pPr>
              <w:rPr>
                <w:rFonts w:asciiTheme="minorHAnsi" w:hAnsiTheme="minorHAnsi"/>
              </w:rPr>
            </w:pPr>
            <w:r>
              <w:rPr>
                <w:rFonts w:asciiTheme="minorHAnsi" w:hAnsiTheme="minorHAnsi"/>
              </w:rPr>
              <w:t>The Town Clerk gave a verbal update on the process. A brief is being drafted which includes copies of all the consultation feedback received to date. This will then go to Full Council on 2</w:t>
            </w:r>
            <w:r w:rsidRPr="00421693">
              <w:rPr>
                <w:rFonts w:asciiTheme="minorHAnsi" w:hAnsiTheme="minorHAnsi"/>
                <w:vertAlign w:val="superscript"/>
              </w:rPr>
              <w:t>nd</w:t>
            </w:r>
            <w:r>
              <w:rPr>
                <w:rFonts w:asciiTheme="minorHAnsi" w:hAnsiTheme="minorHAnsi"/>
              </w:rPr>
              <w:t xml:space="preserve"> July for consideration. After which time the architects and officers will have 2 months to draft a proposal for consideration by </w:t>
            </w:r>
            <w:r w:rsidR="00B16859">
              <w:rPr>
                <w:rFonts w:asciiTheme="minorHAnsi" w:hAnsiTheme="minorHAnsi"/>
              </w:rPr>
              <w:t>Full</w:t>
            </w:r>
            <w:r>
              <w:rPr>
                <w:rFonts w:asciiTheme="minorHAnsi" w:hAnsiTheme="minorHAnsi"/>
              </w:rPr>
              <w:t xml:space="preserve"> Council in September.</w:t>
            </w:r>
          </w:p>
          <w:p w14:paraId="5864A76E" w14:textId="77777777" w:rsidR="00B16859" w:rsidRDefault="00B16859" w:rsidP="00005C01">
            <w:pPr>
              <w:rPr>
                <w:rFonts w:asciiTheme="minorHAnsi" w:hAnsiTheme="minorHAnsi"/>
              </w:rPr>
            </w:pPr>
          </w:p>
          <w:p w14:paraId="122F0ACA" w14:textId="28780F43" w:rsidR="00421693" w:rsidRPr="00B16859" w:rsidRDefault="00421693" w:rsidP="00B16859">
            <w:pPr>
              <w:jc w:val="center"/>
              <w:rPr>
                <w:rFonts w:asciiTheme="minorHAnsi" w:hAnsiTheme="minorHAnsi"/>
                <w:i/>
              </w:rPr>
            </w:pPr>
            <w:r w:rsidRPr="00C63878">
              <w:rPr>
                <w:rFonts w:asciiTheme="minorHAnsi" w:hAnsiTheme="minorHAnsi"/>
                <w:i/>
              </w:rPr>
              <w:t>The committee adjourned to allow free discussion</w:t>
            </w:r>
          </w:p>
          <w:p w14:paraId="31BDA5CD" w14:textId="61896CC6" w:rsidR="00421693" w:rsidRDefault="00B16859" w:rsidP="00421693">
            <w:pPr>
              <w:rPr>
                <w:rFonts w:asciiTheme="minorHAnsi" w:hAnsiTheme="minorHAnsi"/>
              </w:rPr>
            </w:pPr>
            <w:r>
              <w:rPr>
                <w:rFonts w:asciiTheme="minorHAnsi" w:hAnsiTheme="minorHAnsi"/>
              </w:rPr>
              <w:t>Comments were made as follows by members of the public:</w:t>
            </w:r>
          </w:p>
          <w:p w14:paraId="701EDFAA" w14:textId="77777777" w:rsidR="00B16859" w:rsidRDefault="00B16859" w:rsidP="00B16859">
            <w:pPr>
              <w:pStyle w:val="ListParagraph"/>
              <w:numPr>
                <w:ilvl w:val="0"/>
                <w:numId w:val="25"/>
              </w:numPr>
              <w:rPr>
                <w:rFonts w:asciiTheme="minorHAnsi" w:hAnsiTheme="minorHAnsi"/>
              </w:rPr>
            </w:pPr>
            <w:r>
              <w:rPr>
                <w:rFonts w:asciiTheme="minorHAnsi" w:hAnsiTheme="minorHAnsi"/>
              </w:rPr>
              <w:t>Visibility to businesses on the square on market day should be improved.</w:t>
            </w:r>
          </w:p>
          <w:p w14:paraId="42BA53B0" w14:textId="7F683C59" w:rsidR="00B16859" w:rsidRDefault="00B16859" w:rsidP="00B16859">
            <w:pPr>
              <w:pStyle w:val="ListParagraph"/>
              <w:numPr>
                <w:ilvl w:val="0"/>
                <w:numId w:val="25"/>
              </w:numPr>
              <w:rPr>
                <w:rFonts w:asciiTheme="minorHAnsi" w:hAnsiTheme="minorHAnsi"/>
              </w:rPr>
            </w:pPr>
            <w:r>
              <w:rPr>
                <w:rFonts w:asciiTheme="minorHAnsi" w:hAnsiTheme="minorHAnsi"/>
              </w:rPr>
              <w:t>Vehicle and pedestrian access to businesses on the square must be maintained during the improvement works.</w:t>
            </w:r>
          </w:p>
          <w:p w14:paraId="2A337252" w14:textId="03DED443" w:rsidR="00B16859" w:rsidRDefault="00B16859" w:rsidP="00B16859">
            <w:pPr>
              <w:pStyle w:val="ListParagraph"/>
              <w:numPr>
                <w:ilvl w:val="0"/>
                <w:numId w:val="25"/>
              </w:numPr>
              <w:rPr>
                <w:rFonts w:asciiTheme="minorHAnsi" w:hAnsiTheme="minorHAnsi"/>
              </w:rPr>
            </w:pPr>
            <w:r>
              <w:rPr>
                <w:rFonts w:asciiTheme="minorHAnsi" w:hAnsiTheme="minorHAnsi"/>
              </w:rPr>
              <w:t>The improvement works should be kept to the January and February timeline to reduce impact on market traders and business owners.</w:t>
            </w:r>
          </w:p>
          <w:p w14:paraId="5CE02CCC" w14:textId="77777777" w:rsidR="00B16859" w:rsidRDefault="00B16859" w:rsidP="00B16859">
            <w:pPr>
              <w:pStyle w:val="ListParagraph"/>
              <w:numPr>
                <w:ilvl w:val="0"/>
                <w:numId w:val="25"/>
              </w:numPr>
              <w:rPr>
                <w:rFonts w:asciiTheme="minorHAnsi" w:hAnsiTheme="minorHAnsi"/>
              </w:rPr>
            </w:pPr>
            <w:r>
              <w:rPr>
                <w:rFonts w:asciiTheme="minorHAnsi" w:hAnsiTheme="minorHAnsi"/>
              </w:rPr>
              <w:t>The number of market stalls must be maintained.</w:t>
            </w:r>
          </w:p>
          <w:p w14:paraId="538E68B6" w14:textId="1F9DF3F8" w:rsidR="00421693" w:rsidRPr="00B16859" w:rsidRDefault="00B16859" w:rsidP="00421693">
            <w:pPr>
              <w:pStyle w:val="ListParagraph"/>
              <w:numPr>
                <w:ilvl w:val="0"/>
                <w:numId w:val="25"/>
              </w:numPr>
              <w:rPr>
                <w:rFonts w:asciiTheme="minorHAnsi" w:hAnsiTheme="minorHAnsi"/>
              </w:rPr>
            </w:pPr>
            <w:r>
              <w:rPr>
                <w:rFonts w:asciiTheme="minorHAnsi" w:hAnsiTheme="minorHAnsi"/>
              </w:rPr>
              <w:t>The market should not try to be all things to all people.</w:t>
            </w:r>
          </w:p>
          <w:p w14:paraId="1953F3A6" w14:textId="77777777" w:rsidR="00421693" w:rsidRDefault="00421693" w:rsidP="00421693">
            <w:pPr>
              <w:jc w:val="center"/>
              <w:rPr>
                <w:rFonts w:asciiTheme="minorHAnsi" w:hAnsiTheme="minorHAnsi"/>
                <w:i/>
              </w:rPr>
            </w:pPr>
            <w:r>
              <w:rPr>
                <w:rFonts w:asciiTheme="minorHAnsi" w:hAnsiTheme="minorHAnsi"/>
              </w:rPr>
              <w:t>T</w:t>
            </w:r>
            <w:r w:rsidRPr="00C63878">
              <w:rPr>
                <w:rFonts w:asciiTheme="minorHAnsi" w:hAnsiTheme="minorHAnsi"/>
                <w:i/>
              </w:rPr>
              <w:t>he committee reconvened</w:t>
            </w:r>
          </w:p>
          <w:p w14:paraId="6EE472BE" w14:textId="0CA14945" w:rsidR="00421693" w:rsidRPr="00E27B41" w:rsidRDefault="00421693" w:rsidP="00005C01">
            <w:pPr>
              <w:rPr>
                <w:rFonts w:asciiTheme="minorHAnsi" w:hAnsiTheme="minorHAnsi"/>
              </w:rPr>
            </w:pPr>
          </w:p>
        </w:tc>
      </w:tr>
      <w:tr w:rsidR="00005C01" w:rsidRPr="00BC1354" w14:paraId="5C6A92C9" w14:textId="77777777" w:rsidTr="00B16859">
        <w:trPr>
          <w:trHeight w:val="476"/>
        </w:trPr>
        <w:tc>
          <w:tcPr>
            <w:tcW w:w="567" w:type="dxa"/>
            <w:tcBorders>
              <w:top w:val="single" w:sz="4" w:space="0" w:color="auto"/>
              <w:left w:val="single" w:sz="4" w:space="0" w:color="auto"/>
              <w:bottom w:val="single" w:sz="4" w:space="0" w:color="auto"/>
              <w:right w:val="single" w:sz="4" w:space="0" w:color="auto"/>
            </w:tcBorders>
          </w:tcPr>
          <w:p w14:paraId="571C9114" w14:textId="272E907F" w:rsidR="00005C01" w:rsidRDefault="00005C01" w:rsidP="00005C01">
            <w:pPr>
              <w:rPr>
                <w:rFonts w:asciiTheme="minorHAnsi" w:hAnsiTheme="minorHAnsi" w:cstheme="minorHAnsi"/>
              </w:rPr>
            </w:pPr>
            <w:r>
              <w:rPr>
                <w:rFonts w:asciiTheme="minorHAnsi" w:hAnsiTheme="minorHAnsi" w:cstheme="minorHAnsi"/>
              </w:rPr>
              <w:t>9</w:t>
            </w:r>
          </w:p>
        </w:tc>
        <w:tc>
          <w:tcPr>
            <w:tcW w:w="3544" w:type="dxa"/>
            <w:tcBorders>
              <w:top w:val="single" w:sz="4" w:space="0" w:color="auto"/>
              <w:left w:val="single" w:sz="4" w:space="0" w:color="auto"/>
              <w:bottom w:val="single" w:sz="4" w:space="0" w:color="auto"/>
              <w:right w:val="single" w:sz="4" w:space="0" w:color="auto"/>
            </w:tcBorders>
          </w:tcPr>
          <w:p w14:paraId="7DF684FA" w14:textId="449787C4" w:rsidR="00005C01" w:rsidRDefault="00005C01" w:rsidP="00005C01">
            <w:pPr>
              <w:rPr>
                <w:rFonts w:asciiTheme="minorHAnsi" w:hAnsiTheme="minorHAnsi" w:cstheme="minorHAnsi"/>
                <w:lang w:val="en-US" w:eastAsia="en-US"/>
              </w:rPr>
            </w:pPr>
            <w:r>
              <w:rPr>
                <w:rFonts w:asciiTheme="minorHAnsi" w:hAnsiTheme="minorHAnsi" w:cstheme="minorHAnsi"/>
                <w:lang w:val="en-US" w:eastAsia="en-US"/>
              </w:rPr>
              <w:t>To consider a new Data Protection Policy</w:t>
            </w:r>
          </w:p>
        </w:tc>
        <w:tc>
          <w:tcPr>
            <w:tcW w:w="6492" w:type="dxa"/>
          </w:tcPr>
          <w:p w14:paraId="75586D6B" w14:textId="655DDF5A" w:rsidR="00005C01" w:rsidRDefault="00005C01" w:rsidP="00B16859">
            <w:pPr>
              <w:rPr>
                <w:rFonts w:asciiTheme="minorHAnsi" w:hAnsiTheme="minorHAnsi"/>
              </w:rPr>
            </w:pPr>
            <w:r>
              <w:rPr>
                <w:rFonts w:asciiTheme="minorHAnsi" w:hAnsiTheme="minorHAnsi"/>
              </w:rPr>
              <w:t xml:space="preserve">It was </w:t>
            </w:r>
            <w:r w:rsidR="00B16859">
              <w:rPr>
                <w:rFonts w:asciiTheme="minorHAnsi" w:hAnsiTheme="minorHAnsi"/>
                <w:b/>
              </w:rPr>
              <w:t xml:space="preserve">RECOMMENDED </w:t>
            </w:r>
            <w:r w:rsidR="00B16859" w:rsidRPr="00B16859">
              <w:rPr>
                <w:rFonts w:asciiTheme="minorHAnsi" w:hAnsiTheme="minorHAnsi"/>
              </w:rPr>
              <w:t>to Full Council that the attached Data Protection Policy be agreed.</w:t>
            </w:r>
            <w:r>
              <w:rPr>
                <w:rFonts w:asciiTheme="minorHAnsi" w:hAnsiTheme="minorHAnsi"/>
              </w:rPr>
              <w:t xml:space="preserve"> </w:t>
            </w:r>
          </w:p>
        </w:tc>
      </w:tr>
      <w:tr w:rsidR="00005C01" w:rsidRPr="00BC1354" w14:paraId="1BDFB576" w14:textId="77777777" w:rsidTr="00B16859">
        <w:trPr>
          <w:trHeight w:val="476"/>
        </w:trPr>
        <w:tc>
          <w:tcPr>
            <w:tcW w:w="567" w:type="dxa"/>
            <w:tcBorders>
              <w:top w:val="single" w:sz="4" w:space="0" w:color="auto"/>
              <w:left w:val="single" w:sz="4" w:space="0" w:color="auto"/>
              <w:bottom w:val="single" w:sz="4" w:space="0" w:color="auto"/>
              <w:right w:val="single" w:sz="4" w:space="0" w:color="auto"/>
            </w:tcBorders>
          </w:tcPr>
          <w:p w14:paraId="31AC9A41" w14:textId="04403715" w:rsidR="00005C01" w:rsidRDefault="00005C01" w:rsidP="00005C01">
            <w:pPr>
              <w:rPr>
                <w:rFonts w:asciiTheme="minorHAnsi" w:hAnsiTheme="minorHAnsi" w:cstheme="minorHAnsi"/>
              </w:rPr>
            </w:pPr>
            <w:r>
              <w:rPr>
                <w:rFonts w:asciiTheme="minorHAnsi" w:hAnsiTheme="minorHAnsi" w:cstheme="minorHAnsi"/>
              </w:rPr>
              <w:t>10</w:t>
            </w:r>
          </w:p>
        </w:tc>
        <w:tc>
          <w:tcPr>
            <w:tcW w:w="3544" w:type="dxa"/>
            <w:tcBorders>
              <w:top w:val="single" w:sz="4" w:space="0" w:color="auto"/>
              <w:left w:val="single" w:sz="4" w:space="0" w:color="auto"/>
              <w:bottom w:val="single" w:sz="4" w:space="0" w:color="auto"/>
              <w:right w:val="single" w:sz="4" w:space="0" w:color="auto"/>
            </w:tcBorders>
          </w:tcPr>
          <w:p w14:paraId="45A6748C" w14:textId="2E8DE20B" w:rsidR="00005C01" w:rsidRPr="00FE537C" w:rsidRDefault="00005C01" w:rsidP="00005C01">
            <w:pPr>
              <w:rPr>
                <w:rFonts w:asciiTheme="minorHAnsi" w:hAnsiTheme="minorHAnsi" w:cs="Arial"/>
              </w:rPr>
            </w:pPr>
            <w:r>
              <w:rPr>
                <w:rFonts w:asciiTheme="minorHAnsi" w:hAnsiTheme="minorHAnsi" w:cs="Arial"/>
              </w:rPr>
              <w:t xml:space="preserve">To note the date of the next meeting: </w:t>
            </w:r>
            <w:r>
              <w:rPr>
                <w:rFonts w:asciiTheme="minorHAnsi" w:hAnsiTheme="minorHAnsi" w:cs="Arial"/>
                <w:b/>
              </w:rPr>
              <w:t>Monday 9</w:t>
            </w:r>
            <w:r>
              <w:rPr>
                <w:rFonts w:asciiTheme="minorHAnsi" w:hAnsiTheme="minorHAnsi" w:cs="Arial"/>
                <w:b/>
                <w:vertAlign w:val="superscript"/>
              </w:rPr>
              <w:t>th</w:t>
            </w:r>
            <w:r>
              <w:rPr>
                <w:rFonts w:asciiTheme="minorHAnsi" w:hAnsiTheme="minorHAnsi" w:cs="Arial"/>
                <w:b/>
              </w:rPr>
              <w:t xml:space="preserve"> July 2018 at 7pm </w:t>
            </w:r>
            <w:r>
              <w:rPr>
                <w:rFonts w:asciiTheme="minorHAnsi" w:hAnsiTheme="minorHAnsi" w:cs="Arial"/>
                <w:i/>
              </w:rPr>
              <w:t>(Council Matters Committee)</w:t>
            </w:r>
          </w:p>
        </w:tc>
        <w:tc>
          <w:tcPr>
            <w:tcW w:w="6492" w:type="dxa"/>
          </w:tcPr>
          <w:p w14:paraId="1DD1FCE6" w14:textId="1425896E" w:rsidR="00005C01" w:rsidRDefault="00005C01" w:rsidP="00005C01">
            <w:pPr>
              <w:rPr>
                <w:rFonts w:asciiTheme="minorHAnsi" w:hAnsiTheme="minorHAnsi"/>
              </w:rPr>
            </w:pPr>
            <w:r>
              <w:rPr>
                <w:rFonts w:asciiTheme="minorHAnsi" w:hAnsiTheme="minorHAnsi"/>
              </w:rPr>
              <w:t>Noted.</w:t>
            </w:r>
          </w:p>
        </w:tc>
      </w:tr>
      <w:tr w:rsidR="00ED02BF" w:rsidRPr="00BC1354" w14:paraId="6DDE5B9D" w14:textId="77777777" w:rsidTr="00450C38">
        <w:trPr>
          <w:trHeight w:val="700"/>
        </w:trPr>
        <w:tc>
          <w:tcPr>
            <w:tcW w:w="10603" w:type="dxa"/>
            <w:gridSpan w:val="3"/>
          </w:tcPr>
          <w:p w14:paraId="38DF697B" w14:textId="77777777" w:rsidR="00ED02BF" w:rsidRPr="00E27B41" w:rsidRDefault="00ED02BF" w:rsidP="00ED02BF">
            <w:pPr>
              <w:jc w:val="center"/>
              <w:rPr>
                <w:rFonts w:asciiTheme="minorHAnsi" w:hAnsiTheme="minorHAnsi" w:cstheme="minorHAnsi"/>
              </w:rPr>
            </w:pPr>
            <w:r w:rsidRPr="00E27B41">
              <w:rPr>
                <w:rFonts w:asciiTheme="minorHAnsi" w:hAnsiTheme="minorHAnsi" w:cs="Calibri"/>
                <w:i/>
                <w:sz w:val="22"/>
              </w:rPr>
              <w:t xml:space="preserve">The Council will be asked to </w:t>
            </w:r>
            <w:r w:rsidRPr="00E27B41">
              <w:rPr>
                <w:rFonts w:asciiTheme="minorHAnsi" w:hAnsiTheme="minorHAnsi" w:cs="Calibri"/>
                <w:b/>
                <w:i/>
                <w:sz w:val="22"/>
              </w:rPr>
              <w:t>RESOLVE</w:t>
            </w:r>
            <w:r w:rsidRPr="00E27B41">
              <w:rPr>
                <w:rFonts w:asciiTheme="minorHAnsi" w:hAnsiTheme="minorHAnsi" w:cs="Calibri"/>
                <w:i/>
                <w:sz w:val="22"/>
              </w:rPr>
              <w:t xml:space="preserve"> to exclude the press and public “by reason of the confidential nature of the business” to be discussed and in accordance with the Public Bodies (Admission to Meetings) Act 1960.</w:t>
            </w:r>
          </w:p>
        </w:tc>
      </w:tr>
      <w:tr w:rsidR="00E27B41" w:rsidRPr="00BC1354" w14:paraId="12D9FBCD" w14:textId="77777777" w:rsidTr="00B16859">
        <w:trPr>
          <w:trHeight w:val="700"/>
        </w:trPr>
        <w:tc>
          <w:tcPr>
            <w:tcW w:w="567" w:type="dxa"/>
          </w:tcPr>
          <w:p w14:paraId="066D7E44" w14:textId="07E4804C" w:rsidR="00E27B41" w:rsidRPr="00BC1354" w:rsidRDefault="00B16859" w:rsidP="00E27B41">
            <w:pPr>
              <w:rPr>
                <w:rFonts w:asciiTheme="minorHAnsi" w:hAnsiTheme="minorHAnsi" w:cstheme="minorHAnsi"/>
              </w:rPr>
            </w:pPr>
            <w:r>
              <w:rPr>
                <w:rFonts w:asciiTheme="minorHAnsi" w:hAnsiTheme="minorHAnsi" w:cstheme="minorHAnsi"/>
              </w:rPr>
              <w:t>11</w:t>
            </w:r>
          </w:p>
        </w:tc>
        <w:tc>
          <w:tcPr>
            <w:tcW w:w="3544" w:type="dxa"/>
          </w:tcPr>
          <w:p w14:paraId="31919D4B" w14:textId="3E7488EE" w:rsidR="00E27B41" w:rsidRPr="00501B3A" w:rsidRDefault="00E27B41" w:rsidP="00B16859">
            <w:pPr>
              <w:rPr>
                <w:rFonts w:asciiTheme="minorHAnsi" w:hAnsiTheme="minorHAnsi" w:cstheme="minorHAnsi"/>
              </w:rPr>
            </w:pPr>
            <w:r w:rsidRPr="00501B3A">
              <w:rPr>
                <w:rFonts w:asciiTheme="minorHAnsi" w:hAnsiTheme="minorHAnsi" w:cstheme="minorHAnsi"/>
              </w:rPr>
              <w:t>To c</w:t>
            </w:r>
            <w:r w:rsidR="00B16859">
              <w:rPr>
                <w:rFonts w:asciiTheme="minorHAnsi" w:hAnsiTheme="minorHAnsi" w:cstheme="minorHAnsi"/>
              </w:rPr>
              <w:t xml:space="preserve">onsider quotes received for the Totnes Guide design and </w:t>
            </w:r>
            <w:r w:rsidR="00204B78">
              <w:rPr>
                <w:rFonts w:asciiTheme="minorHAnsi" w:hAnsiTheme="minorHAnsi" w:cstheme="minorHAnsi"/>
              </w:rPr>
              <w:t>printing</w:t>
            </w:r>
          </w:p>
        </w:tc>
        <w:tc>
          <w:tcPr>
            <w:tcW w:w="6492" w:type="dxa"/>
          </w:tcPr>
          <w:p w14:paraId="3A4C0EA1" w14:textId="607502DC" w:rsidR="00E27B41" w:rsidRPr="00501B3A" w:rsidRDefault="00B16859" w:rsidP="00B16859">
            <w:pPr>
              <w:rPr>
                <w:rFonts w:asciiTheme="minorHAnsi" w:hAnsiTheme="minorHAnsi" w:cstheme="minorHAnsi"/>
              </w:rPr>
            </w:pPr>
            <w:r>
              <w:rPr>
                <w:rFonts w:asciiTheme="minorHAnsi" w:hAnsiTheme="minorHAnsi" w:cstheme="minorHAnsi"/>
              </w:rPr>
              <w:t xml:space="preserve">It was </w:t>
            </w:r>
            <w:r w:rsidRPr="00B16859">
              <w:rPr>
                <w:rFonts w:asciiTheme="minorHAnsi" w:hAnsiTheme="minorHAnsi" w:cstheme="minorHAnsi"/>
                <w:b/>
              </w:rPr>
              <w:t>RESOLVED</w:t>
            </w:r>
            <w:r>
              <w:rPr>
                <w:rFonts w:asciiTheme="minorHAnsi" w:hAnsiTheme="minorHAnsi" w:cstheme="minorHAnsi"/>
              </w:rPr>
              <w:t xml:space="preserve"> to give the Clerk delegated authority to choose the preferred contractor and allocation of expenditure within the agreed overall budget.</w:t>
            </w:r>
          </w:p>
        </w:tc>
      </w:tr>
    </w:tbl>
    <w:p w14:paraId="64E4E638" w14:textId="77777777" w:rsidR="004A6FFC" w:rsidRDefault="004A6FFC" w:rsidP="00F27607">
      <w:pPr>
        <w:jc w:val="both"/>
        <w:rPr>
          <w:rFonts w:asciiTheme="minorHAnsi" w:hAnsiTheme="minorHAnsi" w:cstheme="minorHAnsi"/>
          <w:b/>
        </w:rPr>
        <w:sectPr w:rsidR="004A6FFC"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14:paraId="3C60E9C8" w14:textId="77777777" w:rsidR="004A6FFC" w:rsidRPr="004A6FFC" w:rsidRDefault="004A6FFC" w:rsidP="00F27607">
      <w:pPr>
        <w:jc w:val="both"/>
        <w:rPr>
          <w:rFonts w:asciiTheme="minorHAnsi" w:hAnsiTheme="minorHAnsi" w:cstheme="minorHAnsi"/>
          <w:sz w:val="22"/>
          <w:szCs w:val="22"/>
        </w:rPr>
        <w:sectPr w:rsidR="004A6FFC" w:rsidRPr="004A6FFC" w:rsidSect="004A6FFC">
          <w:type w:val="continuous"/>
          <w:pgSz w:w="11906" w:h="16838"/>
          <w:pgMar w:top="720" w:right="720" w:bottom="720" w:left="720" w:header="709" w:footer="709" w:gutter="0"/>
          <w:cols w:num="2" w:space="708"/>
          <w:docGrid w:linePitch="360"/>
        </w:sectPr>
      </w:pPr>
    </w:p>
    <w:p w14:paraId="3912B09D" w14:textId="77777777" w:rsidR="00BC1354" w:rsidRDefault="004352B6" w:rsidP="00F27607">
      <w:pPr>
        <w:jc w:val="both"/>
        <w:rPr>
          <w:rFonts w:asciiTheme="minorHAnsi" w:hAnsiTheme="minorHAnsi" w:cstheme="minorHAnsi"/>
          <w:sz w:val="22"/>
          <w:szCs w:val="22"/>
        </w:rPr>
      </w:pPr>
      <w:r w:rsidRPr="004A6FFC">
        <w:rPr>
          <w:rFonts w:asciiTheme="minorHAnsi" w:hAnsiTheme="minorHAnsi" w:cstheme="minorHAnsi"/>
          <w:sz w:val="22"/>
          <w:szCs w:val="22"/>
        </w:rPr>
        <w:t>Catherine Marlton</w:t>
      </w:r>
    </w:p>
    <w:p w14:paraId="1D0E38D3" w14:textId="77777777" w:rsidR="00914841" w:rsidRPr="0080218C" w:rsidRDefault="00AD4BFF" w:rsidP="00CA1835">
      <w:pPr>
        <w:ind w:left="-709" w:firstLine="709"/>
        <w:rPr>
          <w:rFonts w:ascii="Calibri" w:hAnsi="Calibri"/>
          <w:sz w:val="22"/>
          <w:szCs w:val="22"/>
        </w:rPr>
      </w:pPr>
      <w:r w:rsidRPr="004A6FFC">
        <w:rPr>
          <w:rFonts w:asciiTheme="minorHAnsi" w:hAnsiTheme="minorHAnsi" w:cstheme="minorHAnsi"/>
          <w:sz w:val="22"/>
          <w:szCs w:val="22"/>
        </w:rPr>
        <w:t xml:space="preserve">Town Clerk </w:t>
      </w:r>
    </w:p>
    <w:sectPr w:rsidR="00914841" w:rsidRPr="0080218C" w:rsidSect="004A6FFC">
      <w:type w:val="continuous"/>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1B77" w14:textId="77777777" w:rsidR="00C75415" w:rsidRDefault="00C75415" w:rsidP="00AA7B3E">
      <w:r>
        <w:separator/>
      </w:r>
    </w:p>
  </w:endnote>
  <w:endnote w:type="continuationSeparator" w:id="0">
    <w:p w14:paraId="69256D71" w14:textId="77777777" w:rsidR="00C75415" w:rsidRDefault="00C7541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98A0" w14:textId="77777777" w:rsidR="0085159F" w:rsidRDefault="00851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F37F" w14:textId="77777777" w:rsidR="0085159F" w:rsidRDefault="00851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4104" w14:textId="77777777" w:rsidR="0085159F" w:rsidRDefault="00851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3EE4" w14:textId="77777777" w:rsidR="00C75415" w:rsidRDefault="00C75415" w:rsidP="00AA7B3E">
      <w:r>
        <w:separator/>
      </w:r>
    </w:p>
  </w:footnote>
  <w:footnote w:type="continuationSeparator" w:id="0">
    <w:p w14:paraId="57076F69" w14:textId="77777777" w:rsidR="00C75415" w:rsidRDefault="00C75415"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61CF" w14:textId="77777777" w:rsidR="0085159F" w:rsidRDefault="00851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01293" w14:textId="0FA2E43F" w:rsidR="0085159F" w:rsidRDefault="00851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A0D8" w14:textId="77777777" w:rsidR="0085159F" w:rsidRDefault="00851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2237B"/>
    <w:multiLevelType w:val="hybridMultilevel"/>
    <w:tmpl w:val="BEFC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866F7"/>
    <w:multiLevelType w:val="hybridMultilevel"/>
    <w:tmpl w:val="A7EA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3"/>
  </w:num>
  <w:num w:numId="3">
    <w:abstractNumId w:val="16"/>
  </w:num>
  <w:num w:numId="4">
    <w:abstractNumId w:val="5"/>
  </w:num>
  <w:num w:numId="5">
    <w:abstractNumId w:val="10"/>
  </w:num>
  <w:num w:numId="6">
    <w:abstractNumId w:val="7"/>
  </w:num>
  <w:num w:numId="7">
    <w:abstractNumId w:val="21"/>
  </w:num>
  <w:num w:numId="8">
    <w:abstractNumId w:val="6"/>
  </w:num>
  <w:num w:numId="9">
    <w:abstractNumId w:val="17"/>
  </w:num>
  <w:num w:numId="10">
    <w:abstractNumId w:val="18"/>
  </w:num>
  <w:num w:numId="11">
    <w:abstractNumId w:val="15"/>
  </w:num>
  <w:num w:numId="12">
    <w:abstractNumId w:val="13"/>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12"/>
  </w:num>
  <w:num w:numId="19">
    <w:abstractNumId w:val="1"/>
  </w:num>
  <w:num w:numId="20">
    <w:abstractNumId w:val="20"/>
  </w:num>
  <w:num w:numId="21">
    <w:abstractNumId w:val="20"/>
  </w:num>
  <w:num w:numId="22">
    <w:abstractNumId w:val="2"/>
  </w:num>
  <w:num w:numId="23">
    <w:abstractNumId w:val="9"/>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2366"/>
    <w:rsid w:val="00005211"/>
    <w:rsid w:val="000057C1"/>
    <w:rsid w:val="00005C0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2CEE"/>
    <w:rsid w:val="000E523B"/>
    <w:rsid w:val="000E6569"/>
    <w:rsid w:val="000E6BEC"/>
    <w:rsid w:val="000F20E0"/>
    <w:rsid w:val="000F319A"/>
    <w:rsid w:val="000F4FD3"/>
    <w:rsid w:val="000F6786"/>
    <w:rsid w:val="000F67BB"/>
    <w:rsid w:val="000F6F3F"/>
    <w:rsid w:val="00103412"/>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0854"/>
    <w:rsid w:val="00171BA0"/>
    <w:rsid w:val="0017426D"/>
    <w:rsid w:val="00175D94"/>
    <w:rsid w:val="001804C3"/>
    <w:rsid w:val="00180630"/>
    <w:rsid w:val="00184D5E"/>
    <w:rsid w:val="00185D25"/>
    <w:rsid w:val="00187E81"/>
    <w:rsid w:val="0019437E"/>
    <w:rsid w:val="0019777D"/>
    <w:rsid w:val="001A326E"/>
    <w:rsid w:val="001B0D94"/>
    <w:rsid w:val="001B13BA"/>
    <w:rsid w:val="001B634A"/>
    <w:rsid w:val="001C0294"/>
    <w:rsid w:val="001D485F"/>
    <w:rsid w:val="001D5C3A"/>
    <w:rsid w:val="001E0D31"/>
    <w:rsid w:val="001E758C"/>
    <w:rsid w:val="001F1C67"/>
    <w:rsid w:val="001F2221"/>
    <w:rsid w:val="001F3EC3"/>
    <w:rsid w:val="00202853"/>
    <w:rsid w:val="002040F0"/>
    <w:rsid w:val="00204B78"/>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A74D9"/>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1693"/>
    <w:rsid w:val="0042312B"/>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6FFC"/>
    <w:rsid w:val="004A7AB4"/>
    <w:rsid w:val="004B4C5F"/>
    <w:rsid w:val="004C3478"/>
    <w:rsid w:val="004C4534"/>
    <w:rsid w:val="004D3CC9"/>
    <w:rsid w:val="004E0688"/>
    <w:rsid w:val="004E1139"/>
    <w:rsid w:val="004E2D51"/>
    <w:rsid w:val="004E3478"/>
    <w:rsid w:val="004E48DB"/>
    <w:rsid w:val="004E62B3"/>
    <w:rsid w:val="00511D68"/>
    <w:rsid w:val="00521810"/>
    <w:rsid w:val="0052367F"/>
    <w:rsid w:val="005245D7"/>
    <w:rsid w:val="005259D1"/>
    <w:rsid w:val="00527F3F"/>
    <w:rsid w:val="00535C90"/>
    <w:rsid w:val="00536500"/>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B6A60"/>
    <w:rsid w:val="005C2CB3"/>
    <w:rsid w:val="005C49C7"/>
    <w:rsid w:val="005D188C"/>
    <w:rsid w:val="005D502D"/>
    <w:rsid w:val="005D6874"/>
    <w:rsid w:val="005E2B3D"/>
    <w:rsid w:val="005E5421"/>
    <w:rsid w:val="005F2641"/>
    <w:rsid w:val="005F2CF6"/>
    <w:rsid w:val="005F53BF"/>
    <w:rsid w:val="005F7961"/>
    <w:rsid w:val="005F7E1A"/>
    <w:rsid w:val="00603F52"/>
    <w:rsid w:val="0060517E"/>
    <w:rsid w:val="0061621A"/>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22D37"/>
    <w:rsid w:val="007231A8"/>
    <w:rsid w:val="00727FC5"/>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7074D"/>
    <w:rsid w:val="00773291"/>
    <w:rsid w:val="00776771"/>
    <w:rsid w:val="007767AE"/>
    <w:rsid w:val="0078315E"/>
    <w:rsid w:val="00790692"/>
    <w:rsid w:val="00792181"/>
    <w:rsid w:val="007973E6"/>
    <w:rsid w:val="007A01E5"/>
    <w:rsid w:val="007A0F6E"/>
    <w:rsid w:val="007B343B"/>
    <w:rsid w:val="007B4181"/>
    <w:rsid w:val="007B7C7C"/>
    <w:rsid w:val="007C00AB"/>
    <w:rsid w:val="007C116E"/>
    <w:rsid w:val="007C1B89"/>
    <w:rsid w:val="007C423B"/>
    <w:rsid w:val="007D2DC3"/>
    <w:rsid w:val="007D3C27"/>
    <w:rsid w:val="007D66FD"/>
    <w:rsid w:val="007D78BD"/>
    <w:rsid w:val="007E0CA4"/>
    <w:rsid w:val="007E1649"/>
    <w:rsid w:val="007E49B2"/>
    <w:rsid w:val="007F3803"/>
    <w:rsid w:val="007F3A28"/>
    <w:rsid w:val="007F45A3"/>
    <w:rsid w:val="007F5979"/>
    <w:rsid w:val="00800E95"/>
    <w:rsid w:val="00801355"/>
    <w:rsid w:val="0080218C"/>
    <w:rsid w:val="0080470B"/>
    <w:rsid w:val="00805127"/>
    <w:rsid w:val="00817681"/>
    <w:rsid w:val="00821719"/>
    <w:rsid w:val="008219F9"/>
    <w:rsid w:val="00821A3A"/>
    <w:rsid w:val="00821B92"/>
    <w:rsid w:val="0082440F"/>
    <w:rsid w:val="00834E32"/>
    <w:rsid w:val="00842EF5"/>
    <w:rsid w:val="00843B85"/>
    <w:rsid w:val="00846202"/>
    <w:rsid w:val="00847619"/>
    <w:rsid w:val="00850AAB"/>
    <w:rsid w:val="00850D84"/>
    <w:rsid w:val="0085159F"/>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6FDF"/>
    <w:rsid w:val="008E72C5"/>
    <w:rsid w:val="008F079B"/>
    <w:rsid w:val="008F2ACC"/>
    <w:rsid w:val="00900012"/>
    <w:rsid w:val="00900367"/>
    <w:rsid w:val="009008C1"/>
    <w:rsid w:val="00901384"/>
    <w:rsid w:val="00905154"/>
    <w:rsid w:val="00905580"/>
    <w:rsid w:val="009108A2"/>
    <w:rsid w:val="00911FEA"/>
    <w:rsid w:val="009139E4"/>
    <w:rsid w:val="00914841"/>
    <w:rsid w:val="0091730B"/>
    <w:rsid w:val="0092307E"/>
    <w:rsid w:val="00923D4D"/>
    <w:rsid w:val="00927B9A"/>
    <w:rsid w:val="0093006A"/>
    <w:rsid w:val="00934158"/>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6636D"/>
    <w:rsid w:val="0097072B"/>
    <w:rsid w:val="00970A17"/>
    <w:rsid w:val="00973090"/>
    <w:rsid w:val="00985E97"/>
    <w:rsid w:val="00994624"/>
    <w:rsid w:val="009A1C72"/>
    <w:rsid w:val="009A579E"/>
    <w:rsid w:val="009A7D57"/>
    <w:rsid w:val="009B0B61"/>
    <w:rsid w:val="009C2886"/>
    <w:rsid w:val="009C2E55"/>
    <w:rsid w:val="009C3936"/>
    <w:rsid w:val="009C50A6"/>
    <w:rsid w:val="009C6D48"/>
    <w:rsid w:val="009E4090"/>
    <w:rsid w:val="009E56FE"/>
    <w:rsid w:val="009F4027"/>
    <w:rsid w:val="009F4D08"/>
    <w:rsid w:val="00A0050E"/>
    <w:rsid w:val="00A011E4"/>
    <w:rsid w:val="00A011EC"/>
    <w:rsid w:val="00A039F9"/>
    <w:rsid w:val="00A07D72"/>
    <w:rsid w:val="00A115E3"/>
    <w:rsid w:val="00A1216E"/>
    <w:rsid w:val="00A24E31"/>
    <w:rsid w:val="00A2775E"/>
    <w:rsid w:val="00A462C2"/>
    <w:rsid w:val="00A465BF"/>
    <w:rsid w:val="00A546F9"/>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A7BE7"/>
    <w:rsid w:val="00AB0310"/>
    <w:rsid w:val="00AB08EB"/>
    <w:rsid w:val="00AC7631"/>
    <w:rsid w:val="00AD4BFF"/>
    <w:rsid w:val="00AD5F74"/>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16859"/>
    <w:rsid w:val="00B22F67"/>
    <w:rsid w:val="00B23E1A"/>
    <w:rsid w:val="00B24927"/>
    <w:rsid w:val="00B24A16"/>
    <w:rsid w:val="00B326BD"/>
    <w:rsid w:val="00B34B3C"/>
    <w:rsid w:val="00B35024"/>
    <w:rsid w:val="00B42879"/>
    <w:rsid w:val="00B43183"/>
    <w:rsid w:val="00B46BE1"/>
    <w:rsid w:val="00B5151E"/>
    <w:rsid w:val="00B53A0E"/>
    <w:rsid w:val="00B54585"/>
    <w:rsid w:val="00B56FE1"/>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0F6E"/>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3878"/>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1835"/>
    <w:rsid w:val="00CA2BAB"/>
    <w:rsid w:val="00CA31A7"/>
    <w:rsid w:val="00CA61E8"/>
    <w:rsid w:val="00CB24DA"/>
    <w:rsid w:val="00CB2653"/>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7C3B"/>
    <w:rsid w:val="00CF1152"/>
    <w:rsid w:val="00CF29C0"/>
    <w:rsid w:val="00CF3951"/>
    <w:rsid w:val="00D108F4"/>
    <w:rsid w:val="00D13092"/>
    <w:rsid w:val="00D13FAD"/>
    <w:rsid w:val="00D14EF3"/>
    <w:rsid w:val="00D2047F"/>
    <w:rsid w:val="00D2312C"/>
    <w:rsid w:val="00D246D4"/>
    <w:rsid w:val="00D25F7F"/>
    <w:rsid w:val="00D25FC6"/>
    <w:rsid w:val="00D268DF"/>
    <w:rsid w:val="00D27716"/>
    <w:rsid w:val="00D302DC"/>
    <w:rsid w:val="00D33E05"/>
    <w:rsid w:val="00D3424A"/>
    <w:rsid w:val="00D369F0"/>
    <w:rsid w:val="00D464A6"/>
    <w:rsid w:val="00D4651F"/>
    <w:rsid w:val="00D475AB"/>
    <w:rsid w:val="00D556BA"/>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5D8F"/>
    <w:rsid w:val="00DA6CA8"/>
    <w:rsid w:val="00DA7D53"/>
    <w:rsid w:val="00DB012B"/>
    <w:rsid w:val="00DB06D2"/>
    <w:rsid w:val="00DB5898"/>
    <w:rsid w:val="00DC041C"/>
    <w:rsid w:val="00DC0651"/>
    <w:rsid w:val="00DC1B3B"/>
    <w:rsid w:val="00DC2F45"/>
    <w:rsid w:val="00DC5224"/>
    <w:rsid w:val="00DC6C65"/>
    <w:rsid w:val="00DD323F"/>
    <w:rsid w:val="00DE12BA"/>
    <w:rsid w:val="00DE2010"/>
    <w:rsid w:val="00DE549C"/>
    <w:rsid w:val="00DE6F60"/>
    <w:rsid w:val="00DF661D"/>
    <w:rsid w:val="00E051FD"/>
    <w:rsid w:val="00E05AFF"/>
    <w:rsid w:val="00E1434A"/>
    <w:rsid w:val="00E2316D"/>
    <w:rsid w:val="00E27B41"/>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02BF"/>
    <w:rsid w:val="00ED2FAE"/>
    <w:rsid w:val="00ED4CB8"/>
    <w:rsid w:val="00ED7E2E"/>
    <w:rsid w:val="00EE298C"/>
    <w:rsid w:val="00EE553D"/>
    <w:rsid w:val="00EE5B34"/>
    <w:rsid w:val="00EF5C7C"/>
    <w:rsid w:val="00F01BE7"/>
    <w:rsid w:val="00F02FD3"/>
    <w:rsid w:val="00F0317E"/>
    <w:rsid w:val="00F1393A"/>
    <w:rsid w:val="00F13CDD"/>
    <w:rsid w:val="00F15806"/>
    <w:rsid w:val="00F17B06"/>
    <w:rsid w:val="00F23273"/>
    <w:rsid w:val="00F27607"/>
    <w:rsid w:val="00F31A81"/>
    <w:rsid w:val="00F33184"/>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37C4"/>
    <w:rsid w:val="00FB46D6"/>
    <w:rsid w:val="00FB5B66"/>
    <w:rsid w:val="00FC23CF"/>
    <w:rsid w:val="00FC2809"/>
    <w:rsid w:val="00FC30FF"/>
    <w:rsid w:val="00FC7EDC"/>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DAB35"/>
  <w15:docId w15:val="{0BBD7C6B-F2A0-4747-A354-421D344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1736969184">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2014602603">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1322196544">
                      <w:marLeft w:val="0"/>
                      <w:marRight w:val="0"/>
                      <w:marTop w:val="0"/>
                      <w:marBottom w:val="0"/>
                      <w:divBdr>
                        <w:top w:val="none" w:sz="0" w:space="0" w:color="auto"/>
                        <w:left w:val="none" w:sz="0" w:space="0" w:color="auto"/>
                        <w:bottom w:val="none" w:sz="0" w:space="0" w:color="auto"/>
                        <w:right w:val="none" w:sz="0" w:space="0" w:color="auto"/>
                      </w:divBdr>
                    </w:div>
                    <w:div w:id="83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CE8FB-70C7-4311-8871-3B6F858B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724</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4</cp:revision>
  <cp:lastPrinted>2018-06-27T13:46:00Z</cp:lastPrinted>
  <dcterms:created xsi:type="dcterms:W3CDTF">2018-06-27T13:14:00Z</dcterms:created>
  <dcterms:modified xsi:type="dcterms:W3CDTF">2018-06-27T13:46:00Z</dcterms:modified>
</cp:coreProperties>
</file>