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246F3" w14:textId="62A7CB5A" w:rsidR="00E4715B" w:rsidRPr="001078AD" w:rsidRDefault="003628CC" w:rsidP="00E4715B">
      <w:pPr>
        <w:jc w:val="center"/>
        <w:rPr>
          <w:rFonts w:asciiTheme="minorHAnsi" w:hAnsiTheme="minorHAnsi"/>
          <w:b/>
          <w:bCs/>
          <w:u w:val="single"/>
        </w:rPr>
      </w:pPr>
      <w:r w:rsidRPr="001078AD">
        <w:rPr>
          <w:rFonts w:asciiTheme="minorHAnsi" w:hAnsiTheme="minorHAnsi"/>
          <w:b/>
          <w:bCs/>
          <w:noProof/>
          <w:u w:val="single"/>
        </w:rPr>
        <w:drawing>
          <wp:anchor distT="0" distB="0" distL="114300" distR="114300" simplePos="0" relativeHeight="251657728" behindDoc="0" locked="0" layoutInCell="1" allowOverlap="1" wp14:anchorId="0742B22A" wp14:editId="24B9BA1E">
            <wp:simplePos x="0" y="0"/>
            <wp:positionH relativeFrom="column">
              <wp:posOffset>2306955</wp:posOffset>
            </wp:positionH>
            <wp:positionV relativeFrom="paragraph">
              <wp:posOffset>-714375</wp:posOffset>
            </wp:positionV>
            <wp:extent cx="590550" cy="645795"/>
            <wp:effectExtent l="19050" t="19050" r="19050" b="209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590550" cy="645795"/>
                    </a:xfrm>
                    <a:prstGeom prst="rect">
                      <a:avLst/>
                    </a:prstGeom>
                    <a:solidFill>
                      <a:srgbClr val="FFFFFF"/>
                    </a:solidFill>
                    <a:ln w="9525">
                      <a:solidFill>
                        <a:srgbClr val="000000"/>
                      </a:solidFill>
                      <a:miter lim="800000"/>
                      <a:headEnd/>
                      <a:tailEnd/>
                    </a:ln>
                  </pic:spPr>
                </pic:pic>
              </a:graphicData>
            </a:graphic>
          </wp:anchor>
        </w:drawing>
      </w:r>
      <w:r w:rsidR="00EE0235">
        <w:rPr>
          <w:rFonts w:asciiTheme="minorHAnsi" w:hAnsiTheme="minorHAnsi"/>
          <w:b/>
          <w:bCs/>
          <w:u w:val="single"/>
        </w:rPr>
        <w:t xml:space="preserve">DRAFT </w:t>
      </w:r>
      <w:r w:rsidR="00E4715B">
        <w:rPr>
          <w:rFonts w:asciiTheme="minorHAnsi" w:hAnsiTheme="minorHAnsi"/>
          <w:b/>
          <w:bCs/>
          <w:u w:val="single"/>
        </w:rPr>
        <w:t>MINUTES</w:t>
      </w:r>
      <w:r w:rsidR="00E4715B" w:rsidRPr="001078AD">
        <w:rPr>
          <w:rFonts w:asciiTheme="minorHAnsi" w:hAnsiTheme="minorHAnsi"/>
          <w:b/>
          <w:bCs/>
          <w:u w:val="single"/>
        </w:rPr>
        <w:t xml:space="preserve"> FOR THE COUNCIL MATTERS COMMITTEE</w:t>
      </w:r>
    </w:p>
    <w:p w14:paraId="7038C8F8" w14:textId="5569C908" w:rsidR="00E4715B" w:rsidRPr="001078AD" w:rsidRDefault="00E4715B" w:rsidP="00E4715B">
      <w:pPr>
        <w:jc w:val="center"/>
        <w:rPr>
          <w:rFonts w:asciiTheme="minorHAnsi" w:hAnsiTheme="minorHAnsi" w:cstheme="minorHAnsi"/>
          <w:b/>
          <w:bCs/>
          <w:u w:val="single"/>
        </w:rPr>
      </w:pPr>
      <w:r w:rsidRPr="001078AD">
        <w:rPr>
          <w:rFonts w:asciiTheme="minorHAnsi" w:hAnsiTheme="minorHAnsi" w:cstheme="minorHAnsi"/>
          <w:b/>
          <w:bCs/>
          <w:u w:val="single"/>
        </w:rPr>
        <w:t xml:space="preserve">MONDAY </w:t>
      </w:r>
      <w:r w:rsidR="00EE0235">
        <w:rPr>
          <w:rFonts w:asciiTheme="minorHAnsi" w:hAnsiTheme="minorHAnsi" w:cstheme="minorHAnsi"/>
          <w:b/>
          <w:bCs/>
          <w:u w:val="single"/>
        </w:rPr>
        <w:t>12</w:t>
      </w:r>
      <w:r w:rsidRPr="001078AD">
        <w:rPr>
          <w:rFonts w:asciiTheme="minorHAnsi" w:hAnsiTheme="minorHAnsi" w:cstheme="minorHAnsi"/>
          <w:b/>
          <w:bCs/>
          <w:u w:val="single"/>
          <w:vertAlign w:val="superscript"/>
        </w:rPr>
        <w:t>TH</w:t>
      </w:r>
      <w:r w:rsidRPr="001078AD">
        <w:rPr>
          <w:rFonts w:asciiTheme="minorHAnsi" w:hAnsiTheme="minorHAnsi" w:cstheme="minorHAnsi"/>
          <w:b/>
          <w:bCs/>
          <w:u w:val="single"/>
        </w:rPr>
        <w:t xml:space="preserve"> </w:t>
      </w:r>
      <w:r w:rsidR="00EE0235">
        <w:rPr>
          <w:rFonts w:asciiTheme="minorHAnsi" w:hAnsiTheme="minorHAnsi" w:cstheme="minorHAnsi"/>
          <w:b/>
          <w:bCs/>
          <w:u w:val="single"/>
        </w:rPr>
        <w:t>NOVEMBER</w:t>
      </w:r>
      <w:r w:rsidRPr="001078AD">
        <w:rPr>
          <w:rFonts w:asciiTheme="minorHAnsi" w:hAnsiTheme="minorHAnsi" w:cstheme="minorHAnsi"/>
          <w:b/>
          <w:bCs/>
          <w:u w:val="single"/>
        </w:rPr>
        <w:t xml:space="preserve"> 2018 AT THE GUILDHALL TOTNES</w:t>
      </w:r>
    </w:p>
    <w:p w14:paraId="4D82B320" w14:textId="77777777" w:rsidR="00E4715B" w:rsidRPr="001078AD" w:rsidRDefault="00E4715B" w:rsidP="00E4715B">
      <w:pPr>
        <w:rPr>
          <w:rFonts w:asciiTheme="minorHAnsi" w:hAnsiTheme="minorHAnsi" w:cstheme="minorHAnsi"/>
          <w:sz w:val="16"/>
          <w:szCs w:val="16"/>
        </w:rPr>
      </w:pPr>
    </w:p>
    <w:p w14:paraId="2A1EB528" w14:textId="7DD8F5C7" w:rsidR="00E4715B" w:rsidRPr="0033366C" w:rsidRDefault="00E4715B" w:rsidP="00E4715B">
      <w:pPr>
        <w:ind w:left="-851" w:right="-902"/>
        <w:rPr>
          <w:rFonts w:asciiTheme="minorHAnsi" w:hAnsiTheme="minorHAnsi"/>
          <w:sz w:val="22"/>
          <w:szCs w:val="22"/>
        </w:rPr>
      </w:pPr>
      <w:r w:rsidRPr="0033366C">
        <w:rPr>
          <w:rFonts w:asciiTheme="minorHAnsi" w:hAnsiTheme="minorHAnsi"/>
          <w:sz w:val="22"/>
          <w:szCs w:val="22"/>
        </w:rPr>
        <w:t xml:space="preserve">Present: Councillor </w:t>
      </w:r>
      <w:r>
        <w:rPr>
          <w:rFonts w:asciiTheme="minorHAnsi" w:hAnsiTheme="minorHAnsi"/>
          <w:sz w:val="22"/>
          <w:szCs w:val="22"/>
        </w:rPr>
        <w:t>T Whitty, Cllr Simms, Cllr E Price, Cllr J Westacott MBE, Cllr P Paine, Cllr J Hodgson</w:t>
      </w:r>
    </w:p>
    <w:p w14:paraId="771893E6" w14:textId="696C612D" w:rsidR="00E4715B" w:rsidRDefault="00E4715B" w:rsidP="00E4715B">
      <w:pPr>
        <w:ind w:left="-851" w:right="-902"/>
        <w:rPr>
          <w:rFonts w:asciiTheme="minorHAnsi" w:hAnsiTheme="minorHAnsi"/>
          <w:sz w:val="22"/>
          <w:szCs w:val="22"/>
        </w:rPr>
      </w:pPr>
      <w:r>
        <w:rPr>
          <w:rFonts w:asciiTheme="minorHAnsi" w:hAnsiTheme="minorHAnsi"/>
          <w:sz w:val="22"/>
          <w:szCs w:val="22"/>
        </w:rPr>
        <w:t>Apologies: Cllr R Adams</w:t>
      </w:r>
      <w:r w:rsidR="0067597E">
        <w:rPr>
          <w:rFonts w:asciiTheme="minorHAnsi" w:hAnsiTheme="minorHAnsi"/>
          <w:sz w:val="22"/>
          <w:szCs w:val="22"/>
        </w:rPr>
        <w:t>, Cllr M Adams</w:t>
      </w:r>
    </w:p>
    <w:p w14:paraId="04EECCA1" w14:textId="1310270C" w:rsidR="00E4715B" w:rsidRPr="001078AD" w:rsidRDefault="00E4715B" w:rsidP="00E4715B">
      <w:pPr>
        <w:ind w:left="-851" w:right="-902"/>
        <w:rPr>
          <w:rFonts w:asciiTheme="minorHAnsi" w:hAnsiTheme="minorHAnsi" w:cstheme="minorHAnsi"/>
          <w:sz w:val="16"/>
          <w:szCs w:val="16"/>
        </w:rPr>
      </w:pPr>
      <w:r w:rsidRPr="0033366C">
        <w:rPr>
          <w:rFonts w:asciiTheme="minorHAnsi" w:hAnsiTheme="minorHAnsi"/>
          <w:sz w:val="22"/>
          <w:szCs w:val="22"/>
        </w:rPr>
        <w:t xml:space="preserve">In Attendance: </w:t>
      </w:r>
      <w:r>
        <w:rPr>
          <w:rFonts w:asciiTheme="minorHAnsi" w:hAnsiTheme="minorHAnsi"/>
          <w:sz w:val="22"/>
          <w:szCs w:val="22"/>
        </w:rPr>
        <w:t>Catherine Marlton (Town Clerk), 1 member of the press</w:t>
      </w:r>
      <w:r w:rsidR="00EB275F">
        <w:rPr>
          <w:rFonts w:asciiTheme="minorHAnsi" w:hAnsiTheme="minorHAnsi"/>
          <w:sz w:val="22"/>
          <w:szCs w:val="22"/>
        </w:rPr>
        <w:t xml:space="preserve">, </w:t>
      </w:r>
      <w:r>
        <w:rPr>
          <w:rFonts w:asciiTheme="minorHAnsi" w:hAnsiTheme="minorHAnsi"/>
          <w:sz w:val="22"/>
          <w:szCs w:val="22"/>
        </w:rPr>
        <w:t>2 members of the public</w:t>
      </w:r>
    </w:p>
    <w:p w14:paraId="714C77AC" w14:textId="0CD23A46" w:rsidR="00501B3A" w:rsidRPr="001078AD" w:rsidRDefault="00501B3A" w:rsidP="00E4715B">
      <w:pPr>
        <w:jc w:val="center"/>
        <w:rPr>
          <w:rFonts w:asciiTheme="minorHAnsi" w:hAnsiTheme="minorHAnsi" w:cstheme="minorHAnsi"/>
          <w:sz w:val="16"/>
          <w:szCs w:val="16"/>
        </w:rPr>
      </w:pPr>
    </w:p>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2"/>
        <w:gridCol w:w="5245"/>
      </w:tblGrid>
      <w:tr w:rsidR="00E4715B" w:rsidRPr="0067597E" w14:paraId="17D04CA4" w14:textId="4DAA5E6A" w:rsidTr="00FA56CB">
        <w:tc>
          <w:tcPr>
            <w:tcW w:w="567" w:type="dxa"/>
          </w:tcPr>
          <w:p w14:paraId="1D97E990" w14:textId="77777777" w:rsidR="00E4715B" w:rsidRPr="0067597E" w:rsidRDefault="00E4715B" w:rsidP="001078AD">
            <w:pPr>
              <w:jc w:val="center"/>
              <w:rPr>
                <w:rFonts w:asciiTheme="minorHAnsi" w:hAnsiTheme="minorHAnsi" w:cstheme="minorHAnsi"/>
                <w:b/>
                <w:sz w:val="20"/>
                <w:szCs w:val="20"/>
              </w:rPr>
            </w:pPr>
            <w:r w:rsidRPr="0067597E">
              <w:rPr>
                <w:rFonts w:asciiTheme="minorHAnsi" w:hAnsiTheme="minorHAnsi" w:cstheme="minorHAnsi"/>
                <w:b/>
                <w:sz w:val="20"/>
                <w:szCs w:val="20"/>
              </w:rPr>
              <w:t>No</w:t>
            </w:r>
          </w:p>
        </w:tc>
        <w:tc>
          <w:tcPr>
            <w:tcW w:w="4962" w:type="dxa"/>
          </w:tcPr>
          <w:p w14:paraId="67E7F853" w14:textId="77777777" w:rsidR="00E4715B" w:rsidRPr="0067597E" w:rsidRDefault="00E4715B" w:rsidP="001078AD">
            <w:pPr>
              <w:jc w:val="center"/>
              <w:rPr>
                <w:rFonts w:asciiTheme="minorHAnsi" w:hAnsiTheme="minorHAnsi" w:cstheme="minorHAnsi"/>
                <w:b/>
                <w:sz w:val="20"/>
                <w:szCs w:val="20"/>
              </w:rPr>
            </w:pPr>
            <w:r w:rsidRPr="0067597E">
              <w:rPr>
                <w:rFonts w:asciiTheme="minorHAnsi" w:hAnsiTheme="minorHAnsi" w:cstheme="minorHAnsi"/>
                <w:b/>
                <w:sz w:val="20"/>
                <w:szCs w:val="20"/>
              </w:rPr>
              <w:t>Subject</w:t>
            </w:r>
          </w:p>
        </w:tc>
        <w:tc>
          <w:tcPr>
            <w:tcW w:w="5245" w:type="dxa"/>
          </w:tcPr>
          <w:p w14:paraId="799EFDCF" w14:textId="77777777" w:rsidR="00E4715B" w:rsidRPr="0067597E" w:rsidRDefault="00E4715B" w:rsidP="001078AD">
            <w:pPr>
              <w:jc w:val="center"/>
              <w:rPr>
                <w:rFonts w:asciiTheme="minorHAnsi" w:hAnsiTheme="minorHAnsi" w:cstheme="minorHAnsi"/>
                <w:b/>
                <w:sz w:val="20"/>
                <w:szCs w:val="20"/>
              </w:rPr>
            </w:pPr>
            <w:r w:rsidRPr="0067597E">
              <w:rPr>
                <w:rFonts w:asciiTheme="minorHAnsi" w:hAnsiTheme="minorHAnsi" w:cstheme="minorHAnsi"/>
                <w:b/>
                <w:sz w:val="20"/>
                <w:szCs w:val="20"/>
              </w:rPr>
              <w:t>Comments</w:t>
            </w:r>
          </w:p>
          <w:p w14:paraId="1BF4DC0E" w14:textId="637BEE2D" w:rsidR="00E4715B" w:rsidRPr="0067597E" w:rsidRDefault="00E4715B" w:rsidP="001078AD">
            <w:pPr>
              <w:jc w:val="center"/>
              <w:rPr>
                <w:rFonts w:asciiTheme="minorHAnsi" w:hAnsiTheme="minorHAnsi" w:cstheme="minorHAnsi"/>
                <w:b/>
                <w:sz w:val="20"/>
                <w:szCs w:val="20"/>
              </w:rPr>
            </w:pPr>
          </w:p>
        </w:tc>
      </w:tr>
      <w:tr w:rsidR="00E4715B" w:rsidRPr="0067597E" w14:paraId="206CB759" w14:textId="1BAACCDF" w:rsidTr="00FA56CB">
        <w:tc>
          <w:tcPr>
            <w:tcW w:w="567" w:type="dxa"/>
          </w:tcPr>
          <w:p w14:paraId="238B1B5A" w14:textId="58DE4CE3" w:rsidR="00E4715B" w:rsidRPr="0067597E" w:rsidRDefault="00E4715B" w:rsidP="00C04DDD">
            <w:pPr>
              <w:rPr>
                <w:rFonts w:asciiTheme="minorHAnsi" w:hAnsiTheme="minorHAnsi" w:cstheme="minorHAnsi"/>
                <w:sz w:val="20"/>
                <w:szCs w:val="20"/>
              </w:rPr>
            </w:pPr>
            <w:r w:rsidRPr="0067597E">
              <w:rPr>
                <w:rFonts w:asciiTheme="minorHAnsi" w:hAnsiTheme="minorHAnsi" w:cstheme="minorHAnsi"/>
                <w:sz w:val="20"/>
                <w:szCs w:val="20"/>
              </w:rPr>
              <w:t>1</w:t>
            </w:r>
          </w:p>
        </w:tc>
        <w:tc>
          <w:tcPr>
            <w:tcW w:w="4962" w:type="dxa"/>
          </w:tcPr>
          <w:p w14:paraId="2AA50564" w14:textId="1C956C70" w:rsidR="00E4715B" w:rsidRPr="0067597E" w:rsidRDefault="00E4715B" w:rsidP="003751EA">
            <w:pPr>
              <w:ind w:left="67"/>
              <w:rPr>
                <w:rFonts w:asciiTheme="minorHAnsi" w:hAnsiTheme="minorHAnsi" w:cstheme="minorHAnsi"/>
                <w:sz w:val="20"/>
                <w:szCs w:val="20"/>
              </w:rPr>
            </w:pPr>
            <w:r w:rsidRPr="0067597E">
              <w:rPr>
                <w:rFonts w:asciiTheme="minorHAnsi" w:hAnsiTheme="minorHAnsi" w:cstheme="minorHAnsi"/>
                <w:sz w:val="20"/>
                <w:szCs w:val="20"/>
              </w:rPr>
              <w:t>To receive apologies and to confirm that any absence has the approval of the Council.</w:t>
            </w:r>
          </w:p>
        </w:tc>
        <w:tc>
          <w:tcPr>
            <w:tcW w:w="5245" w:type="dxa"/>
          </w:tcPr>
          <w:p w14:paraId="02823AF1" w14:textId="06F7BF23" w:rsidR="00E4715B" w:rsidRPr="0067597E" w:rsidRDefault="00E4715B" w:rsidP="00E4715B">
            <w:pPr>
              <w:rPr>
                <w:rFonts w:asciiTheme="minorHAnsi" w:hAnsiTheme="minorHAnsi" w:cstheme="minorHAnsi"/>
                <w:sz w:val="20"/>
                <w:szCs w:val="20"/>
              </w:rPr>
            </w:pPr>
            <w:r w:rsidRPr="0067597E">
              <w:rPr>
                <w:rFonts w:asciiTheme="minorHAnsi" w:hAnsiTheme="minorHAnsi" w:cstheme="minorHAnsi"/>
                <w:sz w:val="20"/>
                <w:szCs w:val="20"/>
              </w:rPr>
              <w:t xml:space="preserve">Apologies were received from Cllr R Adams </w:t>
            </w:r>
            <w:r w:rsidR="0067597E">
              <w:rPr>
                <w:rFonts w:asciiTheme="minorHAnsi" w:hAnsiTheme="minorHAnsi" w:cstheme="minorHAnsi"/>
                <w:sz w:val="20"/>
                <w:szCs w:val="20"/>
              </w:rPr>
              <w:t xml:space="preserve">and Cllr M Adams </w:t>
            </w:r>
            <w:r w:rsidRPr="0067597E">
              <w:rPr>
                <w:rFonts w:asciiTheme="minorHAnsi" w:hAnsiTheme="minorHAnsi" w:cstheme="minorHAnsi"/>
                <w:sz w:val="20"/>
                <w:szCs w:val="20"/>
              </w:rPr>
              <w:t xml:space="preserve">and these were </w:t>
            </w:r>
            <w:r w:rsidRPr="0067597E">
              <w:rPr>
                <w:rFonts w:asciiTheme="minorHAnsi" w:hAnsiTheme="minorHAnsi" w:cstheme="minorHAnsi"/>
                <w:b/>
                <w:sz w:val="20"/>
                <w:szCs w:val="20"/>
              </w:rPr>
              <w:t>AGREED</w:t>
            </w:r>
            <w:r w:rsidRPr="0067597E">
              <w:rPr>
                <w:rFonts w:asciiTheme="minorHAnsi" w:hAnsiTheme="minorHAnsi" w:cstheme="minorHAnsi"/>
                <w:sz w:val="20"/>
                <w:szCs w:val="20"/>
              </w:rPr>
              <w:t>.</w:t>
            </w:r>
          </w:p>
        </w:tc>
      </w:tr>
      <w:tr w:rsidR="00E4715B" w:rsidRPr="0067597E" w14:paraId="46C07F6B" w14:textId="77777777" w:rsidTr="00FA56CB">
        <w:tc>
          <w:tcPr>
            <w:tcW w:w="567" w:type="dxa"/>
          </w:tcPr>
          <w:p w14:paraId="03C5A031" w14:textId="77777777" w:rsidR="00E4715B" w:rsidRPr="0067597E" w:rsidRDefault="00E4715B" w:rsidP="00C04DDD">
            <w:pPr>
              <w:rPr>
                <w:rFonts w:asciiTheme="minorHAnsi" w:hAnsiTheme="minorHAnsi" w:cstheme="minorHAnsi"/>
                <w:sz w:val="20"/>
                <w:szCs w:val="20"/>
              </w:rPr>
            </w:pPr>
          </w:p>
        </w:tc>
        <w:tc>
          <w:tcPr>
            <w:tcW w:w="4962" w:type="dxa"/>
          </w:tcPr>
          <w:p w14:paraId="2B4E9C55" w14:textId="77777777" w:rsidR="00EE0235" w:rsidRPr="0067597E" w:rsidRDefault="00EE0235" w:rsidP="003751EA">
            <w:pPr>
              <w:ind w:left="67"/>
              <w:rPr>
                <w:rFonts w:asciiTheme="minorHAnsi" w:hAnsiTheme="minorHAnsi" w:cstheme="minorHAnsi"/>
                <w:sz w:val="20"/>
                <w:szCs w:val="20"/>
              </w:rPr>
            </w:pPr>
          </w:p>
          <w:p w14:paraId="2D4062A8" w14:textId="77777777" w:rsidR="00E4715B" w:rsidRPr="0067597E" w:rsidRDefault="00E4715B" w:rsidP="00EE0235">
            <w:pPr>
              <w:rPr>
                <w:rFonts w:asciiTheme="minorHAnsi" w:hAnsiTheme="minorHAnsi" w:cstheme="minorHAnsi"/>
                <w:sz w:val="20"/>
                <w:szCs w:val="20"/>
              </w:rPr>
            </w:pPr>
            <w:r w:rsidRPr="0067597E">
              <w:rPr>
                <w:rFonts w:asciiTheme="minorHAnsi" w:hAnsiTheme="minorHAnsi" w:cstheme="minorHAnsi"/>
                <w:sz w:val="20"/>
                <w:szCs w:val="20"/>
              </w:rPr>
              <w:t>Public Question time</w:t>
            </w:r>
          </w:p>
          <w:p w14:paraId="4F9F2C1A" w14:textId="1F4F33E1" w:rsidR="00EE0235" w:rsidRPr="0067597E" w:rsidRDefault="00EE0235" w:rsidP="00EE0235">
            <w:pPr>
              <w:rPr>
                <w:rFonts w:asciiTheme="minorHAnsi" w:hAnsiTheme="minorHAnsi" w:cstheme="minorHAnsi"/>
                <w:sz w:val="20"/>
                <w:szCs w:val="20"/>
              </w:rPr>
            </w:pPr>
          </w:p>
        </w:tc>
        <w:tc>
          <w:tcPr>
            <w:tcW w:w="5245" w:type="dxa"/>
          </w:tcPr>
          <w:p w14:paraId="1A158AD9" w14:textId="77777777" w:rsidR="00EE0235" w:rsidRPr="0067597E" w:rsidRDefault="00EE0235" w:rsidP="00E4715B">
            <w:pPr>
              <w:rPr>
                <w:rFonts w:asciiTheme="minorHAnsi" w:hAnsiTheme="minorHAnsi" w:cstheme="minorHAnsi"/>
                <w:sz w:val="20"/>
                <w:szCs w:val="20"/>
              </w:rPr>
            </w:pPr>
          </w:p>
          <w:p w14:paraId="29A8221C" w14:textId="77777777" w:rsidR="00E4715B" w:rsidRPr="0067597E" w:rsidRDefault="00EE0235" w:rsidP="00E4715B">
            <w:pPr>
              <w:rPr>
                <w:rFonts w:asciiTheme="minorHAnsi" w:hAnsiTheme="minorHAnsi" w:cstheme="minorHAnsi"/>
                <w:sz w:val="20"/>
                <w:szCs w:val="20"/>
              </w:rPr>
            </w:pPr>
            <w:r w:rsidRPr="0067597E">
              <w:rPr>
                <w:rFonts w:asciiTheme="minorHAnsi" w:hAnsiTheme="minorHAnsi" w:cstheme="minorHAnsi"/>
                <w:sz w:val="20"/>
                <w:szCs w:val="20"/>
              </w:rPr>
              <w:t>None.</w:t>
            </w:r>
          </w:p>
          <w:p w14:paraId="286BB30B" w14:textId="3A60ABB5" w:rsidR="00EE0235" w:rsidRPr="0067597E" w:rsidRDefault="00EE0235" w:rsidP="00E4715B">
            <w:pPr>
              <w:rPr>
                <w:rFonts w:asciiTheme="minorHAnsi" w:hAnsiTheme="minorHAnsi" w:cstheme="minorHAnsi"/>
                <w:sz w:val="20"/>
                <w:szCs w:val="20"/>
              </w:rPr>
            </w:pPr>
          </w:p>
        </w:tc>
      </w:tr>
      <w:tr w:rsidR="00EE0235" w:rsidRPr="0067597E" w14:paraId="22005FD7" w14:textId="376BE07B" w:rsidTr="00FA56CB">
        <w:trPr>
          <w:trHeight w:val="241"/>
        </w:trPr>
        <w:tc>
          <w:tcPr>
            <w:tcW w:w="567" w:type="dxa"/>
          </w:tcPr>
          <w:p w14:paraId="1C932557" w14:textId="32316078" w:rsidR="00EE0235" w:rsidRPr="0067597E" w:rsidRDefault="00EE0235" w:rsidP="00EE0235">
            <w:pPr>
              <w:rPr>
                <w:rFonts w:asciiTheme="minorHAnsi" w:hAnsiTheme="minorHAnsi" w:cstheme="minorHAnsi"/>
                <w:sz w:val="20"/>
                <w:szCs w:val="20"/>
              </w:rPr>
            </w:pPr>
            <w:r w:rsidRPr="0067597E">
              <w:rPr>
                <w:rFonts w:asciiTheme="minorHAnsi" w:hAnsiTheme="minorHAnsi" w:cstheme="minorHAnsi"/>
                <w:sz w:val="20"/>
                <w:szCs w:val="20"/>
              </w:rPr>
              <w:t>2</w:t>
            </w:r>
          </w:p>
        </w:tc>
        <w:tc>
          <w:tcPr>
            <w:tcW w:w="4962" w:type="dxa"/>
          </w:tcPr>
          <w:p w14:paraId="651586FE" w14:textId="77777777" w:rsidR="00EE0235" w:rsidRPr="0067597E" w:rsidRDefault="00EE0235" w:rsidP="00EE0235">
            <w:pPr>
              <w:pStyle w:val="BodyTextIndent3"/>
              <w:ind w:left="0"/>
              <w:rPr>
                <w:rFonts w:asciiTheme="minorHAnsi" w:hAnsiTheme="minorHAnsi" w:cstheme="minorHAnsi"/>
                <w:b w:val="0"/>
                <w:sz w:val="20"/>
              </w:rPr>
            </w:pPr>
            <w:r w:rsidRPr="0067597E">
              <w:rPr>
                <w:rFonts w:asciiTheme="minorHAnsi" w:hAnsiTheme="minorHAnsi" w:cstheme="minorHAnsi"/>
                <w:b w:val="0"/>
                <w:sz w:val="20"/>
              </w:rPr>
              <w:t>To discuss any matters arising from the minutes of:</w:t>
            </w:r>
          </w:p>
          <w:p w14:paraId="05E8AC1F" w14:textId="77777777" w:rsidR="00EE0235" w:rsidRPr="0067597E" w:rsidRDefault="00EE0235" w:rsidP="00EE0235">
            <w:pPr>
              <w:pStyle w:val="BodyTextIndent3"/>
              <w:numPr>
                <w:ilvl w:val="0"/>
                <w:numId w:val="24"/>
              </w:numPr>
              <w:rPr>
                <w:rFonts w:asciiTheme="minorHAnsi" w:hAnsiTheme="minorHAnsi" w:cstheme="minorHAnsi"/>
                <w:b w:val="0"/>
                <w:sz w:val="20"/>
              </w:rPr>
            </w:pPr>
            <w:r w:rsidRPr="0067597E">
              <w:rPr>
                <w:rFonts w:asciiTheme="minorHAnsi" w:hAnsiTheme="minorHAnsi" w:cstheme="minorHAnsi"/>
                <w:b w:val="0"/>
                <w:sz w:val="20"/>
              </w:rPr>
              <w:t>Council Matters 8</w:t>
            </w:r>
            <w:r w:rsidRPr="0067597E">
              <w:rPr>
                <w:rFonts w:asciiTheme="minorHAnsi" w:hAnsiTheme="minorHAnsi" w:cstheme="minorHAnsi"/>
                <w:b w:val="0"/>
                <w:sz w:val="20"/>
                <w:vertAlign w:val="superscript"/>
              </w:rPr>
              <w:t>th</w:t>
            </w:r>
            <w:r w:rsidRPr="0067597E">
              <w:rPr>
                <w:rFonts w:asciiTheme="minorHAnsi" w:hAnsiTheme="minorHAnsi" w:cstheme="minorHAnsi"/>
                <w:b w:val="0"/>
                <w:sz w:val="20"/>
              </w:rPr>
              <w:t xml:space="preserve"> October 2018</w:t>
            </w:r>
          </w:p>
          <w:p w14:paraId="540C44E5" w14:textId="4A1FDFAD" w:rsidR="00EE0235" w:rsidRPr="0067597E" w:rsidRDefault="00EE0235" w:rsidP="00EE0235">
            <w:pPr>
              <w:pStyle w:val="BodyTextIndent3"/>
              <w:ind w:left="0"/>
              <w:jc w:val="center"/>
              <w:rPr>
                <w:rFonts w:asciiTheme="minorHAnsi" w:hAnsiTheme="minorHAnsi" w:cstheme="minorHAnsi"/>
                <w:b w:val="0"/>
                <w:sz w:val="20"/>
              </w:rPr>
            </w:pPr>
            <w:r w:rsidRPr="0067597E">
              <w:rPr>
                <w:rFonts w:asciiTheme="minorHAnsi" w:hAnsiTheme="minorHAnsi" w:cstheme="minorHAnsi"/>
                <w:b w:val="0"/>
                <w:sz w:val="20"/>
              </w:rPr>
              <w:t>(already agreed through Full Council)</w:t>
            </w:r>
          </w:p>
        </w:tc>
        <w:tc>
          <w:tcPr>
            <w:tcW w:w="5245" w:type="dxa"/>
          </w:tcPr>
          <w:p w14:paraId="3CDD2237" w14:textId="77777777" w:rsidR="00EE0235" w:rsidRPr="0067597E" w:rsidRDefault="00EE0235" w:rsidP="00EE0235">
            <w:pPr>
              <w:rPr>
                <w:rFonts w:asciiTheme="minorHAnsi" w:hAnsiTheme="minorHAnsi" w:cstheme="minorHAnsi"/>
                <w:sz w:val="20"/>
                <w:szCs w:val="20"/>
              </w:rPr>
            </w:pPr>
          </w:p>
          <w:p w14:paraId="408FA41A" w14:textId="0A765BA5" w:rsidR="00EE0235" w:rsidRPr="0067597E" w:rsidRDefault="00EE0235" w:rsidP="00EE0235">
            <w:pPr>
              <w:rPr>
                <w:rFonts w:asciiTheme="minorHAnsi" w:hAnsiTheme="minorHAnsi" w:cstheme="minorHAnsi"/>
                <w:sz w:val="20"/>
                <w:szCs w:val="20"/>
              </w:rPr>
            </w:pPr>
            <w:r w:rsidRPr="0067597E">
              <w:rPr>
                <w:rFonts w:asciiTheme="minorHAnsi" w:hAnsiTheme="minorHAnsi" w:cstheme="minorHAnsi"/>
                <w:sz w:val="20"/>
                <w:szCs w:val="20"/>
              </w:rPr>
              <w:t>No matters arising.</w:t>
            </w:r>
          </w:p>
        </w:tc>
      </w:tr>
      <w:tr w:rsidR="00EE0235" w:rsidRPr="0067597E" w14:paraId="005637B9" w14:textId="619755FB" w:rsidTr="00FA56CB">
        <w:trPr>
          <w:trHeight w:val="241"/>
        </w:trPr>
        <w:tc>
          <w:tcPr>
            <w:tcW w:w="567" w:type="dxa"/>
          </w:tcPr>
          <w:p w14:paraId="2EF8CE45" w14:textId="46EC5F94" w:rsidR="00EE0235" w:rsidRPr="0067597E" w:rsidRDefault="00EE0235" w:rsidP="00EE0235">
            <w:pPr>
              <w:rPr>
                <w:rFonts w:asciiTheme="minorHAnsi" w:hAnsiTheme="minorHAnsi" w:cstheme="minorHAnsi"/>
                <w:sz w:val="20"/>
                <w:szCs w:val="20"/>
              </w:rPr>
            </w:pPr>
            <w:r w:rsidRPr="0067597E">
              <w:rPr>
                <w:rFonts w:asciiTheme="minorHAnsi" w:hAnsiTheme="minorHAnsi" w:cstheme="minorHAnsi"/>
                <w:sz w:val="20"/>
                <w:szCs w:val="20"/>
              </w:rPr>
              <w:t>3</w:t>
            </w:r>
          </w:p>
        </w:tc>
        <w:tc>
          <w:tcPr>
            <w:tcW w:w="4962" w:type="dxa"/>
          </w:tcPr>
          <w:p w14:paraId="43D4D573" w14:textId="77777777" w:rsidR="00EE0235" w:rsidRPr="0067597E" w:rsidRDefault="00EE0235" w:rsidP="00EE0235">
            <w:pPr>
              <w:rPr>
                <w:rFonts w:asciiTheme="minorHAnsi" w:hAnsiTheme="minorHAnsi" w:cstheme="minorHAnsi"/>
                <w:sz w:val="20"/>
                <w:szCs w:val="20"/>
                <w:lang w:val="en-US" w:eastAsia="en-US"/>
              </w:rPr>
            </w:pPr>
            <w:r w:rsidRPr="0067597E">
              <w:rPr>
                <w:rFonts w:asciiTheme="minorHAnsi" w:hAnsiTheme="minorHAnsi" w:cstheme="minorHAnsi"/>
                <w:sz w:val="20"/>
                <w:szCs w:val="20"/>
                <w:lang w:val="en-US" w:eastAsia="en-US"/>
              </w:rPr>
              <w:t xml:space="preserve">To consider the budget monitor and any </w:t>
            </w:r>
            <w:proofErr w:type="spellStart"/>
            <w:r w:rsidRPr="0067597E">
              <w:rPr>
                <w:rFonts w:asciiTheme="minorHAnsi" w:hAnsiTheme="minorHAnsi" w:cstheme="minorHAnsi"/>
                <w:sz w:val="20"/>
                <w:szCs w:val="20"/>
                <w:lang w:val="en-US" w:eastAsia="en-US"/>
              </w:rPr>
              <w:t>virements</w:t>
            </w:r>
            <w:proofErr w:type="spellEnd"/>
            <w:r w:rsidRPr="0067597E">
              <w:rPr>
                <w:rFonts w:asciiTheme="minorHAnsi" w:hAnsiTheme="minorHAnsi" w:cstheme="minorHAnsi"/>
                <w:sz w:val="20"/>
                <w:szCs w:val="20"/>
                <w:lang w:val="en-US" w:eastAsia="en-US"/>
              </w:rPr>
              <w:t xml:space="preserve"> needed.</w:t>
            </w:r>
          </w:p>
          <w:p w14:paraId="1A0E07CF" w14:textId="06A46092" w:rsidR="00EE0235" w:rsidRPr="0067597E" w:rsidRDefault="00EE0235" w:rsidP="00EE0235">
            <w:pPr>
              <w:pStyle w:val="BodyTextIndent3"/>
              <w:ind w:left="0"/>
              <w:rPr>
                <w:rFonts w:asciiTheme="minorHAnsi" w:hAnsiTheme="minorHAnsi" w:cstheme="minorHAnsi"/>
                <w:b w:val="0"/>
                <w:sz w:val="20"/>
              </w:rPr>
            </w:pPr>
          </w:p>
        </w:tc>
        <w:tc>
          <w:tcPr>
            <w:tcW w:w="5245" w:type="dxa"/>
          </w:tcPr>
          <w:p w14:paraId="05CA648A" w14:textId="27F808D1" w:rsidR="00EE0235" w:rsidRPr="0067597E" w:rsidRDefault="00EE0235" w:rsidP="00EE0235">
            <w:pPr>
              <w:rPr>
                <w:rFonts w:asciiTheme="minorHAnsi" w:hAnsiTheme="minorHAnsi" w:cstheme="minorHAnsi"/>
                <w:sz w:val="20"/>
                <w:szCs w:val="20"/>
              </w:rPr>
            </w:pPr>
            <w:r w:rsidRPr="0067597E">
              <w:rPr>
                <w:rFonts w:asciiTheme="minorHAnsi" w:hAnsiTheme="minorHAnsi" w:cstheme="minorHAnsi"/>
                <w:sz w:val="20"/>
                <w:szCs w:val="20"/>
              </w:rPr>
              <w:t>The budget monitor was noted. No virements were actioned at this time.</w:t>
            </w:r>
          </w:p>
        </w:tc>
      </w:tr>
      <w:tr w:rsidR="00EE0235" w:rsidRPr="0067597E" w14:paraId="69B8BE6C" w14:textId="407FBA41" w:rsidTr="00FA56CB">
        <w:trPr>
          <w:trHeight w:val="507"/>
        </w:trPr>
        <w:tc>
          <w:tcPr>
            <w:tcW w:w="567" w:type="dxa"/>
          </w:tcPr>
          <w:p w14:paraId="03698164" w14:textId="3A960585" w:rsidR="00EE0235" w:rsidRPr="0067597E" w:rsidRDefault="00EE0235" w:rsidP="00EE0235">
            <w:pPr>
              <w:rPr>
                <w:rFonts w:asciiTheme="minorHAnsi" w:hAnsiTheme="minorHAnsi" w:cstheme="minorHAnsi"/>
                <w:sz w:val="20"/>
                <w:szCs w:val="20"/>
              </w:rPr>
            </w:pPr>
            <w:r w:rsidRPr="0067597E">
              <w:rPr>
                <w:rFonts w:asciiTheme="minorHAnsi" w:hAnsiTheme="minorHAnsi" w:cstheme="minorHAnsi"/>
                <w:sz w:val="20"/>
                <w:szCs w:val="20"/>
              </w:rPr>
              <w:t>4</w:t>
            </w:r>
          </w:p>
        </w:tc>
        <w:tc>
          <w:tcPr>
            <w:tcW w:w="4962" w:type="dxa"/>
          </w:tcPr>
          <w:p w14:paraId="6375336B" w14:textId="3C4CC8E5" w:rsidR="00EE0235" w:rsidRPr="0067597E" w:rsidRDefault="00EE0235" w:rsidP="00EE0235">
            <w:pPr>
              <w:rPr>
                <w:rFonts w:asciiTheme="minorHAnsi" w:hAnsiTheme="minorHAnsi" w:cstheme="minorHAnsi"/>
                <w:sz w:val="20"/>
                <w:szCs w:val="20"/>
                <w:lang w:val="en-US" w:eastAsia="en-US"/>
              </w:rPr>
            </w:pPr>
            <w:r w:rsidRPr="0067597E">
              <w:rPr>
                <w:rFonts w:asciiTheme="minorHAnsi" w:hAnsiTheme="minorHAnsi" w:cstheme="minorHAnsi"/>
                <w:sz w:val="20"/>
                <w:szCs w:val="20"/>
                <w:lang w:val="en-US" w:eastAsia="en-US"/>
              </w:rPr>
              <w:t>To consider a list of possible public realm projects for 2019/20</w:t>
            </w:r>
          </w:p>
        </w:tc>
        <w:tc>
          <w:tcPr>
            <w:tcW w:w="5245" w:type="dxa"/>
          </w:tcPr>
          <w:p w14:paraId="7F192B52" w14:textId="22990363" w:rsidR="00EE0235" w:rsidRPr="0067597E" w:rsidRDefault="00EE0235" w:rsidP="00EE0235">
            <w:pPr>
              <w:rPr>
                <w:rFonts w:asciiTheme="minorHAnsi" w:hAnsiTheme="minorHAnsi" w:cstheme="minorHAnsi"/>
                <w:sz w:val="20"/>
                <w:szCs w:val="20"/>
              </w:rPr>
            </w:pPr>
            <w:r w:rsidRPr="0067597E">
              <w:rPr>
                <w:rFonts w:asciiTheme="minorHAnsi" w:hAnsiTheme="minorHAnsi" w:cstheme="minorHAnsi"/>
                <w:sz w:val="20"/>
                <w:szCs w:val="20"/>
              </w:rPr>
              <w:t xml:space="preserve">The list was discussed at length. The importance of public realm improvements and the priority given to this by local residents through the community budgeting process was noted. It was </w:t>
            </w:r>
            <w:r w:rsidRPr="0067597E">
              <w:rPr>
                <w:rFonts w:asciiTheme="minorHAnsi" w:hAnsiTheme="minorHAnsi" w:cstheme="minorHAnsi"/>
                <w:b/>
                <w:sz w:val="20"/>
                <w:szCs w:val="20"/>
              </w:rPr>
              <w:t>AGREED</w:t>
            </w:r>
            <w:r w:rsidRPr="0067597E">
              <w:rPr>
                <w:rFonts w:asciiTheme="minorHAnsi" w:hAnsiTheme="minorHAnsi" w:cstheme="minorHAnsi"/>
                <w:sz w:val="20"/>
                <w:szCs w:val="20"/>
              </w:rPr>
              <w:t xml:space="preserve"> that the Clerk would prioritise projects over several years and bring a rationalised list back through the budget setting process for consideration.</w:t>
            </w:r>
          </w:p>
        </w:tc>
      </w:tr>
      <w:tr w:rsidR="00EE0235" w:rsidRPr="0067597E" w14:paraId="279D48DA" w14:textId="039FF595" w:rsidTr="00FA56CB">
        <w:trPr>
          <w:trHeight w:val="507"/>
        </w:trPr>
        <w:tc>
          <w:tcPr>
            <w:tcW w:w="567" w:type="dxa"/>
          </w:tcPr>
          <w:p w14:paraId="7F919744" w14:textId="4D8003B9" w:rsidR="00EE0235" w:rsidRPr="0067597E" w:rsidRDefault="00EE0235" w:rsidP="00EE0235">
            <w:pPr>
              <w:rPr>
                <w:rFonts w:asciiTheme="minorHAnsi" w:hAnsiTheme="minorHAnsi" w:cstheme="minorHAnsi"/>
                <w:sz w:val="20"/>
                <w:szCs w:val="20"/>
              </w:rPr>
            </w:pPr>
            <w:r w:rsidRPr="0067597E">
              <w:rPr>
                <w:rFonts w:asciiTheme="minorHAnsi" w:hAnsiTheme="minorHAnsi" w:cstheme="minorHAnsi"/>
                <w:sz w:val="20"/>
                <w:szCs w:val="20"/>
              </w:rPr>
              <w:t>5</w:t>
            </w:r>
          </w:p>
        </w:tc>
        <w:tc>
          <w:tcPr>
            <w:tcW w:w="4962" w:type="dxa"/>
          </w:tcPr>
          <w:p w14:paraId="0F64FAE6" w14:textId="3CD6DC51" w:rsidR="00EE0235" w:rsidRPr="0067597E" w:rsidRDefault="00EE0235" w:rsidP="00EE0235">
            <w:pPr>
              <w:rPr>
                <w:rFonts w:asciiTheme="minorHAnsi" w:hAnsiTheme="minorHAnsi" w:cstheme="minorHAnsi"/>
                <w:sz w:val="20"/>
                <w:szCs w:val="20"/>
                <w:lang w:val="en-US" w:eastAsia="en-US"/>
              </w:rPr>
            </w:pPr>
            <w:r w:rsidRPr="0067597E">
              <w:rPr>
                <w:rFonts w:asciiTheme="minorHAnsi" w:hAnsiTheme="minorHAnsi" w:cstheme="minorHAnsi"/>
                <w:sz w:val="20"/>
                <w:szCs w:val="20"/>
                <w:lang w:val="en-US" w:eastAsia="en-US"/>
              </w:rPr>
              <w:t>To consider the response to the SHDC request for the Town Council to take over some Totnes play parks</w:t>
            </w:r>
          </w:p>
        </w:tc>
        <w:tc>
          <w:tcPr>
            <w:tcW w:w="5245" w:type="dxa"/>
          </w:tcPr>
          <w:p w14:paraId="2A9D144C" w14:textId="39827CD0" w:rsidR="00EE0235" w:rsidRPr="0067597E" w:rsidRDefault="00EE0235" w:rsidP="00EE0235">
            <w:pPr>
              <w:rPr>
                <w:rFonts w:asciiTheme="minorHAnsi" w:hAnsiTheme="minorHAnsi" w:cstheme="minorHAnsi"/>
                <w:sz w:val="20"/>
                <w:szCs w:val="20"/>
              </w:rPr>
            </w:pPr>
            <w:r w:rsidRPr="0067597E">
              <w:rPr>
                <w:rFonts w:asciiTheme="minorHAnsi" w:hAnsiTheme="minorHAnsi" w:cstheme="minorHAnsi"/>
                <w:sz w:val="20"/>
                <w:szCs w:val="20"/>
              </w:rPr>
              <w:t>It was</w:t>
            </w:r>
            <w:r w:rsidRPr="0067597E">
              <w:rPr>
                <w:rFonts w:asciiTheme="minorHAnsi" w:hAnsiTheme="minorHAnsi" w:cstheme="minorHAnsi"/>
                <w:b/>
                <w:sz w:val="20"/>
                <w:szCs w:val="20"/>
              </w:rPr>
              <w:t xml:space="preserve"> RECOMMENDED</w:t>
            </w:r>
            <w:r w:rsidRPr="0067597E">
              <w:rPr>
                <w:rFonts w:asciiTheme="minorHAnsi" w:hAnsiTheme="minorHAnsi" w:cstheme="minorHAnsi"/>
                <w:sz w:val="20"/>
                <w:szCs w:val="20"/>
              </w:rPr>
              <w:t xml:space="preserve"> to Full Council that the Town Council does not take over responsibility for the 3 play ar</w:t>
            </w:r>
            <w:bookmarkStart w:id="0" w:name="_GoBack"/>
            <w:bookmarkEnd w:id="0"/>
            <w:r w:rsidRPr="0067597E">
              <w:rPr>
                <w:rFonts w:asciiTheme="minorHAnsi" w:hAnsiTheme="minorHAnsi" w:cstheme="minorHAnsi"/>
                <w:sz w:val="20"/>
                <w:szCs w:val="20"/>
              </w:rPr>
              <w:t>eas offered by SHDC. Councillors were however very supportive of a one of</w:t>
            </w:r>
            <w:r w:rsidR="00A63DE2">
              <w:rPr>
                <w:rFonts w:asciiTheme="minorHAnsi" w:hAnsiTheme="minorHAnsi" w:cstheme="minorHAnsi"/>
                <w:sz w:val="20"/>
                <w:szCs w:val="20"/>
              </w:rPr>
              <w:t>f</w:t>
            </w:r>
            <w:r w:rsidRPr="0067597E">
              <w:rPr>
                <w:rFonts w:asciiTheme="minorHAnsi" w:hAnsiTheme="minorHAnsi" w:cstheme="minorHAnsi"/>
                <w:sz w:val="20"/>
                <w:szCs w:val="20"/>
              </w:rPr>
              <w:t xml:space="preserve"> capital </w:t>
            </w:r>
            <w:r w:rsidR="0067597E" w:rsidRPr="0067597E">
              <w:rPr>
                <w:rFonts w:asciiTheme="minorHAnsi" w:hAnsiTheme="minorHAnsi" w:cstheme="minorHAnsi"/>
                <w:sz w:val="20"/>
                <w:szCs w:val="20"/>
              </w:rPr>
              <w:t>investment</w:t>
            </w:r>
            <w:r w:rsidRPr="0067597E">
              <w:rPr>
                <w:rFonts w:asciiTheme="minorHAnsi" w:hAnsiTheme="minorHAnsi" w:cstheme="minorHAnsi"/>
                <w:sz w:val="20"/>
                <w:szCs w:val="20"/>
              </w:rPr>
              <w:t xml:space="preserve"> of around £5,000 for the </w:t>
            </w:r>
            <w:proofErr w:type="spellStart"/>
            <w:r w:rsidRPr="0067597E">
              <w:rPr>
                <w:rFonts w:asciiTheme="minorHAnsi" w:hAnsiTheme="minorHAnsi" w:cstheme="minorHAnsi"/>
                <w:sz w:val="20"/>
                <w:szCs w:val="20"/>
              </w:rPr>
              <w:t>Collapark</w:t>
            </w:r>
            <w:proofErr w:type="spellEnd"/>
            <w:r w:rsidRPr="0067597E">
              <w:rPr>
                <w:rFonts w:asciiTheme="minorHAnsi" w:hAnsiTheme="minorHAnsi" w:cstheme="minorHAnsi"/>
                <w:sz w:val="20"/>
                <w:szCs w:val="20"/>
              </w:rPr>
              <w:t xml:space="preserve"> play area</w:t>
            </w:r>
            <w:r w:rsidR="0067597E" w:rsidRPr="0067597E">
              <w:rPr>
                <w:rFonts w:asciiTheme="minorHAnsi" w:hAnsiTheme="minorHAnsi" w:cstheme="minorHAnsi"/>
                <w:sz w:val="20"/>
                <w:szCs w:val="20"/>
              </w:rPr>
              <w:t xml:space="preserve"> to help fund the upgrade of children’s equipment.</w:t>
            </w:r>
          </w:p>
        </w:tc>
      </w:tr>
      <w:tr w:rsidR="00EE0235" w:rsidRPr="0067597E" w14:paraId="3AC5BE6C" w14:textId="67205FCE" w:rsidTr="00FA56CB">
        <w:trPr>
          <w:trHeight w:val="507"/>
        </w:trPr>
        <w:tc>
          <w:tcPr>
            <w:tcW w:w="567" w:type="dxa"/>
          </w:tcPr>
          <w:p w14:paraId="1D9ED8EF" w14:textId="4A842CF9" w:rsidR="00EE0235" w:rsidRPr="0067597E" w:rsidRDefault="00EE0235" w:rsidP="00EE0235">
            <w:pPr>
              <w:rPr>
                <w:rFonts w:asciiTheme="minorHAnsi" w:hAnsiTheme="minorHAnsi" w:cstheme="minorHAnsi"/>
                <w:sz w:val="20"/>
                <w:szCs w:val="20"/>
              </w:rPr>
            </w:pPr>
            <w:r w:rsidRPr="0067597E">
              <w:rPr>
                <w:rFonts w:asciiTheme="minorHAnsi" w:hAnsiTheme="minorHAnsi" w:cstheme="minorHAnsi"/>
                <w:sz w:val="20"/>
                <w:szCs w:val="20"/>
              </w:rPr>
              <w:t>6</w:t>
            </w:r>
          </w:p>
        </w:tc>
        <w:tc>
          <w:tcPr>
            <w:tcW w:w="4962" w:type="dxa"/>
          </w:tcPr>
          <w:p w14:paraId="71F4F82D" w14:textId="33A392AF" w:rsidR="00EE0235" w:rsidRPr="0067597E" w:rsidRDefault="00EE0235" w:rsidP="00EE0235">
            <w:pPr>
              <w:rPr>
                <w:rFonts w:asciiTheme="minorHAnsi" w:hAnsiTheme="minorHAnsi" w:cstheme="minorHAnsi"/>
                <w:sz w:val="20"/>
                <w:szCs w:val="20"/>
                <w:lang w:val="en-US" w:eastAsia="en-US"/>
              </w:rPr>
            </w:pPr>
            <w:r w:rsidRPr="0067597E">
              <w:rPr>
                <w:rFonts w:asciiTheme="minorHAnsi" w:hAnsiTheme="minorHAnsi" w:cstheme="minorHAnsi"/>
                <w:sz w:val="20"/>
                <w:szCs w:val="20"/>
                <w:lang w:val="en-US" w:eastAsia="en-US"/>
              </w:rPr>
              <w:t xml:space="preserve">To </w:t>
            </w:r>
            <w:r w:rsidRPr="0067597E">
              <w:rPr>
                <w:rFonts w:asciiTheme="minorHAnsi" w:hAnsiTheme="minorHAnsi"/>
                <w:iCs/>
                <w:color w:val="222222"/>
                <w:sz w:val="20"/>
                <w:szCs w:val="20"/>
                <w:shd w:val="clear" w:color="auto" w:fill="FFFFFF"/>
              </w:rPr>
              <w:t xml:space="preserve">consider Cllr. Hodgson’s request to provide 4 hours of admin support a month, to include holding the circulation contact data and coordinating the updating of the TC Traffic and Transport policy. This is for the interim period where the provision of the support from 106 monies is interrupted, due to the ending of the Green Travel Plan funding support from </w:t>
            </w:r>
            <w:proofErr w:type="spellStart"/>
            <w:r w:rsidRPr="0067597E">
              <w:rPr>
                <w:rFonts w:asciiTheme="minorHAnsi" w:hAnsiTheme="minorHAnsi"/>
                <w:iCs/>
                <w:color w:val="222222"/>
                <w:sz w:val="20"/>
                <w:szCs w:val="20"/>
                <w:shd w:val="clear" w:color="auto" w:fill="FFFFFF"/>
              </w:rPr>
              <w:t>Follaton</w:t>
            </w:r>
            <w:proofErr w:type="spellEnd"/>
            <w:r w:rsidRPr="0067597E">
              <w:rPr>
                <w:rFonts w:asciiTheme="minorHAnsi" w:hAnsiTheme="minorHAnsi"/>
                <w:iCs/>
                <w:color w:val="222222"/>
                <w:sz w:val="20"/>
                <w:szCs w:val="20"/>
                <w:shd w:val="clear" w:color="auto" w:fill="FFFFFF"/>
              </w:rPr>
              <w:t xml:space="preserve"> Oak to the start of funding from the delayed Baltic Wharf development. This is expected to be from January to June 2019. </w:t>
            </w:r>
          </w:p>
        </w:tc>
        <w:tc>
          <w:tcPr>
            <w:tcW w:w="5245" w:type="dxa"/>
          </w:tcPr>
          <w:p w14:paraId="05CF244A" w14:textId="77777777" w:rsidR="00EE0235" w:rsidRPr="0067597E" w:rsidRDefault="0067597E" w:rsidP="00EE0235">
            <w:pPr>
              <w:rPr>
                <w:rFonts w:asciiTheme="minorHAnsi" w:hAnsiTheme="minorHAnsi" w:cstheme="minorHAnsi"/>
                <w:sz w:val="20"/>
                <w:szCs w:val="20"/>
              </w:rPr>
            </w:pPr>
            <w:r w:rsidRPr="0067597E">
              <w:rPr>
                <w:rFonts w:asciiTheme="minorHAnsi" w:hAnsiTheme="minorHAnsi" w:cstheme="minorHAnsi"/>
                <w:sz w:val="20"/>
                <w:szCs w:val="20"/>
              </w:rPr>
              <w:t xml:space="preserve">It was </w:t>
            </w:r>
            <w:r w:rsidRPr="0067597E">
              <w:rPr>
                <w:rFonts w:asciiTheme="minorHAnsi" w:hAnsiTheme="minorHAnsi" w:cstheme="minorHAnsi"/>
                <w:b/>
                <w:sz w:val="20"/>
                <w:szCs w:val="20"/>
              </w:rPr>
              <w:t>RECOMMENDED</w:t>
            </w:r>
            <w:r w:rsidRPr="0067597E">
              <w:rPr>
                <w:rFonts w:asciiTheme="minorHAnsi" w:hAnsiTheme="minorHAnsi" w:cstheme="minorHAnsi"/>
                <w:sz w:val="20"/>
                <w:szCs w:val="20"/>
              </w:rPr>
              <w:t xml:space="preserve"> to Full Council that an honorarium of up to £300 could be offered to the Traffic and Transport Group to cover interim administration costs.</w:t>
            </w:r>
          </w:p>
          <w:p w14:paraId="76AFD79D" w14:textId="77777777" w:rsidR="0067597E" w:rsidRPr="0067597E" w:rsidRDefault="0067597E" w:rsidP="00EE0235">
            <w:pPr>
              <w:rPr>
                <w:rFonts w:asciiTheme="minorHAnsi" w:hAnsiTheme="minorHAnsi" w:cstheme="minorHAnsi"/>
                <w:i/>
                <w:sz w:val="20"/>
                <w:szCs w:val="20"/>
              </w:rPr>
            </w:pPr>
          </w:p>
          <w:p w14:paraId="60084484" w14:textId="1617C009" w:rsidR="0067597E" w:rsidRPr="0067597E" w:rsidRDefault="0067597E" w:rsidP="00EE0235">
            <w:pPr>
              <w:rPr>
                <w:rFonts w:asciiTheme="minorHAnsi" w:hAnsiTheme="minorHAnsi" w:cstheme="minorHAnsi"/>
                <w:sz w:val="20"/>
                <w:szCs w:val="20"/>
              </w:rPr>
            </w:pPr>
            <w:r w:rsidRPr="0067597E">
              <w:rPr>
                <w:rFonts w:asciiTheme="minorHAnsi" w:hAnsiTheme="minorHAnsi" w:cs="Arial"/>
                <w:b/>
                <w:bCs/>
                <w:i/>
                <w:color w:val="222222"/>
                <w:sz w:val="20"/>
                <w:szCs w:val="20"/>
                <w:shd w:val="clear" w:color="auto" w:fill="FFFFFF"/>
              </w:rPr>
              <w:t xml:space="preserve">Definition - </w:t>
            </w:r>
            <w:r w:rsidRPr="0067597E">
              <w:rPr>
                <w:rFonts w:asciiTheme="minorHAnsi" w:hAnsiTheme="minorHAnsi" w:cs="Arial"/>
                <w:b/>
                <w:bCs/>
                <w:i/>
                <w:color w:val="222222"/>
                <w:sz w:val="20"/>
                <w:szCs w:val="20"/>
                <w:shd w:val="clear" w:color="auto" w:fill="FFFFFF"/>
              </w:rPr>
              <w:t>Honorarium</w:t>
            </w:r>
            <w:r w:rsidRPr="0067597E">
              <w:rPr>
                <w:rFonts w:asciiTheme="minorHAnsi" w:hAnsiTheme="minorHAnsi" w:cs="Arial"/>
                <w:i/>
                <w:color w:val="222222"/>
                <w:sz w:val="20"/>
                <w:szCs w:val="20"/>
                <w:shd w:val="clear" w:color="auto" w:fill="FFFFFF"/>
              </w:rPr>
              <w:t>. An </w:t>
            </w:r>
            <w:r w:rsidRPr="0067597E">
              <w:rPr>
                <w:rFonts w:asciiTheme="minorHAnsi" w:hAnsiTheme="minorHAnsi" w:cs="Arial"/>
                <w:b/>
                <w:bCs/>
                <w:i/>
                <w:color w:val="222222"/>
                <w:sz w:val="20"/>
                <w:szCs w:val="20"/>
                <w:shd w:val="clear" w:color="auto" w:fill="FFFFFF"/>
              </w:rPr>
              <w:t>honorarium</w:t>
            </w:r>
            <w:r w:rsidRPr="0067597E">
              <w:rPr>
                <w:rFonts w:asciiTheme="minorHAnsi" w:hAnsiTheme="minorHAnsi" w:cs="Arial"/>
                <w:i/>
                <w:color w:val="222222"/>
                <w:sz w:val="20"/>
                <w:szCs w:val="20"/>
                <w:shd w:val="clear" w:color="auto" w:fill="FFFFFF"/>
              </w:rPr>
              <w:t xml:space="preserve"> is an ex gratia payment, i.e., a payment </w:t>
            </w:r>
            <w:r w:rsidRPr="0067597E">
              <w:rPr>
                <w:rFonts w:asciiTheme="minorHAnsi" w:hAnsiTheme="minorHAnsi" w:cs="Arial"/>
                <w:i/>
                <w:color w:val="222222"/>
                <w:sz w:val="20"/>
                <w:szCs w:val="20"/>
                <w:shd w:val="clear" w:color="auto" w:fill="FFFFFF"/>
              </w:rPr>
              <w:t>made, without the giver recognis</w:t>
            </w:r>
            <w:r w:rsidRPr="0067597E">
              <w:rPr>
                <w:rFonts w:asciiTheme="minorHAnsi" w:hAnsiTheme="minorHAnsi" w:cs="Arial"/>
                <w:i/>
                <w:color w:val="222222"/>
                <w:sz w:val="20"/>
                <w:szCs w:val="20"/>
                <w:shd w:val="clear" w:color="auto" w:fill="FFFFFF"/>
              </w:rPr>
              <w:t xml:space="preserve">ing </w:t>
            </w:r>
            <w:r w:rsidRPr="0067597E">
              <w:rPr>
                <w:rFonts w:asciiTheme="minorHAnsi" w:hAnsiTheme="minorHAnsi" w:cs="Arial"/>
                <w:i/>
                <w:color w:val="222222"/>
                <w:sz w:val="20"/>
                <w:szCs w:val="20"/>
                <w:shd w:val="clear" w:color="auto" w:fill="FFFFFF"/>
              </w:rPr>
              <w:t>themselves</w:t>
            </w:r>
            <w:r w:rsidRPr="0067597E">
              <w:rPr>
                <w:rFonts w:asciiTheme="minorHAnsi" w:hAnsiTheme="minorHAnsi" w:cs="Arial"/>
                <w:i/>
                <w:color w:val="222222"/>
                <w:sz w:val="20"/>
                <w:szCs w:val="20"/>
                <w:shd w:val="clear" w:color="auto" w:fill="FFFFFF"/>
              </w:rPr>
              <w:t xml:space="preserve"> as having any liability or legal obligation, to a person for his or her services in a volunteer capacity or for services for which fees are not traditionally required.</w:t>
            </w:r>
          </w:p>
        </w:tc>
      </w:tr>
      <w:tr w:rsidR="00EE0235" w:rsidRPr="0067597E" w14:paraId="3D9C23AE" w14:textId="5AB2479D" w:rsidTr="00FA56CB">
        <w:trPr>
          <w:trHeight w:val="717"/>
        </w:trPr>
        <w:tc>
          <w:tcPr>
            <w:tcW w:w="567" w:type="dxa"/>
          </w:tcPr>
          <w:p w14:paraId="4D7FDAFC" w14:textId="726FAEF3" w:rsidR="00EE0235" w:rsidRPr="0067597E" w:rsidRDefault="00EE0235" w:rsidP="00EE0235">
            <w:pPr>
              <w:rPr>
                <w:rFonts w:asciiTheme="minorHAnsi" w:hAnsiTheme="minorHAnsi" w:cstheme="minorHAnsi"/>
                <w:sz w:val="20"/>
                <w:szCs w:val="20"/>
              </w:rPr>
            </w:pPr>
            <w:r w:rsidRPr="0067597E">
              <w:rPr>
                <w:rFonts w:asciiTheme="minorHAnsi" w:hAnsiTheme="minorHAnsi" w:cstheme="minorHAnsi"/>
                <w:sz w:val="20"/>
                <w:szCs w:val="20"/>
              </w:rPr>
              <w:t>7</w:t>
            </w:r>
          </w:p>
        </w:tc>
        <w:tc>
          <w:tcPr>
            <w:tcW w:w="4962" w:type="dxa"/>
          </w:tcPr>
          <w:p w14:paraId="00330A60" w14:textId="77777777" w:rsidR="00EE0235" w:rsidRPr="0067597E" w:rsidRDefault="00EE0235" w:rsidP="00EE0235">
            <w:pPr>
              <w:rPr>
                <w:rFonts w:asciiTheme="minorHAnsi" w:hAnsiTheme="minorHAnsi" w:cstheme="minorHAnsi"/>
                <w:sz w:val="20"/>
                <w:szCs w:val="20"/>
                <w:lang w:val="en-US" w:eastAsia="en-US"/>
              </w:rPr>
            </w:pPr>
            <w:r w:rsidRPr="0067597E">
              <w:rPr>
                <w:rFonts w:asciiTheme="minorHAnsi" w:hAnsiTheme="minorHAnsi" w:cstheme="minorHAnsi"/>
                <w:sz w:val="20"/>
                <w:szCs w:val="20"/>
                <w:lang w:val="en-US" w:eastAsia="en-US"/>
              </w:rPr>
              <w:t>To note the budget setting process:</w:t>
            </w:r>
          </w:p>
          <w:p w14:paraId="5150CAF3" w14:textId="77777777" w:rsidR="00EE0235" w:rsidRPr="0067597E" w:rsidRDefault="00EE0235" w:rsidP="00EE0235">
            <w:pPr>
              <w:pStyle w:val="ListParagraph"/>
              <w:numPr>
                <w:ilvl w:val="0"/>
                <w:numId w:val="42"/>
              </w:numPr>
              <w:rPr>
                <w:rFonts w:asciiTheme="minorHAnsi" w:hAnsiTheme="minorHAnsi" w:cstheme="minorHAnsi"/>
                <w:sz w:val="20"/>
                <w:lang w:val="en-US"/>
              </w:rPr>
            </w:pPr>
            <w:r w:rsidRPr="0067597E">
              <w:rPr>
                <w:rFonts w:asciiTheme="minorHAnsi" w:hAnsiTheme="minorHAnsi" w:cstheme="minorHAnsi"/>
                <w:sz w:val="20"/>
                <w:lang w:val="en-US"/>
              </w:rPr>
              <w:t>December Council Matters – consider a draft proposed budget for 19/20, amend as required and recommend to Full Council</w:t>
            </w:r>
          </w:p>
          <w:p w14:paraId="3D00C92B" w14:textId="2386A9B7" w:rsidR="00EE0235" w:rsidRPr="0067597E" w:rsidRDefault="00EE0235" w:rsidP="00EE0235">
            <w:pPr>
              <w:pStyle w:val="ListParagraph"/>
              <w:numPr>
                <w:ilvl w:val="0"/>
                <w:numId w:val="42"/>
              </w:numPr>
              <w:rPr>
                <w:rFonts w:asciiTheme="minorHAnsi" w:hAnsiTheme="minorHAnsi" w:cstheme="minorHAnsi"/>
                <w:sz w:val="20"/>
                <w:lang w:val="en-US"/>
              </w:rPr>
            </w:pPr>
            <w:r w:rsidRPr="0067597E">
              <w:rPr>
                <w:rFonts w:asciiTheme="minorHAnsi" w:hAnsiTheme="minorHAnsi" w:cstheme="minorHAnsi"/>
                <w:sz w:val="20"/>
                <w:lang w:val="en-US"/>
              </w:rPr>
              <w:t>January Full Council – budget is consider and ratified. Precept is set.</w:t>
            </w:r>
          </w:p>
        </w:tc>
        <w:tc>
          <w:tcPr>
            <w:tcW w:w="5245" w:type="dxa"/>
          </w:tcPr>
          <w:p w14:paraId="7A30D8FF" w14:textId="77777777" w:rsidR="00EE0235" w:rsidRDefault="00EE0235" w:rsidP="00EE0235">
            <w:pPr>
              <w:rPr>
                <w:rFonts w:asciiTheme="minorHAnsi" w:hAnsiTheme="minorHAnsi" w:cstheme="minorHAnsi"/>
                <w:sz w:val="20"/>
                <w:szCs w:val="20"/>
              </w:rPr>
            </w:pPr>
          </w:p>
          <w:p w14:paraId="0472456E" w14:textId="3F01A3C0" w:rsidR="0067597E" w:rsidRPr="0067597E" w:rsidRDefault="0067597E" w:rsidP="00EE0235">
            <w:pPr>
              <w:rPr>
                <w:rFonts w:asciiTheme="minorHAnsi" w:hAnsiTheme="minorHAnsi" w:cstheme="minorHAnsi"/>
                <w:sz w:val="20"/>
                <w:szCs w:val="20"/>
              </w:rPr>
            </w:pPr>
            <w:r>
              <w:rPr>
                <w:rFonts w:asciiTheme="minorHAnsi" w:hAnsiTheme="minorHAnsi" w:cstheme="minorHAnsi"/>
                <w:sz w:val="20"/>
                <w:szCs w:val="20"/>
              </w:rPr>
              <w:t>This was noted.</w:t>
            </w:r>
          </w:p>
        </w:tc>
      </w:tr>
      <w:tr w:rsidR="00EE0235" w:rsidRPr="0067597E" w14:paraId="77E2302E" w14:textId="77777777" w:rsidTr="00FA56CB">
        <w:trPr>
          <w:trHeight w:val="717"/>
        </w:trPr>
        <w:tc>
          <w:tcPr>
            <w:tcW w:w="567" w:type="dxa"/>
          </w:tcPr>
          <w:p w14:paraId="2E56DCFB" w14:textId="56C6FB2E" w:rsidR="00EE0235" w:rsidRPr="0067597E" w:rsidRDefault="00EE0235" w:rsidP="00EE0235">
            <w:pPr>
              <w:rPr>
                <w:rFonts w:asciiTheme="minorHAnsi" w:hAnsiTheme="minorHAnsi" w:cstheme="minorHAnsi"/>
                <w:sz w:val="20"/>
                <w:szCs w:val="20"/>
              </w:rPr>
            </w:pPr>
            <w:r w:rsidRPr="0067597E">
              <w:rPr>
                <w:rFonts w:asciiTheme="minorHAnsi" w:hAnsiTheme="minorHAnsi" w:cstheme="minorHAnsi"/>
                <w:sz w:val="20"/>
                <w:szCs w:val="20"/>
              </w:rPr>
              <w:t>8</w:t>
            </w:r>
          </w:p>
        </w:tc>
        <w:tc>
          <w:tcPr>
            <w:tcW w:w="4962" w:type="dxa"/>
          </w:tcPr>
          <w:p w14:paraId="55684D5E" w14:textId="1BDB36FD" w:rsidR="00EE0235" w:rsidRPr="0067597E" w:rsidRDefault="00EE0235" w:rsidP="00EE0235">
            <w:pPr>
              <w:rPr>
                <w:rFonts w:asciiTheme="minorHAnsi" w:hAnsiTheme="minorHAnsi" w:cstheme="minorHAnsi"/>
                <w:sz w:val="20"/>
                <w:szCs w:val="20"/>
                <w:lang w:val="en-US" w:eastAsia="en-US"/>
              </w:rPr>
            </w:pPr>
            <w:r w:rsidRPr="0067597E">
              <w:rPr>
                <w:rFonts w:asciiTheme="minorHAnsi" w:hAnsiTheme="minorHAnsi" w:cstheme="minorHAnsi"/>
                <w:sz w:val="20"/>
                <w:szCs w:val="20"/>
                <w:lang w:val="en-US" w:eastAsia="en-US"/>
              </w:rPr>
              <w:t xml:space="preserve">To review the Payments to </w:t>
            </w:r>
            <w:proofErr w:type="spellStart"/>
            <w:r w:rsidRPr="0067597E">
              <w:rPr>
                <w:rFonts w:asciiTheme="minorHAnsi" w:hAnsiTheme="minorHAnsi" w:cstheme="minorHAnsi"/>
                <w:sz w:val="20"/>
                <w:szCs w:val="20"/>
                <w:lang w:val="en-US" w:eastAsia="en-US"/>
              </w:rPr>
              <w:t>Councillors</w:t>
            </w:r>
            <w:proofErr w:type="spellEnd"/>
            <w:r w:rsidRPr="0067597E">
              <w:rPr>
                <w:rFonts w:asciiTheme="minorHAnsi" w:hAnsiTheme="minorHAnsi" w:cstheme="minorHAnsi"/>
                <w:sz w:val="20"/>
                <w:szCs w:val="20"/>
                <w:lang w:val="en-US" w:eastAsia="en-US"/>
              </w:rPr>
              <w:t xml:space="preserve"> Policy</w:t>
            </w:r>
          </w:p>
        </w:tc>
        <w:tc>
          <w:tcPr>
            <w:tcW w:w="5245" w:type="dxa"/>
          </w:tcPr>
          <w:p w14:paraId="1D6CF43B" w14:textId="5ABC5AE4" w:rsidR="00EE0235" w:rsidRPr="0067597E" w:rsidRDefault="0067597E" w:rsidP="00EE0235">
            <w:pPr>
              <w:rPr>
                <w:rFonts w:asciiTheme="minorHAnsi" w:hAnsiTheme="minorHAnsi" w:cstheme="minorHAnsi"/>
                <w:sz w:val="20"/>
                <w:szCs w:val="20"/>
              </w:rPr>
            </w:pPr>
            <w:r>
              <w:rPr>
                <w:rFonts w:asciiTheme="minorHAnsi" w:hAnsiTheme="minorHAnsi" w:cstheme="minorHAnsi"/>
                <w:sz w:val="20"/>
                <w:szCs w:val="20"/>
              </w:rPr>
              <w:t>It was</w:t>
            </w:r>
            <w:r w:rsidRPr="0067597E">
              <w:rPr>
                <w:rFonts w:asciiTheme="minorHAnsi" w:hAnsiTheme="minorHAnsi" w:cstheme="minorHAnsi"/>
                <w:b/>
                <w:sz w:val="20"/>
                <w:szCs w:val="20"/>
              </w:rPr>
              <w:t xml:space="preserve"> RECOMMENDED</w:t>
            </w:r>
            <w:r>
              <w:rPr>
                <w:rFonts w:asciiTheme="minorHAnsi" w:hAnsiTheme="minorHAnsi" w:cstheme="minorHAnsi"/>
                <w:sz w:val="20"/>
                <w:szCs w:val="20"/>
              </w:rPr>
              <w:t xml:space="preserve"> to Full Council that the reviewed policy be adopted.</w:t>
            </w:r>
          </w:p>
        </w:tc>
      </w:tr>
      <w:tr w:rsidR="00A16FFF" w:rsidRPr="0067597E" w14:paraId="56391DA5" w14:textId="2EDE35F3" w:rsidTr="00FA56CB">
        <w:trPr>
          <w:trHeight w:val="525"/>
        </w:trPr>
        <w:tc>
          <w:tcPr>
            <w:tcW w:w="567" w:type="dxa"/>
          </w:tcPr>
          <w:p w14:paraId="583981E0" w14:textId="2F006F4A" w:rsidR="00A16FFF" w:rsidRPr="0067597E" w:rsidRDefault="00EE0235" w:rsidP="00A16FFF">
            <w:pPr>
              <w:rPr>
                <w:rFonts w:asciiTheme="minorHAnsi" w:hAnsiTheme="minorHAnsi" w:cstheme="minorHAnsi"/>
                <w:sz w:val="20"/>
                <w:szCs w:val="20"/>
              </w:rPr>
            </w:pPr>
            <w:r w:rsidRPr="0067597E">
              <w:rPr>
                <w:rFonts w:asciiTheme="minorHAnsi" w:hAnsiTheme="minorHAnsi" w:cstheme="minorHAnsi"/>
                <w:sz w:val="20"/>
                <w:szCs w:val="20"/>
              </w:rPr>
              <w:t>9</w:t>
            </w:r>
          </w:p>
        </w:tc>
        <w:tc>
          <w:tcPr>
            <w:tcW w:w="10207" w:type="dxa"/>
            <w:gridSpan w:val="2"/>
          </w:tcPr>
          <w:p w14:paraId="1DC86C78" w14:textId="5943E37E" w:rsidR="00A16FFF" w:rsidRPr="0067597E" w:rsidRDefault="00EE0235" w:rsidP="00EE0235">
            <w:pPr>
              <w:rPr>
                <w:rFonts w:asciiTheme="minorHAnsi" w:hAnsiTheme="minorHAnsi" w:cstheme="minorHAnsi"/>
                <w:sz w:val="20"/>
                <w:szCs w:val="20"/>
              </w:rPr>
            </w:pPr>
            <w:r w:rsidRPr="0067597E">
              <w:rPr>
                <w:rFonts w:asciiTheme="minorHAnsi" w:hAnsiTheme="minorHAnsi" w:cs="Arial"/>
                <w:sz w:val="20"/>
                <w:szCs w:val="20"/>
              </w:rPr>
              <w:t>The date of the next meeting was noted</w:t>
            </w:r>
            <w:r w:rsidRPr="0067597E">
              <w:rPr>
                <w:rFonts w:asciiTheme="minorHAnsi" w:hAnsiTheme="minorHAnsi" w:cs="Arial"/>
                <w:sz w:val="20"/>
                <w:szCs w:val="20"/>
              </w:rPr>
              <w:t xml:space="preserve">: </w:t>
            </w:r>
            <w:r w:rsidRPr="0067597E">
              <w:rPr>
                <w:rFonts w:asciiTheme="minorHAnsi" w:hAnsiTheme="minorHAnsi" w:cs="Arial"/>
                <w:b/>
                <w:sz w:val="20"/>
                <w:szCs w:val="20"/>
              </w:rPr>
              <w:t>Monday 10</w:t>
            </w:r>
            <w:r w:rsidRPr="0067597E">
              <w:rPr>
                <w:rFonts w:asciiTheme="minorHAnsi" w:hAnsiTheme="minorHAnsi" w:cs="Arial"/>
                <w:b/>
                <w:sz w:val="20"/>
                <w:szCs w:val="20"/>
                <w:vertAlign w:val="superscript"/>
              </w:rPr>
              <w:t>th</w:t>
            </w:r>
            <w:r w:rsidRPr="0067597E">
              <w:rPr>
                <w:rFonts w:asciiTheme="minorHAnsi" w:hAnsiTheme="minorHAnsi" w:cs="Arial"/>
                <w:b/>
                <w:sz w:val="20"/>
                <w:szCs w:val="20"/>
              </w:rPr>
              <w:t xml:space="preserve"> December 2018 at 7pm</w:t>
            </w:r>
            <w:r w:rsidRPr="0067597E">
              <w:rPr>
                <w:rFonts w:asciiTheme="minorHAnsi" w:hAnsiTheme="minorHAnsi" w:cs="Arial"/>
                <w:sz w:val="20"/>
                <w:szCs w:val="20"/>
              </w:rPr>
              <w:t>.</w:t>
            </w:r>
          </w:p>
        </w:tc>
      </w:tr>
      <w:tr w:rsidR="00A16FFF" w:rsidRPr="0067597E" w14:paraId="231AAED2" w14:textId="2CF5EC1F" w:rsidTr="00FA56CB">
        <w:trPr>
          <w:trHeight w:val="525"/>
        </w:trPr>
        <w:tc>
          <w:tcPr>
            <w:tcW w:w="10774" w:type="dxa"/>
            <w:gridSpan w:val="3"/>
          </w:tcPr>
          <w:p w14:paraId="71702166" w14:textId="390E56C5" w:rsidR="00A16FFF" w:rsidRPr="0067597E" w:rsidRDefault="00A16FFF" w:rsidP="00A16FFF">
            <w:pPr>
              <w:jc w:val="center"/>
              <w:rPr>
                <w:rFonts w:asciiTheme="minorHAnsi" w:hAnsiTheme="minorHAnsi" w:cstheme="minorHAnsi"/>
                <w:i/>
                <w:sz w:val="20"/>
                <w:szCs w:val="20"/>
              </w:rPr>
            </w:pPr>
            <w:r w:rsidRPr="0067597E">
              <w:rPr>
                <w:rFonts w:asciiTheme="minorHAnsi" w:hAnsiTheme="minorHAnsi" w:cstheme="minorHAnsi"/>
                <w:i/>
                <w:sz w:val="20"/>
                <w:szCs w:val="20"/>
              </w:rPr>
              <w:t xml:space="preserve">The Committee will be asked to </w:t>
            </w:r>
            <w:r w:rsidRPr="0067597E">
              <w:rPr>
                <w:rFonts w:asciiTheme="minorHAnsi" w:hAnsiTheme="minorHAnsi" w:cstheme="minorHAnsi"/>
                <w:b/>
                <w:i/>
                <w:sz w:val="20"/>
                <w:szCs w:val="20"/>
              </w:rPr>
              <w:t>RESOLVE</w:t>
            </w:r>
            <w:r w:rsidRPr="0067597E">
              <w:rPr>
                <w:rFonts w:asciiTheme="minorHAnsi" w:hAnsiTheme="minorHAnsi" w:cstheme="minorHAnsi"/>
                <w:i/>
                <w:sz w:val="20"/>
                <w:szCs w:val="20"/>
              </w:rPr>
              <w:t xml:space="preserve"> to exclude the press and public “by reason of the confidential nature of the business” to be discussed and in accordance with the Public Bodies (Admission to Meetings) Act 1960.</w:t>
            </w:r>
          </w:p>
        </w:tc>
      </w:tr>
      <w:tr w:rsidR="0067597E" w:rsidRPr="0067597E" w14:paraId="1ED63599" w14:textId="75BE3279" w:rsidTr="00FA56CB">
        <w:trPr>
          <w:trHeight w:val="525"/>
        </w:trPr>
        <w:tc>
          <w:tcPr>
            <w:tcW w:w="567" w:type="dxa"/>
          </w:tcPr>
          <w:p w14:paraId="0CA8A007" w14:textId="3FC9E641" w:rsidR="0067597E" w:rsidRPr="0067597E" w:rsidRDefault="0067597E" w:rsidP="0067597E">
            <w:pPr>
              <w:rPr>
                <w:rFonts w:asciiTheme="minorHAnsi" w:hAnsiTheme="minorHAnsi" w:cstheme="minorHAnsi"/>
                <w:sz w:val="20"/>
                <w:szCs w:val="20"/>
              </w:rPr>
            </w:pPr>
            <w:r w:rsidRPr="0067597E">
              <w:rPr>
                <w:rFonts w:asciiTheme="minorHAnsi" w:hAnsiTheme="minorHAnsi" w:cstheme="minorHAnsi"/>
                <w:sz w:val="20"/>
                <w:szCs w:val="20"/>
              </w:rPr>
              <w:t>10</w:t>
            </w:r>
          </w:p>
        </w:tc>
        <w:tc>
          <w:tcPr>
            <w:tcW w:w="4962" w:type="dxa"/>
          </w:tcPr>
          <w:p w14:paraId="3C0FDC0C" w14:textId="4AC7BAD2" w:rsidR="0067597E" w:rsidRPr="0067597E" w:rsidRDefault="0067597E" w:rsidP="0067597E">
            <w:pPr>
              <w:shd w:val="clear" w:color="auto" w:fill="FFFFFF"/>
              <w:rPr>
                <w:rFonts w:asciiTheme="minorHAnsi" w:hAnsiTheme="minorHAnsi" w:cs="Arial"/>
                <w:sz w:val="20"/>
                <w:szCs w:val="20"/>
              </w:rPr>
            </w:pPr>
            <w:r w:rsidRPr="007B7CC0">
              <w:rPr>
                <w:rFonts w:asciiTheme="minorHAnsi" w:hAnsiTheme="minorHAnsi" w:cs="Arial"/>
                <w:sz w:val="20"/>
                <w:szCs w:val="20"/>
              </w:rPr>
              <w:t>To consider and agree the bank and petty cash reconciliations (confidential as contains personal information of payees).</w:t>
            </w:r>
          </w:p>
        </w:tc>
        <w:tc>
          <w:tcPr>
            <w:tcW w:w="5245" w:type="dxa"/>
          </w:tcPr>
          <w:p w14:paraId="1CA345DE" w14:textId="7CC6E54F" w:rsidR="0067597E" w:rsidRPr="0067597E" w:rsidRDefault="0067597E" w:rsidP="0067597E">
            <w:pPr>
              <w:rPr>
                <w:rFonts w:asciiTheme="minorHAnsi" w:hAnsiTheme="minorHAnsi" w:cstheme="minorHAnsi"/>
                <w:sz w:val="20"/>
                <w:szCs w:val="20"/>
              </w:rPr>
            </w:pPr>
            <w:r w:rsidRPr="0067597E">
              <w:rPr>
                <w:rFonts w:asciiTheme="minorHAnsi" w:hAnsiTheme="minorHAnsi" w:cstheme="minorHAnsi"/>
                <w:sz w:val="20"/>
                <w:szCs w:val="20"/>
              </w:rPr>
              <w:t xml:space="preserve">These were </w:t>
            </w:r>
            <w:r w:rsidRPr="0067597E">
              <w:rPr>
                <w:rFonts w:asciiTheme="minorHAnsi" w:hAnsiTheme="minorHAnsi" w:cstheme="minorHAnsi"/>
                <w:b/>
                <w:sz w:val="20"/>
                <w:szCs w:val="20"/>
              </w:rPr>
              <w:t>AGREED.</w:t>
            </w:r>
          </w:p>
        </w:tc>
      </w:tr>
      <w:tr w:rsidR="0067597E" w:rsidRPr="0067597E" w14:paraId="020BA6D6" w14:textId="3EBC1D81" w:rsidTr="00FA56CB">
        <w:trPr>
          <w:trHeight w:val="525"/>
        </w:trPr>
        <w:tc>
          <w:tcPr>
            <w:tcW w:w="567" w:type="dxa"/>
          </w:tcPr>
          <w:p w14:paraId="67C6CC28" w14:textId="0D1BCD47" w:rsidR="0067597E" w:rsidRPr="0067597E" w:rsidRDefault="0067597E" w:rsidP="0067597E">
            <w:pPr>
              <w:rPr>
                <w:rFonts w:asciiTheme="minorHAnsi" w:hAnsiTheme="minorHAnsi" w:cstheme="minorHAnsi"/>
                <w:sz w:val="20"/>
                <w:szCs w:val="20"/>
              </w:rPr>
            </w:pPr>
            <w:r w:rsidRPr="0067597E">
              <w:rPr>
                <w:rFonts w:asciiTheme="minorHAnsi" w:hAnsiTheme="minorHAnsi" w:cstheme="minorHAnsi"/>
                <w:sz w:val="20"/>
                <w:szCs w:val="20"/>
              </w:rPr>
              <w:lastRenderedPageBreak/>
              <w:t>11</w:t>
            </w:r>
          </w:p>
        </w:tc>
        <w:tc>
          <w:tcPr>
            <w:tcW w:w="4962" w:type="dxa"/>
          </w:tcPr>
          <w:p w14:paraId="509308AD" w14:textId="02185988" w:rsidR="0067597E" w:rsidRPr="0067597E" w:rsidRDefault="0067597E" w:rsidP="0067597E">
            <w:pPr>
              <w:shd w:val="clear" w:color="auto" w:fill="FFFFFF"/>
              <w:rPr>
                <w:rFonts w:asciiTheme="minorHAnsi" w:hAnsiTheme="minorHAnsi" w:cs="Arial"/>
                <w:sz w:val="20"/>
                <w:szCs w:val="20"/>
              </w:rPr>
            </w:pPr>
            <w:r w:rsidRPr="007B7CC0">
              <w:rPr>
                <w:rFonts w:asciiTheme="minorHAnsi" w:hAnsiTheme="minorHAnsi" w:cs="Arial"/>
                <w:sz w:val="20"/>
                <w:szCs w:val="20"/>
              </w:rPr>
              <w:t>To note the conclusion of the appraisal process and receive a general staff update.</w:t>
            </w:r>
          </w:p>
        </w:tc>
        <w:tc>
          <w:tcPr>
            <w:tcW w:w="5245" w:type="dxa"/>
          </w:tcPr>
          <w:p w14:paraId="51C4BF1F" w14:textId="774F97AA" w:rsidR="0067597E" w:rsidRPr="0067597E" w:rsidRDefault="0067597E" w:rsidP="0067597E">
            <w:pPr>
              <w:rPr>
                <w:rFonts w:asciiTheme="minorHAnsi" w:hAnsiTheme="minorHAnsi" w:cstheme="minorHAnsi"/>
                <w:sz w:val="20"/>
              </w:rPr>
            </w:pPr>
            <w:r>
              <w:rPr>
                <w:rFonts w:asciiTheme="minorHAnsi" w:hAnsiTheme="minorHAnsi" w:cstheme="minorHAnsi"/>
                <w:sz w:val="20"/>
              </w:rPr>
              <w:t>The satisfactory conclusion of the annual appraisal process was noted.</w:t>
            </w:r>
          </w:p>
        </w:tc>
      </w:tr>
      <w:tr w:rsidR="0067597E" w:rsidRPr="0067597E" w14:paraId="16C3E382" w14:textId="03E4D943" w:rsidTr="00FA56CB">
        <w:trPr>
          <w:trHeight w:val="525"/>
        </w:trPr>
        <w:tc>
          <w:tcPr>
            <w:tcW w:w="567" w:type="dxa"/>
          </w:tcPr>
          <w:p w14:paraId="59600E9B" w14:textId="302C9BC5" w:rsidR="0067597E" w:rsidRPr="0067597E" w:rsidRDefault="0067597E" w:rsidP="0067597E">
            <w:pPr>
              <w:rPr>
                <w:rFonts w:asciiTheme="minorHAnsi" w:hAnsiTheme="minorHAnsi" w:cstheme="minorHAnsi"/>
                <w:sz w:val="20"/>
                <w:szCs w:val="20"/>
              </w:rPr>
            </w:pPr>
            <w:r w:rsidRPr="0067597E">
              <w:rPr>
                <w:rFonts w:asciiTheme="minorHAnsi" w:hAnsiTheme="minorHAnsi" w:cstheme="minorHAnsi"/>
                <w:sz w:val="20"/>
                <w:szCs w:val="20"/>
              </w:rPr>
              <w:t>12</w:t>
            </w:r>
          </w:p>
        </w:tc>
        <w:tc>
          <w:tcPr>
            <w:tcW w:w="4962" w:type="dxa"/>
          </w:tcPr>
          <w:p w14:paraId="551D4246" w14:textId="64C4575C" w:rsidR="0067597E" w:rsidRPr="0067597E" w:rsidRDefault="0067597E" w:rsidP="0067597E">
            <w:pPr>
              <w:shd w:val="clear" w:color="auto" w:fill="FFFFFF"/>
              <w:rPr>
                <w:rFonts w:asciiTheme="minorHAnsi" w:hAnsiTheme="minorHAnsi" w:cs="Arial"/>
                <w:sz w:val="20"/>
                <w:szCs w:val="20"/>
              </w:rPr>
            </w:pPr>
            <w:r>
              <w:rPr>
                <w:rFonts w:asciiTheme="minorHAnsi" w:hAnsiTheme="minorHAnsi" w:cs="Arial"/>
                <w:sz w:val="20"/>
                <w:szCs w:val="20"/>
              </w:rPr>
              <w:t>To note the latest staff budget forecast</w:t>
            </w:r>
          </w:p>
        </w:tc>
        <w:tc>
          <w:tcPr>
            <w:tcW w:w="5245" w:type="dxa"/>
          </w:tcPr>
          <w:p w14:paraId="7D6FA060" w14:textId="19401C7E" w:rsidR="0067597E" w:rsidRPr="0067597E" w:rsidRDefault="0067597E" w:rsidP="00D02194">
            <w:pPr>
              <w:rPr>
                <w:rFonts w:asciiTheme="minorHAnsi" w:hAnsiTheme="minorHAnsi" w:cstheme="minorHAnsi"/>
                <w:sz w:val="20"/>
                <w:szCs w:val="20"/>
              </w:rPr>
            </w:pPr>
            <w:r>
              <w:rPr>
                <w:rFonts w:asciiTheme="minorHAnsi" w:hAnsiTheme="minorHAnsi" w:cstheme="minorHAnsi"/>
                <w:sz w:val="20"/>
                <w:szCs w:val="20"/>
              </w:rPr>
              <w:t xml:space="preserve">The staffing forecast was noted </w:t>
            </w:r>
            <w:r w:rsidR="00D02194">
              <w:rPr>
                <w:rFonts w:asciiTheme="minorHAnsi" w:hAnsiTheme="minorHAnsi" w:cstheme="minorHAnsi"/>
                <w:sz w:val="20"/>
                <w:szCs w:val="20"/>
              </w:rPr>
              <w:t>with a year end figure of £216500 less £8330 PA grant still to be paid to cover Civic Hall staffing costs.</w:t>
            </w:r>
          </w:p>
        </w:tc>
      </w:tr>
    </w:tbl>
    <w:p w14:paraId="3248F003" w14:textId="77777777" w:rsidR="00626748" w:rsidRPr="0067597E" w:rsidRDefault="00626748" w:rsidP="00F27607">
      <w:pPr>
        <w:jc w:val="both"/>
        <w:rPr>
          <w:rFonts w:asciiTheme="minorHAnsi" w:hAnsiTheme="minorHAnsi" w:cstheme="minorHAnsi"/>
          <w:sz w:val="20"/>
          <w:szCs w:val="20"/>
        </w:rPr>
      </w:pPr>
    </w:p>
    <w:p w14:paraId="332C70F1" w14:textId="77777777" w:rsidR="004A6FFC" w:rsidRPr="0067597E" w:rsidRDefault="004A6FFC" w:rsidP="00F27607">
      <w:pPr>
        <w:jc w:val="both"/>
        <w:rPr>
          <w:rFonts w:asciiTheme="minorHAnsi" w:hAnsiTheme="minorHAnsi" w:cstheme="minorHAnsi"/>
          <w:b/>
          <w:sz w:val="20"/>
          <w:szCs w:val="20"/>
        </w:rPr>
        <w:sectPr w:rsidR="004A6FFC" w:rsidRPr="0067597E" w:rsidSect="000F319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284" w:left="1797" w:header="709" w:footer="709" w:gutter="0"/>
          <w:cols w:space="708"/>
          <w:docGrid w:linePitch="360"/>
        </w:sectPr>
      </w:pPr>
    </w:p>
    <w:p w14:paraId="761A887A" w14:textId="77777777" w:rsidR="00536500" w:rsidRPr="0067597E" w:rsidRDefault="00536500" w:rsidP="00732B79">
      <w:pPr>
        <w:shd w:val="clear" w:color="auto" w:fill="FFFFFF"/>
        <w:rPr>
          <w:rFonts w:asciiTheme="minorHAnsi" w:hAnsiTheme="minorHAnsi"/>
          <w:color w:val="222222"/>
          <w:sz w:val="20"/>
          <w:szCs w:val="20"/>
        </w:rPr>
      </w:pPr>
      <w:r w:rsidRPr="0067597E">
        <w:rPr>
          <w:rFonts w:asciiTheme="minorHAnsi" w:hAnsiTheme="minorHAnsi" w:cs="Arial"/>
          <w:b/>
          <w:bCs/>
          <w:color w:val="222222"/>
          <w:sz w:val="20"/>
          <w:szCs w:val="20"/>
        </w:rPr>
        <w:t>Future meetings agenda items:</w:t>
      </w:r>
    </w:p>
    <w:p w14:paraId="72F2AEDF" w14:textId="77777777" w:rsidR="00536500" w:rsidRPr="0067597E" w:rsidRDefault="00536500" w:rsidP="00732B79">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sz w:val="20"/>
          <w:szCs w:val="20"/>
        </w:rPr>
      </w:pPr>
      <w:r w:rsidRPr="0067597E">
        <w:rPr>
          <w:rFonts w:asciiTheme="minorHAnsi" w:hAnsiTheme="minorHAnsi" w:cs="Arial"/>
          <w:color w:val="222222"/>
          <w:sz w:val="20"/>
          <w:szCs w:val="20"/>
        </w:rPr>
        <w:t>Update Statement of Internal Control</w:t>
      </w:r>
    </w:p>
    <w:p w14:paraId="1AFFC385" w14:textId="77777777" w:rsidR="00536500" w:rsidRPr="0067597E" w:rsidRDefault="00536500" w:rsidP="00732B79">
      <w:pPr>
        <w:pStyle w:val="ListParagraph"/>
        <w:numPr>
          <w:ilvl w:val="0"/>
          <w:numId w:val="23"/>
        </w:numPr>
        <w:shd w:val="clear" w:color="auto" w:fill="FFFFFF"/>
        <w:rPr>
          <w:rFonts w:asciiTheme="minorHAnsi" w:hAnsiTheme="minorHAnsi"/>
          <w:color w:val="222222"/>
          <w:sz w:val="20"/>
        </w:rPr>
      </w:pPr>
      <w:r w:rsidRPr="0067597E">
        <w:rPr>
          <w:rFonts w:asciiTheme="minorHAnsi" w:hAnsiTheme="minorHAnsi"/>
          <w:color w:val="222222"/>
          <w:sz w:val="20"/>
        </w:rPr>
        <w:t>To review a summary of the required actions resulting from the Risk Assessment programme</w:t>
      </w:r>
    </w:p>
    <w:p w14:paraId="35C00304" w14:textId="38E2ECBA" w:rsidR="007122BE" w:rsidRPr="0067597E" w:rsidRDefault="007122BE" w:rsidP="00732B79">
      <w:pPr>
        <w:pStyle w:val="ListParagraph"/>
        <w:numPr>
          <w:ilvl w:val="0"/>
          <w:numId w:val="23"/>
        </w:numPr>
        <w:shd w:val="clear" w:color="auto" w:fill="FFFFFF"/>
        <w:rPr>
          <w:rFonts w:asciiTheme="minorHAnsi" w:hAnsiTheme="minorHAnsi"/>
          <w:color w:val="222222"/>
          <w:sz w:val="20"/>
        </w:rPr>
      </w:pPr>
      <w:r w:rsidRPr="0067597E">
        <w:rPr>
          <w:rFonts w:asciiTheme="minorHAnsi" w:hAnsiTheme="minorHAnsi"/>
          <w:color w:val="222222"/>
          <w:sz w:val="20"/>
        </w:rPr>
        <w:t>Grants Award Policy</w:t>
      </w:r>
      <w:r w:rsidR="002D4D76" w:rsidRPr="0067597E">
        <w:rPr>
          <w:rFonts w:asciiTheme="minorHAnsi" w:hAnsiTheme="minorHAnsi"/>
          <w:color w:val="222222"/>
          <w:sz w:val="20"/>
        </w:rPr>
        <w:t xml:space="preserve"> - </w:t>
      </w:r>
      <w:r w:rsidR="00EE0235" w:rsidRPr="0067597E">
        <w:rPr>
          <w:rFonts w:asciiTheme="minorHAnsi" w:hAnsiTheme="minorHAnsi"/>
          <w:color w:val="222222"/>
          <w:sz w:val="20"/>
        </w:rPr>
        <w:t>December</w:t>
      </w:r>
    </w:p>
    <w:p w14:paraId="112FC578" w14:textId="4A189693" w:rsidR="005E4A8B" w:rsidRPr="0067597E" w:rsidRDefault="00A92EB0" w:rsidP="005E4A8B">
      <w:pPr>
        <w:pStyle w:val="ListParagraph"/>
        <w:numPr>
          <w:ilvl w:val="0"/>
          <w:numId w:val="23"/>
        </w:numPr>
        <w:shd w:val="clear" w:color="auto" w:fill="FFFFFF"/>
        <w:rPr>
          <w:rFonts w:asciiTheme="minorHAnsi" w:hAnsiTheme="minorHAnsi"/>
          <w:color w:val="222222"/>
          <w:sz w:val="20"/>
        </w:rPr>
      </w:pPr>
      <w:r w:rsidRPr="0067597E">
        <w:rPr>
          <w:rFonts w:asciiTheme="minorHAnsi" w:hAnsiTheme="minorHAnsi"/>
          <w:color w:val="222222"/>
          <w:sz w:val="20"/>
        </w:rPr>
        <w:t>Investment options for general reserve</w:t>
      </w:r>
      <w:r w:rsidR="002D4D76" w:rsidRPr="0067597E">
        <w:rPr>
          <w:rFonts w:asciiTheme="minorHAnsi" w:hAnsiTheme="minorHAnsi"/>
          <w:color w:val="222222"/>
          <w:sz w:val="20"/>
        </w:rPr>
        <w:t xml:space="preserve"> </w:t>
      </w:r>
      <w:r w:rsidR="005B4F54" w:rsidRPr="0067597E">
        <w:rPr>
          <w:rFonts w:asciiTheme="minorHAnsi" w:hAnsiTheme="minorHAnsi"/>
          <w:color w:val="222222"/>
          <w:sz w:val="20"/>
        </w:rPr>
        <w:t>–</w:t>
      </w:r>
      <w:r w:rsidR="002D4D76" w:rsidRPr="0067597E">
        <w:rPr>
          <w:rFonts w:asciiTheme="minorHAnsi" w:hAnsiTheme="minorHAnsi"/>
          <w:color w:val="222222"/>
          <w:sz w:val="20"/>
        </w:rPr>
        <w:t xml:space="preserve"> </w:t>
      </w:r>
      <w:r w:rsidR="00EE0235" w:rsidRPr="0067597E">
        <w:rPr>
          <w:rFonts w:asciiTheme="minorHAnsi" w:hAnsiTheme="minorHAnsi"/>
          <w:color w:val="222222"/>
          <w:sz w:val="20"/>
        </w:rPr>
        <w:t>December</w:t>
      </w:r>
    </w:p>
    <w:p w14:paraId="48908EA6" w14:textId="0246281A" w:rsidR="00A92EB0" w:rsidRPr="0067597E" w:rsidRDefault="00A92EB0" w:rsidP="00A92EB0">
      <w:pPr>
        <w:numPr>
          <w:ilvl w:val="0"/>
          <w:numId w:val="23"/>
        </w:numPr>
        <w:rPr>
          <w:rFonts w:asciiTheme="minorHAnsi" w:hAnsiTheme="minorHAnsi"/>
          <w:sz w:val="20"/>
          <w:szCs w:val="20"/>
        </w:rPr>
      </w:pPr>
      <w:r w:rsidRPr="0067597E">
        <w:rPr>
          <w:rFonts w:asciiTheme="minorHAnsi" w:hAnsiTheme="minorHAnsi"/>
          <w:sz w:val="20"/>
          <w:szCs w:val="20"/>
        </w:rPr>
        <w:t xml:space="preserve">To review various staffing policies – </w:t>
      </w:r>
      <w:r w:rsidRPr="0067597E">
        <w:rPr>
          <w:rFonts w:asciiTheme="minorHAnsi" w:hAnsiTheme="minorHAnsi" w:cs="Calibri"/>
          <w:bCs/>
          <w:sz w:val="20"/>
          <w:szCs w:val="20"/>
        </w:rPr>
        <w:t xml:space="preserve">Capability Procedure, Dignity at Work Policy, Equal Opportunities Policy, Grievance Policy, </w:t>
      </w:r>
      <w:r w:rsidRPr="0067597E">
        <w:rPr>
          <w:rFonts w:asciiTheme="minorHAnsi" w:hAnsiTheme="minorHAnsi"/>
          <w:sz w:val="20"/>
          <w:szCs w:val="20"/>
        </w:rPr>
        <w:t>Disciplinary Procedure</w:t>
      </w:r>
      <w:r w:rsidRPr="0067597E">
        <w:rPr>
          <w:rFonts w:asciiTheme="minorHAnsi" w:hAnsiTheme="minorHAnsi" w:cs="Calibri"/>
          <w:bCs/>
          <w:sz w:val="20"/>
          <w:szCs w:val="20"/>
        </w:rPr>
        <w:t xml:space="preserve">, </w:t>
      </w:r>
      <w:r w:rsidR="00910DAC" w:rsidRPr="0067597E">
        <w:rPr>
          <w:rFonts w:asciiTheme="minorHAnsi" w:hAnsiTheme="minorHAnsi" w:cs="Calibri"/>
          <w:bCs/>
          <w:sz w:val="20"/>
          <w:szCs w:val="20"/>
        </w:rPr>
        <w:t>Managing Absence</w:t>
      </w:r>
    </w:p>
    <w:p w14:paraId="6CBD4F9E" w14:textId="426569DF" w:rsidR="00A92EB0" w:rsidRPr="0067597E" w:rsidRDefault="00A92EB0" w:rsidP="00A92EB0">
      <w:pPr>
        <w:numPr>
          <w:ilvl w:val="0"/>
          <w:numId w:val="23"/>
        </w:numPr>
        <w:rPr>
          <w:rFonts w:asciiTheme="minorHAnsi" w:hAnsiTheme="minorHAnsi"/>
          <w:sz w:val="20"/>
          <w:szCs w:val="20"/>
        </w:rPr>
      </w:pPr>
      <w:r w:rsidRPr="0067597E">
        <w:rPr>
          <w:rFonts w:asciiTheme="minorHAnsi" w:hAnsiTheme="minorHAnsi"/>
          <w:sz w:val="20"/>
          <w:szCs w:val="20"/>
        </w:rPr>
        <w:t xml:space="preserve">To note sick leave and overtime balances </w:t>
      </w:r>
    </w:p>
    <w:p w14:paraId="70051F13" w14:textId="042995A7" w:rsidR="00A16FFF" w:rsidRPr="0067597E" w:rsidRDefault="00A16FFF" w:rsidP="005E4A8B">
      <w:pPr>
        <w:numPr>
          <w:ilvl w:val="0"/>
          <w:numId w:val="23"/>
        </w:numPr>
        <w:rPr>
          <w:rFonts w:asciiTheme="minorHAnsi" w:hAnsiTheme="minorHAnsi"/>
          <w:sz w:val="20"/>
          <w:szCs w:val="20"/>
        </w:rPr>
      </w:pPr>
      <w:r w:rsidRPr="0067597E">
        <w:rPr>
          <w:rFonts w:asciiTheme="minorHAnsi" w:hAnsiTheme="minorHAnsi"/>
          <w:sz w:val="20"/>
          <w:szCs w:val="20"/>
        </w:rPr>
        <w:t>To consider asset remedial works –Museum Roof, Civic Hall</w:t>
      </w:r>
    </w:p>
    <w:p w14:paraId="3E3C1188" w14:textId="2C557007" w:rsidR="005560C2" w:rsidRPr="0067597E" w:rsidRDefault="005560C2" w:rsidP="005E4A8B">
      <w:pPr>
        <w:numPr>
          <w:ilvl w:val="0"/>
          <w:numId w:val="23"/>
        </w:numPr>
        <w:rPr>
          <w:rFonts w:asciiTheme="minorHAnsi" w:hAnsiTheme="minorHAnsi"/>
          <w:sz w:val="20"/>
          <w:szCs w:val="20"/>
        </w:rPr>
      </w:pPr>
      <w:r w:rsidRPr="0067597E">
        <w:rPr>
          <w:rFonts w:asciiTheme="minorHAnsi" w:hAnsiTheme="minorHAnsi"/>
          <w:sz w:val="20"/>
          <w:szCs w:val="20"/>
        </w:rPr>
        <w:t>To review the alarm provider</w:t>
      </w:r>
      <w:r w:rsidR="00816486" w:rsidRPr="0067597E">
        <w:rPr>
          <w:rFonts w:asciiTheme="minorHAnsi" w:hAnsiTheme="minorHAnsi"/>
          <w:sz w:val="20"/>
          <w:szCs w:val="20"/>
        </w:rPr>
        <w:t xml:space="preserve"> </w:t>
      </w:r>
    </w:p>
    <w:p w14:paraId="636CF747" w14:textId="64B78239" w:rsidR="005560C2" w:rsidRPr="0067597E" w:rsidRDefault="005560C2" w:rsidP="005E4A8B">
      <w:pPr>
        <w:numPr>
          <w:ilvl w:val="0"/>
          <w:numId w:val="23"/>
        </w:numPr>
        <w:rPr>
          <w:rFonts w:asciiTheme="minorHAnsi" w:hAnsiTheme="minorHAnsi"/>
          <w:sz w:val="20"/>
          <w:szCs w:val="20"/>
        </w:rPr>
      </w:pPr>
      <w:r w:rsidRPr="0067597E">
        <w:rPr>
          <w:rFonts w:asciiTheme="minorHAnsi" w:hAnsiTheme="minorHAnsi"/>
          <w:sz w:val="20"/>
          <w:szCs w:val="20"/>
        </w:rPr>
        <w:t xml:space="preserve">To consider terms of reference for the IT contractor </w:t>
      </w:r>
    </w:p>
    <w:p w14:paraId="4BC7BC53" w14:textId="77777777" w:rsidR="00A92EB0" w:rsidRPr="0067597E" w:rsidRDefault="00A92EB0" w:rsidP="00A92EB0">
      <w:pPr>
        <w:shd w:val="clear" w:color="auto" w:fill="FFFFFF"/>
        <w:ind w:left="360"/>
        <w:rPr>
          <w:rFonts w:asciiTheme="minorHAnsi" w:hAnsiTheme="minorHAnsi"/>
          <w:color w:val="222222"/>
          <w:sz w:val="20"/>
          <w:szCs w:val="20"/>
        </w:rPr>
      </w:pPr>
    </w:p>
    <w:p w14:paraId="4FD92FC8" w14:textId="77777777" w:rsidR="005E4A8B" w:rsidRPr="0067597E" w:rsidRDefault="005E4A8B" w:rsidP="005E4A8B">
      <w:pPr>
        <w:jc w:val="both"/>
        <w:rPr>
          <w:rFonts w:asciiTheme="minorHAnsi" w:hAnsiTheme="minorHAnsi" w:cstheme="minorHAnsi"/>
          <w:b/>
          <w:sz w:val="20"/>
          <w:szCs w:val="20"/>
        </w:rPr>
      </w:pPr>
      <w:r w:rsidRPr="0067597E">
        <w:rPr>
          <w:rFonts w:asciiTheme="minorHAnsi" w:hAnsiTheme="minorHAnsi" w:cstheme="minorHAnsi"/>
          <w:b/>
          <w:sz w:val="20"/>
          <w:szCs w:val="20"/>
        </w:rPr>
        <w:t>Committee Members – quorum is 5 members</w:t>
      </w:r>
    </w:p>
    <w:p w14:paraId="5A0AF2AE" w14:textId="77777777" w:rsidR="005E4A8B" w:rsidRPr="0067597E" w:rsidRDefault="005E4A8B" w:rsidP="005E4A8B">
      <w:pPr>
        <w:pStyle w:val="ListParagraph"/>
        <w:numPr>
          <w:ilvl w:val="0"/>
          <w:numId w:val="26"/>
        </w:numPr>
        <w:jc w:val="both"/>
        <w:rPr>
          <w:rFonts w:asciiTheme="minorHAnsi" w:hAnsiTheme="minorHAnsi" w:cstheme="minorHAnsi"/>
          <w:sz w:val="20"/>
        </w:rPr>
      </w:pPr>
      <w:r w:rsidRPr="0067597E">
        <w:rPr>
          <w:rFonts w:asciiTheme="minorHAnsi" w:hAnsiTheme="minorHAnsi" w:cstheme="minorHAnsi"/>
          <w:sz w:val="20"/>
        </w:rPr>
        <w:t>Cllr Whitty (Chair)</w:t>
      </w:r>
    </w:p>
    <w:p w14:paraId="710CF40B" w14:textId="6F7CA41F" w:rsidR="005E4A8B" w:rsidRPr="0067597E" w:rsidRDefault="005E4A8B" w:rsidP="005E4A8B">
      <w:pPr>
        <w:pStyle w:val="ListParagraph"/>
        <w:numPr>
          <w:ilvl w:val="0"/>
          <w:numId w:val="26"/>
        </w:numPr>
        <w:jc w:val="both"/>
        <w:rPr>
          <w:rFonts w:asciiTheme="minorHAnsi" w:hAnsiTheme="minorHAnsi" w:cstheme="minorHAnsi"/>
          <w:sz w:val="20"/>
        </w:rPr>
      </w:pPr>
      <w:r w:rsidRPr="0067597E">
        <w:rPr>
          <w:rFonts w:asciiTheme="minorHAnsi" w:hAnsiTheme="minorHAnsi" w:cstheme="minorHAnsi"/>
          <w:sz w:val="20"/>
        </w:rPr>
        <w:t>Cllr Simms</w:t>
      </w:r>
      <w:r w:rsidR="005F2C98" w:rsidRPr="0067597E">
        <w:rPr>
          <w:rFonts w:asciiTheme="minorHAnsi" w:hAnsiTheme="minorHAnsi" w:cstheme="minorHAnsi"/>
          <w:sz w:val="20"/>
        </w:rPr>
        <w:t xml:space="preserve"> (Deputy)</w:t>
      </w:r>
    </w:p>
    <w:p w14:paraId="18FB4D59" w14:textId="77777777" w:rsidR="005E4A8B" w:rsidRPr="0067597E" w:rsidRDefault="005E4A8B" w:rsidP="005E4A8B">
      <w:pPr>
        <w:pStyle w:val="ListParagraph"/>
        <w:numPr>
          <w:ilvl w:val="0"/>
          <w:numId w:val="26"/>
        </w:numPr>
        <w:jc w:val="both"/>
        <w:rPr>
          <w:rFonts w:asciiTheme="minorHAnsi" w:hAnsiTheme="minorHAnsi" w:cstheme="minorHAnsi"/>
          <w:sz w:val="20"/>
        </w:rPr>
      </w:pPr>
      <w:r w:rsidRPr="0067597E">
        <w:rPr>
          <w:rFonts w:asciiTheme="minorHAnsi" w:hAnsiTheme="minorHAnsi" w:cstheme="minorHAnsi"/>
          <w:sz w:val="20"/>
        </w:rPr>
        <w:t>Cllr M Adams</w:t>
      </w:r>
    </w:p>
    <w:p w14:paraId="7BD312D7" w14:textId="77777777" w:rsidR="005E4A8B" w:rsidRPr="0067597E" w:rsidRDefault="005E4A8B" w:rsidP="005E4A8B">
      <w:pPr>
        <w:pStyle w:val="ListParagraph"/>
        <w:numPr>
          <w:ilvl w:val="0"/>
          <w:numId w:val="26"/>
        </w:numPr>
        <w:jc w:val="both"/>
        <w:rPr>
          <w:rFonts w:asciiTheme="minorHAnsi" w:hAnsiTheme="minorHAnsi" w:cstheme="minorHAnsi"/>
          <w:sz w:val="20"/>
        </w:rPr>
      </w:pPr>
      <w:r w:rsidRPr="0067597E">
        <w:rPr>
          <w:rFonts w:asciiTheme="minorHAnsi" w:hAnsiTheme="minorHAnsi" w:cstheme="minorHAnsi"/>
          <w:sz w:val="20"/>
        </w:rPr>
        <w:t>Cllr R Adams</w:t>
      </w:r>
    </w:p>
    <w:p w14:paraId="6B86B531" w14:textId="77777777" w:rsidR="005E4A8B" w:rsidRPr="0067597E" w:rsidRDefault="005E4A8B" w:rsidP="005E4A8B">
      <w:pPr>
        <w:pStyle w:val="ListParagraph"/>
        <w:numPr>
          <w:ilvl w:val="0"/>
          <w:numId w:val="26"/>
        </w:numPr>
        <w:jc w:val="both"/>
        <w:rPr>
          <w:rFonts w:asciiTheme="minorHAnsi" w:hAnsiTheme="minorHAnsi" w:cstheme="minorHAnsi"/>
          <w:sz w:val="20"/>
        </w:rPr>
      </w:pPr>
      <w:r w:rsidRPr="0067597E">
        <w:rPr>
          <w:rFonts w:asciiTheme="minorHAnsi" w:hAnsiTheme="minorHAnsi" w:cstheme="minorHAnsi"/>
          <w:sz w:val="20"/>
        </w:rPr>
        <w:t>Cllr Sweett</w:t>
      </w:r>
    </w:p>
    <w:p w14:paraId="29E21901" w14:textId="77777777" w:rsidR="005E4A8B" w:rsidRPr="0067597E" w:rsidRDefault="005E4A8B" w:rsidP="005E4A8B">
      <w:pPr>
        <w:pStyle w:val="ListParagraph"/>
        <w:numPr>
          <w:ilvl w:val="0"/>
          <w:numId w:val="26"/>
        </w:numPr>
        <w:jc w:val="both"/>
        <w:rPr>
          <w:rFonts w:asciiTheme="minorHAnsi" w:hAnsiTheme="minorHAnsi" w:cstheme="minorHAnsi"/>
          <w:sz w:val="20"/>
        </w:rPr>
      </w:pPr>
      <w:r w:rsidRPr="0067597E">
        <w:rPr>
          <w:rFonts w:asciiTheme="minorHAnsi" w:hAnsiTheme="minorHAnsi" w:cstheme="minorHAnsi"/>
          <w:sz w:val="20"/>
        </w:rPr>
        <w:t>Cllr Price</w:t>
      </w:r>
    </w:p>
    <w:p w14:paraId="61E60D1C" w14:textId="77777777" w:rsidR="005E4A8B" w:rsidRPr="0067597E" w:rsidRDefault="005E4A8B" w:rsidP="005E4A8B">
      <w:pPr>
        <w:pStyle w:val="ListParagraph"/>
        <w:numPr>
          <w:ilvl w:val="0"/>
          <w:numId w:val="26"/>
        </w:numPr>
        <w:jc w:val="both"/>
        <w:rPr>
          <w:rFonts w:asciiTheme="minorHAnsi" w:hAnsiTheme="minorHAnsi" w:cstheme="minorHAnsi"/>
          <w:sz w:val="20"/>
        </w:rPr>
      </w:pPr>
      <w:r w:rsidRPr="0067597E">
        <w:rPr>
          <w:rFonts w:asciiTheme="minorHAnsi" w:hAnsiTheme="minorHAnsi" w:cstheme="minorHAnsi"/>
          <w:sz w:val="20"/>
        </w:rPr>
        <w:t>Cllr Westacott MBE</w:t>
      </w:r>
    </w:p>
    <w:p w14:paraId="5191CB87" w14:textId="77777777" w:rsidR="005E4A8B" w:rsidRPr="0067597E" w:rsidRDefault="005E4A8B" w:rsidP="005E4A8B">
      <w:pPr>
        <w:pStyle w:val="ListParagraph"/>
        <w:numPr>
          <w:ilvl w:val="0"/>
          <w:numId w:val="26"/>
        </w:numPr>
        <w:jc w:val="both"/>
        <w:rPr>
          <w:rFonts w:asciiTheme="minorHAnsi" w:hAnsiTheme="minorHAnsi" w:cstheme="minorHAnsi"/>
          <w:sz w:val="20"/>
        </w:rPr>
      </w:pPr>
      <w:r w:rsidRPr="0067597E">
        <w:rPr>
          <w:rFonts w:asciiTheme="minorHAnsi" w:hAnsiTheme="minorHAnsi" w:cstheme="minorHAnsi"/>
          <w:sz w:val="20"/>
        </w:rPr>
        <w:t>Cllr Paine</w:t>
      </w:r>
    </w:p>
    <w:p w14:paraId="4DCFBC35" w14:textId="10BE2C39" w:rsidR="004D1C3C" w:rsidRPr="0067597E" w:rsidRDefault="00FA56CB" w:rsidP="00F27607">
      <w:pPr>
        <w:pStyle w:val="ListParagraph"/>
        <w:numPr>
          <w:ilvl w:val="0"/>
          <w:numId w:val="26"/>
        </w:numPr>
        <w:jc w:val="both"/>
        <w:rPr>
          <w:rFonts w:asciiTheme="minorHAnsi" w:hAnsiTheme="minorHAnsi" w:cstheme="minorHAnsi"/>
          <w:sz w:val="20"/>
        </w:rPr>
        <w:sectPr w:rsidR="004D1C3C" w:rsidRPr="0067597E" w:rsidSect="004A6FFC">
          <w:type w:val="continuous"/>
          <w:pgSz w:w="11906" w:h="16838"/>
          <w:pgMar w:top="720" w:right="720" w:bottom="720" w:left="720" w:header="709" w:footer="709" w:gutter="0"/>
          <w:cols w:num="2" w:space="708"/>
          <w:docGrid w:linePitch="360"/>
        </w:sectPr>
      </w:pPr>
      <w:r w:rsidRPr="0067597E">
        <w:rPr>
          <w:rFonts w:asciiTheme="minorHAnsi" w:hAnsiTheme="minorHAnsi" w:cstheme="minorHAnsi"/>
          <w:sz w:val="20"/>
        </w:rPr>
        <w:t>Cllr Hodgson</w:t>
      </w:r>
    </w:p>
    <w:p w14:paraId="07B6B7CC" w14:textId="77777777" w:rsidR="005E4A8B" w:rsidRPr="0067597E" w:rsidRDefault="005E4A8B" w:rsidP="00F27607">
      <w:pPr>
        <w:jc w:val="both"/>
        <w:rPr>
          <w:rFonts w:asciiTheme="minorHAnsi" w:hAnsiTheme="minorHAnsi" w:cstheme="minorHAnsi"/>
          <w:sz w:val="20"/>
          <w:szCs w:val="20"/>
        </w:rPr>
        <w:sectPr w:rsidR="005E4A8B" w:rsidRPr="0067597E" w:rsidSect="005E4A8B">
          <w:type w:val="continuous"/>
          <w:pgSz w:w="11906" w:h="16838"/>
          <w:pgMar w:top="720" w:right="720" w:bottom="720" w:left="720" w:header="709" w:footer="709" w:gutter="0"/>
          <w:cols w:num="2" w:space="708"/>
          <w:docGrid w:linePitch="360"/>
        </w:sectPr>
      </w:pPr>
    </w:p>
    <w:p w14:paraId="18C935BC" w14:textId="45142894" w:rsidR="005560C2" w:rsidRPr="0067597E" w:rsidRDefault="004352B6" w:rsidP="005E4A8B">
      <w:pPr>
        <w:jc w:val="both"/>
        <w:rPr>
          <w:rFonts w:asciiTheme="minorHAnsi" w:hAnsiTheme="minorHAnsi" w:cstheme="minorHAnsi"/>
          <w:sz w:val="20"/>
          <w:szCs w:val="20"/>
        </w:rPr>
      </w:pPr>
      <w:r w:rsidRPr="0067597E">
        <w:rPr>
          <w:rFonts w:asciiTheme="minorHAnsi" w:hAnsiTheme="minorHAnsi" w:cstheme="minorHAnsi"/>
          <w:sz w:val="20"/>
          <w:szCs w:val="20"/>
        </w:rPr>
        <w:t>Catherine Marlton</w:t>
      </w:r>
      <w:r w:rsidR="005E4A8B" w:rsidRPr="0067597E">
        <w:rPr>
          <w:rFonts w:asciiTheme="minorHAnsi" w:hAnsiTheme="minorHAnsi" w:cstheme="minorHAnsi"/>
          <w:sz w:val="20"/>
          <w:szCs w:val="20"/>
        </w:rPr>
        <w:t xml:space="preserve"> - Town Clerk</w:t>
      </w:r>
    </w:p>
    <w:sectPr w:rsidR="005560C2" w:rsidRPr="0067597E" w:rsidSect="00A16FFF">
      <w:type w:val="continuous"/>
      <w:pgSz w:w="11906" w:h="16838"/>
      <w:pgMar w:top="1440" w:right="1797" w:bottom="284"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828E2" w14:textId="77777777" w:rsidR="00C75415" w:rsidRDefault="00C75415" w:rsidP="00AA7B3E">
      <w:r>
        <w:separator/>
      </w:r>
    </w:p>
  </w:endnote>
  <w:endnote w:type="continuationSeparator" w:id="0">
    <w:p w14:paraId="07DB7E24" w14:textId="77777777" w:rsidR="00C75415" w:rsidRDefault="00C75415"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90C7D" w14:textId="77777777" w:rsidR="00AD6AB0" w:rsidRDefault="00AD6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D5AE" w14:textId="77777777" w:rsidR="00AD6AB0" w:rsidRDefault="00AD6A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A5440" w14:textId="77777777" w:rsidR="00AD6AB0" w:rsidRDefault="00AD6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D1650" w14:textId="77777777" w:rsidR="00C75415" w:rsidRDefault="00C75415" w:rsidP="00AA7B3E">
      <w:r>
        <w:separator/>
      </w:r>
    </w:p>
  </w:footnote>
  <w:footnote w:type="continuationSeparator" w:id="0">
    <w:p w14:paraId="3D9BDD6C" w14:textId="77777777" w:rsidR="00C75415" w:rsidRDefault="00C75415"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73ED3" w14:textId="77777777" w:rsidR="00AD6AB0" w:rsidRDefault="00AD6A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820633"/>
      <w:docPartObj>
        <w:docPartGallery w:val="Watermarks"/>
        <w:docPartUnique/>
      </w:docPartObj>
    </w:sdtPr>
    <w:sdtContent>
      <w:p w14:paraId="51464719" w14:textId="407A1875" w:rsidR="00AD6AB0" w:rsidRDefault="00EE0235">
        <w:pPr>
          <w:pStyle w:val="Header"/>
        </w:pPr>
        <w:r>
          <w:rPr>
            <w:noProof/>
            <w:lang w:val="en-US" w:eastAsia="en-US"/>
          </w:rPr>
          <w:pict w14:anchorId="2FCA3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41"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7DE4" w14:textId="77777777" w:rsidR="00AD6AB0" w:rsidRDefault="00AD6A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476E0"/>
    <w:multiLevelType w:val="hybridMultilevel"/>
    <w:tmpl w:val="7D0A8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052A1"/>
    <w:multiLevelType w:val="hybridMultilevel"/>
    <w:tmpl w:val="41AA6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67D8F"/>
    <w:multiLevelType w:val="hybridMultilevel"/>
    <w:tmpl w:val="0032F6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265EE"/>
    <w:multiLevelType w:val="hybridMultilevel"/>
    <w:tmpl w:val="BD7E13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182C7717"/>
    <w:multiLevelType w:val="hybridMultilevel"/>
    <w:tmpl w:val="1058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C01C7"/>
    <w:multiLevelType w:val="hybridMultilevel"/>
    <w:tmpl w:val="E560512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502EC"/>
    <w:multiLevelType w:val="hybridMultilevel"/>
    <w:tmpl w:val="F33C05D4"/>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956367"/>
    <w:multiLevelType w:val="hybridMultilevel"/>
    <w:tmpl w:val="68E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0642E"/>
    <w:multiLevelType w:val="hybridMultilevel"/>
    <w:tmpl w:val="FABC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54F15"/>
    <w:multiLevelType w:val="multilevel"/>
    <w:tmpl w:val="8A30DA72"/>
    <w:lvl w:ilvl="0">
      <w:start w:val="1"/>
      <w:numFmt w:val="decimal"/>
      <w:pStyle w:val="Heading1111"/>
      <w:lvlText w:val="%1."/>
      <w:lvlJc w:val="left"/>
      <w:pPr>
        <w:tabs>
          <w:tab w:val="num" w:pos="567"/>
        </w:tabs>
        <w:ind w:left="567" w:hanging="567"/>
      </w:pPr>
      <w:rPr>
        <w:b/>
      </w:rPr>
    </w:lvl>
    <w:lvl w:ilvl="1">
      <w:start w:val="1"/>
      <w:numFmt w:val="decimal"/>
      <w:lvlText w:val="%1.%2."/>
      <w:lvlJc w:val="left"/>
      <w:pPr>
        <w:tabs>
          <w:tab w:val="num" w:pos="851"/>
        </w:tabs>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1D018A"/>
    <w:multiLevelType w:val="hybridMultilevel"/>
    <w:tmpl w:val="618213C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9" w15:restartNumberingAfterBreak="0">
    <w:nsid w:val="4AE167A6"/>
    <w:multiLevelType w:val="hybridMultilevel"/>
    <w:tmpl w:val="29E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E63E4"/>
    <w:multiLevelType w:val="hybridMultilevel"/>
    <w:tmpl w:val="E17E21D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945AC"/>
    <w:multiLevelType w:val="hybridMultilevel"/>
    <w:tmpl w:val="20D0286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3" w15:restartNumberingAfterBreak="0">
    <w:nsid w:val="5A5B0B43"/>
    <w:multiLevelType w:val="hybridMultilevel"/>
    <w:tmpl w:val="7AA4797A"/>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24"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D19BE"/>
    <w:multiLevelType w:val="hybridMultilevel"/>
    <w:tmpl w:val="0032F6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37E39"/>
    <w:multiLevelType w:val="hybridMultilevel"/>
    <w:tmpl w:val="E560512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B69B3"/>
    <w:multiLevelType w:val="hybridMultilevel"/>
    <w:tmpl w:val="7E24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3"/>
  </w:num>
  <w:num w:numId="2">
    <w:abstractNumId w:val="4"/>
  </w:num>
  <w:num w:numId="3">
    <w:abstractNumId w:val="30"/>
  </w:num>
  <w:num w:numId="4">
    <w:abstractNumId w:val="7"/>
  </w:num>
  <w:num w:numId="5">
    <w:abstractNumId w:val="21"/>
  </w:num>
  <w:num w:numId="6">
    <w:abstractNumId w:val="13"/>
  </w:num>
  <w:num w:numId="7">
    <w:abstractNumId w:val="36"/>
  </w:num>
  <w:num w:numId="8">
    <w:abstractNumId w:val="11"/>
  </w:num>
  <w:num w:numId="9">
    <w:abstractNumId w:val="31"/>
  </w:num>
  <w:num w:numId="10">
    <w:abstractNumId w:val="32"/>
  </w:num>
  <w:num w:numId="11">
    <w:abstractNumId w:val="28"/>
  </w:num>
  <w:num w:numId="12">
    <w:abstractNumId w:val="26"/>
  </w:num>
  <w:num w:numId="13">
    <w:abstractNumId w:val="14"/>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5"/>
  </w:num>
  <w:num w:numId="18">
    <w:abstractNumId w:val="25"/>
  </w:num>
  <w:num w:numId="19">
    <w:abstractNumId w:val="2"/>
  </w:num>
  <w:num w:numId="20">
    <w:abstractNumId w:val="35"/>
  </w:num>
  <w:num w:numId="21">
    <w:abstractNumId w:val="35"/>
  </w:num>
  <w:num w:numId="22">
    <w:abstractNumId w:val="3"/>
  </w:num>
  <w:num w:numId="23">
    <w:abstractNumId w:val="15"/>
  </w:num>
  <w:num w:numId="24">
    <w:abstractNumId w:val="27"/>
  </w:num>
  <w:num w:numId="25">
    <w:abstractNumId w:val="22"/>
  </w:num>
  <w:num w:numId="26">
    <w:abstractNumId w:val="3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2"/>
  </w:num>
  <w:num w:numId="31">
    <w:abstractNumId w:val="23"/>
  </w:num>
  <w:num w:numId="32">
    <w:abstractNumId w:val="20"/>
  </w:num>
  <w:num w:numId="33">
    <w:abstractNumId w:val="18"/>
  </w:num>
  <w:num w:numId="34">
    <w:abstractNumId w:val="8"/>
  </w:num>
  <w:num w:numId="35">
    <w:abstractNumId w:val="1"/>
  </w:num>
  <w:num w:numId="36">
    <w:abstractNumId w:val="1"/>
  </w:num>
  <w:num w:numId="37">
    <w:abstractNumId w:val="19"/>
  </w:num>
  <w:num w:numId="38">
    <w:abstractNumId w:val="6"/>
  </w:num>
  <w:num w:numId="39">
    <w:abstractNumId w:val="16"/>
  </w:num>
  <w:num w:numId="40">
    <w:abstractNumId w:val="29"/>
  </w:num>
  <w:num w:numId="41">
    <w:abstractNumId w:val="1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5211"/>
    <w:rsid w:val="000057C1"/>
    <w:rsid w:val="00016CE5"/>
    <w:rsid w:val="00017D28"/>
    <w:rsid w:val="00024205"/>
    <w:rsid w:val="00035300"/>
    <w:rsid w:val="00042DF3"/>
    <w:rsid w:val="000444C9"/>
    <w:rsid w:val="0005197C"/>
    <w:rsid w:val="00052661"/>
    <w:rsid w:val="00057663"/>
    <w:rsid w:val="00064A2C"/>
    <w:rsid w:val="00065FC2"/>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1190"/>
    <w:rsid w:val="000C511A"/>
    <w:rsid w:val="000C5790"/>
    <w:rsid w:val="000C6B0A"/>
    <w:rsid w:val="000D3115"/>
    <w:rsid w:val="000D33A5"/>
    <w:rsid w:val="000D7BFE"/>
    <w:rsid w:val="000E20F8"/>
    <w:rsid w:val="000E2CEE"/>
    <w:rsid w:val="000E523B"/>
    <w:rsid w:val="000E6569"/>
    <w:rsid w:val="000E6BEC"/>
    <w:rsid w:val="000F319A"/>
    <w:rsid w:val="000F4FD3"/>
    <w:rsid w:val="000F6786"/>
    <w:rsid w:val="000F67BB"/>
    <w:rsid w:val="000F6F3F"/>
    <w:rsid w:val="0010143E"/>
    <w:rsid w:val="00103412"/>
    <w:rsid w:val="00103811"/>
    <w:rsid w:val="001050E0"/>
    <w:rsid w:val="00105DBC"/>
    <w:rsid w:val="001078AD"/>
    <w:rsid w:val="00111453"/>
    <w:rsid w:val="0011168B"/>
    <w:rsid w:val="001243C5"/>
    <w:rsid w:val="001307A0"/>
    <w:rsid w:val="00130B6A"/>
    <w:rsid w:val="001325AC"/>
    <w:rsid w:val="00134647"/>
    <w:rsid w:val="001348A1"/>
    <w:rsid w:val="001410AE"/>
    <w:rsid w:val="00141756"/>
    <w:rsid w:val="00146251"/>
    <w:rsid w:val="001631B7"/>
    <w:rsid w:val="00164BF7"/>
    <w:rsid w:val="00165BC0"/>
    <w:rsid w:val="00171BA0"/>
    <w:rsid w:val="0017426D"/>
    <w:rsid w:val="00175D94"/>
    <w:rsid w:val="001804C3"/>
    <w:rsid w:val="00180630"/>
    <w:rsid w:val="00181471"/>
    <w:rsid w:val="00184D5E"/>
    <w:rsid w:val="00185D25"/>
    <w:rsid w:val="00187E81"/>
    <w:rsid w:val="0019777D"/>
    <w:rsid w:val="001A326E"/>
    <w:rsid w:val="001B0D94"/>
    <w:rsid w:val="001B13BA"/>
    <w:rsid w:val="001B634A"/>
    <w:rsid w:val="001C0294"/>
    <w:rsid w:val="001D485F"/>
    <w:rsid w:val="001D5C3A"/>
    <w:rsid w:val="001E0D31"/>
    <w:rsid w:val="001E758C"/>
    <w:rsid w:val="001F1C67"/>
    <w:rsid w:val="001F2221"/>
    <w:rsid w:val="001F6F65"/>
    <w:rsid w:val="00202853"/>
    <w:rsid w:val="002040F0"/>
    <w:rsid w:val="002147DD"/>
    <w:rsid w:val="00214DDD"/>
    <w:rsid w:val="002201A9"/>
    <w:rsid w:val="002261C2"/>
    <w:rsid w:val="00240CD1"/>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D4D76"/>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393A"/>
    <w:rsid w:val="003254F4"/>
    <w:rsid w:val="00325FF7"/>
    <w:rsid w:val="003268C2"/>
    <w:rsid w:val="0032719C"/>
    <w:rsid w:val="00330416"/>
    <w:rsid w:val="00330920"/>
    <w:rsid w:val="00331B5A"/>
    <w:rsid w:val="00332621"/>
    <w:rsid w:val="00335075"/>
    <w:rsid w:val="00342D66"/>
    <w:rsid w:val="00343D82"/>
    <w:rsid w:val="003476B1"/>
    <w:rsid w:val="0035285F"/>
    <w:rsid w:val="00352C13"/>
    <w:rsid w:val="00356D49"/>
    <w:rsid w:val="00360B70"/>
    <w:rsid w:val="003628CC"/>
    <w:rsid w:val="0036484D"/>
    <w:rsid w:val="00371646"/>
    <w:rsid w:val="003733C5"/>
    <w:rsid w:val="003751EA"/>
    <w:rsid w:val="00376602"/>
    <w:rsid w:val="003771A7"/>
    <w:rsid w:val="00377367"/>
    <w:rsid w:val="003829E3"/>
    <w:rsid w:val="0038699C"/>
    <w:rsid w:val="003876AD"/>
    <w:rsid w:val="003904F8"/>
    <w:rsid w:val="00393817"/>
    <w:rsid w:val="00395468"/>
    <w:rsid w:val="003A58F8"/>
    <w:rsid w:val="003A5BEA"/>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312B"/>
    <w:rsid w:val="00424FB9"/>
    <w:rsid w:val="004263BE"/>
    <w:rsid w:val="00427400"/>
    <w:rsid w:val="004306B2"/>
    <w:rsid w:val="00432820"/>
    <w:rsid w:val="004352B6"/>
    <w:rsid w:val="00435F87"/>
    <w:rsid w:val="0044062E"/>
    <w:rsid w:val="00446FC2"/>
    <w:rsid w:val="00450C38"/>
    <w:rsid w:val="00451E52"/>
    <w:rsid w:val="004528B9"/>
    <w:rsid w:val="004609F1"/>
    <w:rsid w:val="004621DA"/>
    <w:rsid w:val="004647F4"/>
    <w:rsid w:val="00465C44"/>
    <w:rsid w:val="0047152D"/>
    <w:rsid w:val="00471C5C"/>
    <w:rsid w:val="00475875"/>
    <w:rsid w:val="00486628"/>
    <w:rsid w:val="004A6FFC"/>
    <w:rsid w:val="004A7AB4"/>
    <w:rsid w:val="004B45C3"/>
    <w:rsid w:val="004B4C5F"/>
    <w:rsid w:val="004C13A7"/>
    <w:rsid w:val="004C3478"/>
    <w:rsid w:val="004C4534"/>
    <w:rsid w:val="004D1C3C"/>
    <w:rsid w:val="004D3CC9"/>
    <w:rsid w:val="004E0688"/>
    <w:rsid w:val="004E1139"/>
    <w:rsid w:val="004E2D51"/>
    <w:rsid w:val="004E3478"/>
    <w:rsid w:val="004E46DA"/>
    <w:rsid w:val="004E48DB"/>
    <w:rsid w:val="004E62B3"/>
    <w:rsid w:val="00501B3A"/>
    <w:rsid w:val="00511D68"/>
    <w:rsid w:val="005167BD"/>
    <w:rsid w:val="00521810"/>
    <w:rsid w:val="0052367F"/>
    <w:rsid w:val="005245D7"/>
    <w:rsid w:val="005259D1"/>
    <w:rsid w:val="00527F3F"/>
    <w:rsid w:val="00535C90"/>
    <w:rsid w:val="00536500"/>
    <w:rsid w:val="00536C59"/>
    <w:rsid w:val="00545590"/>
    <w:rsid w:val="00545D42"/>
    <w:rsid w:val="005560C2"/>
    <w:rsid w:val="00557866"/>
    <w:rsid w:val="0056059F"/>
    <w:rsid w:val="005615AA"/>
    <w:rsid w:val="00561812"/>
    <w:rsid w:val="00562BD9"/>
    <w:rsid w:val="005712FB"/>
    <w:rsid w:val="0057410F"/>
    <w:rsid w:val="0058308D"/>
    <w:rsid w:val="00583496"/>
    <w:rsid w:val="00592CE7"/>
    <w:rsid w:val="005974CD"/>
    <w:rsid w:val="005A6547"/>
    <w:rsid w:val="005B4F54"/>
    <w:rsid w:val="005B51D6"/>
    <w:rsid w:val="005C2CB3"/>
    <w:rsid w:val="005C49C7"/>
    <w:rsid w:val="005C55FB"/>
    <w:rsid w:val="005D188C"/>
    <w:rsid w:val="005D4EDF"/>
    <w:rsid w:val="005D502D"/>
    <w:rsid w:val="005D6874"/>
    <w:rsid w:val="005E2B3D"/>
    <w:rsid w:val="005E4A8B"/>
    <w:rsid w:val="005E5421"/>
    <w:rsid w:val="005F2641"/>
    <w:rsid w:val="005F2C98"/>
    <w:rsid w:val="005F2CF6"/>
    <w:rsid w:val="005F7961"/>
    <w:rsid w:val="005F7E1A"/>
    <w:rsid w:val="00603F52"/>
    <w:rsid w:val="00604F97"/>
    <w:rsid w:val="0060517E"/>
    <w:rsid w:val="0061621A"/>
    <w:rsid w:val="00620C5B"/>
    <w:rsid w:val="0062358F"/>
    <w:rsid w:val="00624981"/>
    <w:rsid w:val="00626181"/>
    <w:rsid w:val="00626748"/>
    <w:rsid w:val="00626E5F"/>
    <w:rsid w:val="00635E5E"/>
    <w:rsid w:val="00650D07"/>
    <w:rsid w:val="0065494C"/>
    <w:rsid w:val="00657639"/>
    <w:rsid w:val="00660738"/>
    <w:rsid w:val="00660849"/>
    <w:rsid w:val="0066417C"/>
    <w:rsid w:val="0067597E"/>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2E65"/>
    <w:rsid w:val="006B3EEF"/>
    <w:rsid w:val="006B4D2E"/>
    <w:rsid w:val="006C5AA5"/>
    <w:rsid w:val="006C6A31"/>
    <w:rsid w:val="006D3E34"/>
    <w:rsid w:val="006E012E"/>
    <w:rsid w:val="006E1DCE"/>
    <w:rsid w:val="006E5275"/>
    <w:rsid w:val="006F0CA3"/>
    <w:rsid w:val="006F1CA5"/>
    <w:rsid w:val="006F1EDE"/>
    <w:rsid w:val="006F2573"/>
    <w:rsid w:val="006F29E1"/>
    <w:rsid w:val="00700BEB"/>
    <w:rsid w:val="00701237"/>
    <w:rsid w:val="007122BE"/>
    <w:rsid w:val="0071468E"/>
    <w:rsid w:val="00722D37"/>
    <w:rsid w:val="007231A8"/>
    <w:rsid w:val="00732B79"/>
    <w:rsid w:val="007369F6"/>
    <w:rsid w:val="007372DD"/>
    <w:rsid w:val="00737419"/>
    <w:rsid w:val="007406E4"/>
    <w:rsid w:val="00742265"/>
    <w:rsid w:val="0074460D"/>
    <w:rsid w:val="00747229"/>
    <w:rsid w:val="007507EE"/>
    <w:rsid w:val="00750F99"/>
    <w:rsid w:val="00752A85"/>
    <w:rsid w:val="0075628D"/>
    <w:rsid w:val="00761336"/>
    <w:rsid w:val="0076581C"/>
    <w:rsid w:val="00765F0F"/>
    <w:rsid w:val="00767021"/>
    <w:rsid w:val="007676AE"/>
    <w:rsid w:val="0077074D"/>
    <w:rsid w:val="00773291"/>
    <w:rsid w:val="00776771"/>
    <w:rsid w:val="007767AE"/>
    <w:rsid w:val="0078315E"/>
    <w:rsid w:val="00790692"/>
    <w:rsid w:val="00792181"/>
    <w:rsid w:val="007973E6"/>
    <w:rsid w:val="007A01E5"/>
    <w:rsid w:val="007A0F6E"/>
    <w:rsid w:val="007B343B"/>
    <w:rsid w:val="007B3945"/>
    <w:rsid w:val="007B4181"/>
    <w:rsid w:val="007B7C7C"/>
    <w:rsid w:val="007C00AB"/>
    <w:rsid w:val="007C116E"/>
    <w:rsid w:val="007C1B89"/>
    <w:rsid w:val="007D2DC3"/>
    <w:rsid w:val="007D3C27"/>
    <w:rsid w:val="007D66FD"/>
    <w:rsid w:val="007D78BD"/>
    <w:rsid w:val="007D7BEF"/>
    <w:rsid w:val="007E0CA4"/>
    <w:rsid w:val="007E1649"/>
    <w:rsid w:val="007E49B2"/>
    <w:rsid w:val="007F3803"/>
    <w:rsid w:val="007F3A28"/>
    <w:rsid w:val="007F45A3"/>
    <w:rsid w:val="007F5979"/>
    <w:rsid w:val="00800E95"/>
    <w:rsid w:val="00801355"/>
    <w:rsid w:val="0080218C"/>
    <w:rsid w:val="0080470B"/>
    <w:rsid w:val="00805127"/>
    <w:rsid w:val="00815C6C"/>
    <w:rsid w:val="00816486"/>
    <w:rsid w:val="00817681"/>
    <w:rsid w:val="00821719"/>
    <w:rsid w:val="008219F9"/>
    <w:rsid w:val="00821A3A"/>
    <w:rsid w:val="00821B92"/>
    <w:rsid w:val="0082440F"/>
    <w:rsid w:val="00834E32"/>
    <w:rsid w:val="00842EF5"/>
    <w:rsid w:val="00843B85"/>
    <w:rsid w:val="00846202"/>
    <w:rsid w:val="00847619"/>
    <w:rsid w:val="00850AAB"/>
    <w:rsid w:val="00850D84"/>
    <w:rsid w:val="00855DF0"/>
    <w:rsid w:val="00856AE1"/>
    <w:rsid w:val="008647DD"/>
    <w:rsid w:val="00877B58"/>
    <w:rsid w:val="008812F5"/>
    <w:rsid w:val="008815E4"/>
    <w:rsid w:val="0088502A"/>
    <w:rsid w:val="008906FC"/>
    <w:rsid w:val="00894BDB"/>
    <w:rsid w:val="008A0261"/>
    <w:rsid w:val="008A0C70"/>
    <w:rsid w:val="008A72CF"/>
    <w:rsid w:val="008B30F9"/>
    <w:rsid w:val="008B4827"/>
    <w:rsid w:val="008C2516"/>
    <w:rsid w:val="008D188C"/>
    <w:rsid w:val="008D2C02"/>
    <w:rsid w:val="008D3489"/>
    <w:rsid w:val="008D349E"/>
    <w:rsid w:val="008D4144"/>
    <w:rsid w:val="008E72C5"/>
    <w:rsid w:val="008F079B"/>
    <w:rsid w:val="008F2ACC"/>
    <w:rsid w:val="00900012"/>
    <w:rsid w:val="00900367"/>
    <w:rsid w:val="009008C1"/>
    <w:rsid w:val="00901384"/>
    <w:rsid w:val="00905154"/>
    <w:rsid w:val="00905580"/>
    <w:rsid w:val="009108A2"/>
    <w:rsid w:val="00910DAC"/>
    <w:rsid w:val="00911FEA"/>
    <w:rsid w:val="00914841"/>
    <w:rsid w:val="0091730B"/>
    <w:rsid w:val="00923D4D"/>
    <w:rsid w:val="00927B9A"/>
    <w:rsid w:val="0093006A"/>
    <w:rsid w:val="00934158"/>
    <w:rsid w:val="00936EF0"/>
    <w:rsid w:val="00942267"/>
    <w:rsid w:val="0094372B"/>
    <w:rsid w:val="009438B9"/>
    <w:rsid w:val="00943AB5"/>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41AE"/>
    <w:rsid w:val="00985E97"/>
    <w:rsid w:val="00994624"/>
    <w:rsid w:val="009A1C72"/>
    <w:rsid w:val="009A579E"/>
    <w:rsid w:val="009A7D57"/>
    <w:rsid w:val="009B0B61"/>
    <w:rsid w:val="009C2886"/>
    <w:rsid w:val="009C2E55"/>
    <w:rsid w:val="009C3936"/>
    <w:rsid w:val="009C50A6"/>
    <w:rsid w:val="009C6D48"/>
    <w:rsid w:val="009E4090"/>
    <w:rsid w:val="009E56FE"/>
    <w:rsid w:val="009F4027"/>
    <w:rsid w:val="009F4D08"/>
    <w:rsid w:val="00A0050E"/>
    <w:rsid w:val="00A011E4"/>
    <w:rsid w:val="00A011EC"/>
    <w:rsid w:val="00A039F9"/>
    <w:rsid w:val="00A07D72"/>
    <w:rsid w:val="00A115E3"/>
    <w:rsid w:val="00A1216E"/>
    <w:rsid w:val="00A16FFF"/>
    <w:rsid w:val="00A24E31"/>
    <w:rsid w:val="00A2775E"/>
    <w:rsid w:val="00A45C64"/>
    <w:rsid w:val="00A462C2"/>
    <w:rsid w:val="00A465BF"/>
    <w:rsid w:val="00A546F9"/>
    <w:rsid w:val="00A54B04"/>
    <w:rsid w:val="00A56248"/>
    <w:rsid w:val="00A5761A"/>
    <w:rsid w:val="00A63DE2"/>
    <w:rsid w:val="00A66196"/>
    <w:rsid w:val="00A66D02"/>
    <w:rsid w:val="00A7019D"/>
    <w:rsid w:val="00A77AC4"/>
    <w:rsid w:val="00A81AFC"/>
    <w:rsid w:val="00A81B17"/>
    <w:rsid w:val="00A842C9"/>
    <w:rsid w:val="00A84456"/>
    <w:rsid w:val="00A92EB0"/>
    <w:rsid w:val="00A942FB"/>
    <w:rsid w:val="00AA0C5D"/>
    <w:rsid w:val="00AA7B3E"/>
    <w:rsid w:val="00AA7BE7"/>
    <w:rsid w:val="00AB0310"/>
    <w:rsid w:val="00AB08EB"/>
    <w:rsid w:val="00AC0F43"/>
    <w:rsid w:val="00AC7631"/>
    <w:rsid w:val="00AD4BFF"/>
    <w:rsid w:val="00AD5F74"/>
    <w:rsid w:val="00AD6AB0"/>
    <w:rsid w:val="00AD6B8B"/>
    <w:rsid w:val="00AE1927"/>
    <w:rsid w:val="00AE23BD"/>
    <w:rsid w:val="00AE795B"/>
    <w:rsid w:val="00AF1822"/>
    <w:rsid w:val="00AF307A"/>
    <w:rsid w:val="00AF3D0D"/>
    <w:rsid w:val="00B02ACA"/>
    <w:rsid w:val="00B0646D"/>
    <w:rsid w:val="00B07141"/>
    <w:rsid w:val="00B11520"/>
    <w:rsid w:val="00B11A25"/>
    <w:rsid w:val="00B12A71"/>
    <w:rsid w:val="00B130C1"/>
    <w:rsid w:val="00B13E8B"/>
    <w:rsid w:val="00B22F67"/>
    <w:rsid w:val="00B23E1A"/>
    <w:rsid w:val="00B24927"/>
    <w:rsid w:val="00B24A16"/>
    <w:rsid w:val="00B3171A"/>
    <w:rsid w:val="00B326BD"/>
    <w:rsid w:val="00B34B3C"/>
    <w:rsid w:val="00B35024"/>
    <w:rsid w:val="00B42879"/>
    <w:rsid w:val="00B43183"/>
    <w:rsid w:val="00B46BE1"/>
    <w:rsid w:val="00B5151E"/>
    <w:rsid w:val="00B53A0E"/>
    <w:rsid w:val="00B54585"/>
    <w:rsid w:val="00B60048"/>
    <w:rsid w:val="00B60C81"/>
    <w:rsid w:val="00B6346F"/>
    <w:rsid w:val="00B639AC"/>
    <w:rsid w:val="00B670FD"/>
    <w:rsid w:val="00B70123"/>
    <w:rsid w:val="00B712A9"/>
    <w:rsid w:val="00B745CB"/>
    <w:rsid w:val="00B76C25"/>
    <w:rsid w:val="00B77BC8"/>
    <w:rsid w:val="00B824C4"/>
    <w:rsid w:val="00B82B26"/>
    <w:rsid w:val="00B84C5F"/>
    <w:rsid w:val="00B856F7"/>
    <w:rsid w:val="00B8757F"/>
    <w:rsid w:val="00B90DCA"/>
    <w:rsid w:val="00B9136B"/>
    <w:rsid w:val="00B91C51"/>
    <w:rsid w:val="00B930AA"/>
    <w:rsid w:val="00B95869"/>
    <w:rsid w:val="00B95B7D"/>
    <w:rsid w:val="00B96201"/>
    <w:rsid w:val="00BA6484"/>
    <w:rsid w:val="00BA735F"/>
    <w:rsid w:val="00BB079F"/>
    <w:rsid w:val="00BB2FAC"/>
    <w:rsid w:val="00BB7A77"/>
    <w:rsid w:val="00BB7A7C"/>
    <w:rsid w:val="00BC02DB"/>
    <w:rsid w:val="00BC1354"/>
    <w:rsid w:val="00BC1B70"/>
    <w:rsid w:val="00BD2A3B"/>
    <w:rsid w:val="00BD5711"/>
    <w:rsid w:val="00BD5A98"/>
    <w:rsid w:val="00BE0DC2"/>
    <w:rsid w:val="00BE27EE"/>
    <w:rsid w:val="00BE2916"/>
    <w:rsid w:val="00BE317B"/>
    <w:rsid w:val="00BF61A0"/>
    <w:rsid w:val="00C00097"/>
    <w:rsid w:val="00C02974"/>
    <w:rsid w:val="00C03603"/>
    <w:rsid w:val="00C04DDD"/>
    <w:rsid w:val="00C04F6A"/>
    <w:rsid w:val="00C10334"/>
    <w:rsid w:val="00C159EB"/>
    <w:rsid w:val="00C20803"/>
    <w:rsid w:val="00C21DA3"/>
    <w:rsid w:val="00C21FCA"/>
    <w:rsid w:val="00C305F6"/>
    <w:rsid w:val="00C43C05"/>
    <w:rsid w:val="00C448F3"/>
    <w:rsid w:val="00C47098"/>
    <w:rsid w:val="00C507FE"/>
    <w:rsid w:val="00C524EF"/>
    <w:rsid w:val="00C5715F"/>
    <w:rsid w:val="00C66E2F"/>
    <w:rsid w:val="00C70125"/>
    <w:rsid w:val="00C712D7"/>
    <w:rsid w:val="00C74B6E"/>
    <w:rsid w:val="00C75415"/>
    <w:rsid w:val="00C764AC"/>
    <w:rsid w:val="00C76A6A"/>
    <w:rsid w:val="00C77967"/>
    <w:rsid w:val="00C803F9"/>
    <w:rsid w:val="00C821AD"/>
    <w:rsid w:val="00C82B36"/>
    <w:rsid w:val="00C841CB"/>
    <w:rsid w:val="00C845FD"/>
    <w:rsid w:val="00C90F85"/>
    <w:rsid w:val="00C9210E"/>
    <w:rsid w:val="00CA001C"/>
    <w:rsid w:val="00CA0CDD"/>
    <w:rsid w:val="00CA0DE9"/>
    <w:rsid w:val="00CA1835"/>
    <w:rsid w:val="00CA2BAB"/>
    <w:rsid w:val="00CA31A7"/>
    <w:rsid w:val="00CA61E8"/>
    <w:rsid w:val="00CB24DA"/>
    <w:rsid w:val="00CC0DC2"/>
    <w:rsid w:val="00CC353F"/>
    <w:rsid w:val="00CC6074"/>
    <w:rsid w:val="00CC74EB"/>
    <w:rsid w:val="00CD001A"/>
    <w:rsid w:val="00CD05B6"/>
    <w:rsid w:val="00CD0A01"/>
    <w:rsid w:val="00CD1F28"/>
    <w:rsid w:val="00CD547B"/>
    <w:rsid w:val="00CD5E23"/>
    <w:rsid w:val="00CD62FA"/>
    <w:rsid w:val="00CD7768"/>
    <w:rsid w:val="00CD7BC3"/>
    <w:rsid w:val="00CE0FCD"/>
    <w:rsid w:val="00CE178F"/>
    <w:rsid w:val="00CE5609"/>
    <w:rsid w:val="00CE5671"/>
    <w:rsid w:val="00CE7C3B"/>
    <w:rsid w:val="00CF1152"/>
    <w:rsid w:val="00CF1ACF"/>
    <w:rsid w:val="00CF29C0"/>
    <w:rsid w:val="00CF3951"/>
    <w:rsid w:val="00D02194"/>
    <w:rsid w:val="00D108F4"/>
    <w:rsid w:val="00D13092"/>
    <w:rsid w:val="00D13FAD"/>
    <w:rsid w:val="00D14EF3"/>
    <w:rsid w:val="00D2047F"/>
    <w:rsid w:val="00D2312C"/>
    <w:rsid w:val="00D246D4"/>
    <w:rsid w:val="00D25FC6"/>
    <w:rsid w:val="00D268DF"/>
    <w:rsid w:val="00D27716"/>
    <w:rsid w:val="00D302DC"/>
    <w:rsid w:val="00D33E05"/>
    <w:rsid w:val="00D3424A"/>
    <w:rsid w:val="00D369F0"/>
    <w:rsid w:val="00D453FD"/>
    <w:rsid w:val="00D464A6"/>
    <w:rsid w:val="00D4651F"/>
    <w:rsid w:val="00D475AB"/>
    <w:rsid w:val="00D64FBE"/>
    <w:rsid w:val="00D709EF"/>
    <w:rsid w:val="00D710C8"/>
    <w:rsid w:val="00D71A59"/>
    <w:rsid w:val="00D73756"/>
    <w:rsid w:val="00D738D9"/>
    <w:rsid w:val="00D76CA6"/>
    <w:rsid w:val="00D77670"/>
    <w:rsid w:val="00D817D2"/>
    <w:rsid w:val="00D82B5A"/>
    <w:rsid w:val="00D84EE6"/>
    <w:rsid w:val="00D86E68"/>
    <w:rsid w:val="00D86EA8"/>
    <w:rsid w:val="00D92D67"/>
    <w:rsid w:val="00D94378"/>
    <w:rsid w:val="00DA0980"/>
    <w:rsid w:val="00DA2B9B"/>
    <w:rsid w:val="00DA36FF"/>
    <w:rsid w:val="00DA4C85"/>
    <w:rsid w:val="00DA517B"/>
    <w:rsid w:val="00DA6CA8"/>
    <w:rsid w:val="00DA7D53"/>
    <w:rsid w:val="00DB012B"/>
    <w:rsid w:val="00DB06D2"/>
    <w:rsid w:val="00DB5898"/>
    <w:rsid w:val="00DC041C"/>
    <w:rsid w:val="00DC0651"/>
    <w:rsid w:val="00DC1B3B"/>
    <w:rsid w:val="00DC2F45"/>
    <w:rsid w:val="00DC5224"/>
    <w:rsid w:val="00DC6C65"/>
    <w:rsid w:val="00DD323F"/>
    <w:rsid w:val="00DE12BA"/>
    <w:rsid w:val="00DE549C"/>
    <w:rsid w:val="00DE6F60"/>
    <w:rsid w:val="00DF661D"/>
    <w:rsid w:val="00E051FD"/>
    <w:rsid w:val="00E05AFF"/>
    <w:rsid w:val="00E11C74"/>
    <w:rsid w:val="00E1434A"/>
    <w:rsid w:val="00E2316D"/>
    <w:rsid w:val="00E3129D"/>
    <w:rsid w:val="00E34C8B"/>
    <w:rsid w:val="00E357D8"/>
    <w:rsid w:val="00E36972"/>
    <w:rsid w:val="00E41A35"/>
    <w:rsid w:val="00E44539"/>
    <w:rsid w:val="00E44F0F"/>
    <w:rsid w:val="00E4514D"/>
    <w:rsid w:val="00E4592C"/>
    <w:rsid w:val="00E4715B"/>
    <w:rsid w:val="00E47768"/>
    <w:rsid w:val="00E47CDE"/>
    <w:rsid w:val="00E62FCC"/>
    <w:rsid w:val="00E63C05"/>
    <w:rsid w:val="00E644E0"/>
    <w:rsid w:val="00E677E3"/>
    <w:rsid w:val="00E7285E"/>
    <w:rsid w:val="00E7710A"/>
    <w:rsid w:val="00E820F5"/>
    <w:rsid w:val="00E82768"/>
    <w:rsid w:val="00E8331B"/>
    <w:rsid w:val="00E85F2D"/>
    <w:rsid w:val="00E86A62"/>
    <w:rsid w:val="00E91D3F"/>
    <w:rsid w:val="00E92DE6"/>
    <w:rsid w:val="00EA0796"/>
    <w:rsid w:val="00EA3A3F"/>
    <w:rsid w:val="00EA77C2"/>
    <w:rsid w:val="00EB0EDC"/>
    <w:rsid w:val="00EB275F"/>
    <w:rsid w:val="00EB77A7"/>
    <w:rsid w:val="00EC77D2"/>
    <w:rsid w:val="00ED02BF"/>
    <w:rsid w:val="00ED2FAE"/>
    <w:rsid w:val="00ED4CB8"/>
    <w:rsid w:val="00ED7E2E"/>
    <w:rsid w:val="00EE0235"/>
    <w:rsid w:val="00EE298C"/>
    <w:rsid w:val="00EE553D"/>
    <w:rsid w:val="00EE5B34"/>
    <w:rsid w:val="00EF5C7C"/>
    <w:rsid w:val="00F01BE7"/>
    <w:rsid w:val="00F02FD3"/>
    <w:rsid w:val="00F0317E"/>
    <w:rsid w:val="00F1393A"/>
    <w:rsid w:val="00F13CDD"/>
    <w:rsid w:val="00F15806"/>
    <w:rsid w:val="00F17B06"/>
    <w:rsid w:val="00F22B7A"/>
    <w:rsid w:val="00F23273"/>
    <w:rsid w:val="00F27607"/>
    <w:rsid w:val="00F31A81"/>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59F5"/>
    <w:rsid w:val="00F76518"/>
    <w:rsid w:val="00F80273"/>
    <w:rsid w:val="00F813E5"/>
    <w:rsid w:val="00F81E9A"/>
    <w:rsid w:val="00F825F0"/>
    <w:rsid w:val="00F83611"/>
    <w:rsid w:val="00F85E86"/>
    <w:rsid w:val="00F86EA7"/>
    <w:rsid w:val="00F92760"/>
    <w:rsid w:val="00F9619C"/>
    <w:rsid w:val="00FA29E6"/>
    <w:rsid w:val="00FA2D76"/>
    <w:rsid w:val="00FA4004"/>
    <w:rsid w:val="00FA4FC4"/>
    <w:rsid w:val="00FA56CB"/>
    <w:rsid w:val="00FA76DE"/>
    <w:rsid w:val="00FB32B7"/>
    <w:rsid w:val="00FB37C4"/>
    <w:rsid w:val="00FB46D6"/>
    <w:rsid w:val="00FB5B66"/>
    <w:rsid w:val="00FB770E"/>
    <w:rsid w:val="00FC23CF"/>
    <w:rsid w:val="00FC2809"/>
    <w:rsid w:val="00FC30FF"/>
    <w:rsid w:val="00FC7EDC"/>
    <w:rsid w:val="00FE1387"/>
    <w:rsid w:val="00FE39FE"/>
    <w:rsid w:val="00FE537C"/>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2B7FB90A"/>
  <w15:docId w15:val="{0BBD7C6B-F2A0-4747-A354-421D3442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1"/>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 w:type="paragraph" w:customStyle="1" w:styleId="m-4020499593864805060m-8715421851621281753gmail-msolistparagraph">
    <w:name w:val="m_-4020499593864805060m_-8715421851621281753gmail-msolistparagraph"/>
    <w:basedOn w:val="Normal"/>
    <w:rsid w:val="00536500"/>
    <w:pPr>
      <w:spacing w:before="100" w:beforeAutospacing="1" w:after="100" w:afterAutospacing="1"/>
    </w:pPr>
  </w:style>
  <w:style w:type="paragraph" w:customStyle="1" w:styleId="Heading1111">
    <w:name w:val="Heading 1111"/>
    <w:basedOn w:val="Normal"/>
    <w:qFormat/>
    <w:rsid w:val="006B2E65"/>
    <w:pPr>
      <w:numPr>
        <w:numId w:val="28"/>
      </w:numPr>
      <w:tabs>
        <w:tab w:val="clear" w:pos="567"/>
        <w:tab w:val="left" w:pos="-1440"/>
        <w:tab w:val="left" w:pos="-720"/>
        <w:tab w:val="left" w:pos="0"/>
        <w:tab w:val="num" w:pos="360"/>
        <w:tab w:val="left" w:pos="1080"/>
        <w:tab w:val="left" w:pos="1440"/>
      </w:tabs>
      <w:suppressAutoHyphens/>
      <w:spacing w:before="60" w:after="60" w:line="276" w:lineRule="auto"/>
      <w:ind w:left="0" w:firstLine="0"/>
      <w:contextualSpacing/>
      <w:jc w:val="both"/>
    </w:pPr>
    <w:rPr>
      <w:rFonts w:ascii="Arial" w:hAnsi="Arial"/>
      <w:b/>
      <w:spacing w:val="-3"/>
      <w:lang w:val="x-none" w:eastAsia="en-US"/>
    </w:rPr>
  </w:style>
  <w:style w:type="character" w:customStyle="1" w:styleId="normaltext">
    <w:name w:val="normaltext"/>
    <w:basedOn w:val="DefaultParagraphFont"/>
    <w:rsid w:val="006B2E65"/>
  </w:style>
  <w:style w:type="character" w:customStyle="1" w:styleId="il">
    <w:name w:val="il"/>
    <w:basedOn w:val="DefaultParagraphFont"/>
    <w:rsid w:val="005D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105929594">
      <w:bodyDiv w:val="1"/>
      <w:marLeft w:val="0"/>
      <w:marRight w:val="0"/>
      <w:marTop w:val="0"/>
      <w:marBottom w:val="0"/>
      <w:divBdr>
        <w:top w:val="none" w:sz="0" w:space="0" w:color="auto"/>
        <w:left w:val="none" w:sz="0" w:space="0" w:color="auto"/>
        <w:bottom w:val="none" w:sz="0" w:space="0" w:color="auto"/>
        <w:right w:val="none" w:sz="0" w:space="0" w:color="auto"/>
      </w:divBdr>
      <w:divsChild>
        <w:div w:id="1811096517">
          <w:marLeft w:val="0"/>
          <w:marRight w:val="0"/>
          <w:marTop w:val="0"/>
          <w:marBottom w:val="0"/>
          <w:divBdr>
            <w:top w:val="none" w:sz="0" w:space="0" w:color="auto"/>
            <w:left w:val="none" w:sz="0" w:space="0" w:color="auto"/>
            <w:bottom w:val="none" w:sz="0" w:space="0" w:color="auto"/>
            <w:right w:val="none" w:sz="0" w:space="0" w:color="auto"/>
          </w:divBdr>
        </w:div>
        <w:div w:id="1512790737">
          <w:marLeft w:val="0"/>
          <w:marRight w:val="0"/>
          <w:marTop w:val="0"/>
          <w:marBottom w:val="0"/>
          <w:divBdr>
            <w:top w:val="none" w:sz="0" w:space="0" w:color="auto"/>
            <w:left w:val="none" w:sz="0" w:space="0" w:color="auto"/>
            <w:bottom w:val="none" w:sz="0" w:space="0" w:color="auto"/>
            <w:right w:val="none" w:sz="0" w:space="0" w:color="auto"/>
          </w:divBdr>
        </w:div>
        <w:div w:id="1911033627">
          <w:marLeft w:val="0"/>
          <w:marRight w:val="0"/>
          <w:marTop w:val="0"/>
          <w:marBottom w:val="0"/>
          <w:divBdr>
            <w:top w:val="none" w:sz="0" w:space="0" w:color="auto"/>
            <w:left w:val="none" w:sz="0" w:space="0" w:color="auto"/>
            <w:bottom w:val="none" w:sz="0" w:space="0" w:color="auto"/>
            <w:right w:val="none" w:sz="0" w:space="0" w:color="auto"/>
          </w:divBdr>
          <w:divsChild>
            <w:div w:id="334383632">
              <w:marLeft w:val="0"/>
              <w:marRight w:val="0"/>
              <w:marTop w:val="30"/>
              <w:marBottom w:val="0"/>
              <w:divBdr>
                <w:top w:val="none" w:sz="0" w:space="0" w:color="auto"/>
                <w:left w:val="none" w:sz="0" w:space="0" w:color="auto"/>
                <w:bottom w:val="none" w:sz="0" w:space="0" w:color="auto"/>
                <w:right w:val="none" w:sz="0" w:space="0" w:color="auto"/>
              </w:divBdr>
              <w:divsChild>
                <w:div w:id="6945034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3930310">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037706174">
      <w:bodyDiv w:val="1"/>
      <w:marLeft w:val="0"/>
      <w:marRight w:val="0"/>
      <w:marTop w:val="0"/>
      <w:marBottom w:val="0"/>
      <w:divBdr>
        <w:top w:val="none" w:sz="0" w:space="0" w:color="auto"/>
        <w:left w:val="none" w:sz="0" w:space="0" w:color="auto"/>
        <w:bottom w:val="none" w:sz="0" w:space="0" w:color="auto"/>
        <w:right w:val="none" w:sz="0" w:space="0" w:color="auto"/>
      </w:divBdr>
    </w:div>
    <w:div w:id="1065952027">
      <w:bodyDiv w:val="1"/>
      <w:marLeft w:val="0"/>
      <w:marRight w:val="0"/>
      <w:marTop w:val="0"/>
      <w:marBottom w:val="0"/>
      <w:divBdr>
        <w:top w:val="none" w:sz="0" w:space="0" w:color="auto"/>
        <w:left w:val="none" w:sz="0" w:space="0" w:color="auto"/>
        <w:bottom w:val="none" w:sz="0" w:space="0" w:color="auto"/>
        <w:right w:val="none" w:sz="0" w:space="0" w:color="auto"/>
      </w:divBdr>
      <w:divsChild>
        <w:div w:id="57941151">
          <w:marLeft w:val="0"/>
          <w:marRight w:val="0"/>
          <w:marTop w:val="0"/>
          <w:marBottom w:val="0"/>
          <w:divBdr>
            <w:top w:val="none" w:sz="0" w:space="0" w:color="auto"/>
            <w:left w:val="none" w:sz="0" w:space="0" w:color="auto"/>
            <w:bottom w:val="none" w:sz="0" w:space="0" w:color="auto"/>
            <w:right w:val="none" w:sz="0" w:space="0" w:color="auto"/>
          </w:divBdr>
        </w:div>
        <w:div w:id="85343618">
          <w:marLeft w:val="0"/>
          <w:marRight w:val="0"/>
          <w:marTop w:val="0"/>
          <w:marBottom w:val="0"/>
          <w:divBdr>
            <w:top w:val="none" w:sz="0" w:space="0" w:color="auto"/>
            <w:left w:val="none" w:sz="0" w:space="0" w:color="auto"/>
            <w:bottom w:val="none" w:sz="0" w:space="0" w:color="auto"/>
            <w:right w:val="none" w:sz="0" w:space="0" w:color="auto"/>
          </w:divBdr>
        </w:div>
        <w:div w:id="1208227852">
          <w:marLeft w:val="0"/>
          <w:marRight w:val="0"/>
          <w:marTop w:val="0"/>
          <w:marBottom w:val="0"/>
          <w:divBdr>
            <w:top w:val="none" w:sz="0" w:space="0" w:color="auto"/>
            <w:left w:val="none" w:sz="0" w:space="0" w:color="auto"/>
            <w:bottom w:val="none" w:sz="0" w:space="0" w:color="auto"/>
            <w:right w:val="none" w:sz="0" w:space="0" w:color="auto"/>
          </w:divBdr>
        </w:div>
        <w:div w:id="210001980">
          <w:marLeft w:val="0"/>
          <w:marRight w:val="0"/>
          <w:marTop w:val="0"/>
          <w:marBottom w:val="0"/>
          <w:divBdr>
            <w:top w:val="none" w:sz="0" w:space="0" w:color="auto"/>
            <w:left w:val="none" w:sz="0" w:space="0" w:color="auto"/>
            <w:bottom w:val="none" w:sz="0" w:space="0" w:color="auto"/>
            <w:right w:val="none" w:sz="0" w:space="0" w:color="auto"/>
          </w:divBdr>
        </w:div>
        <w:div w:id="2112435555">
          <w:marLeft w:val="0"/>
          <w:marRight w:val="0"/>
          <w:marTop w:val="0"/>
          <w:marBottom w:val="0"/>
          <w:divBdr>
            <w:top w:val="none" w:sz="0" w:space="0" w:color="auto"/>
            <w:left w:val="none" w:sz="0" w:space="0" w:color="auto"/>
            <w:bottom w:val="none" w:sz="0" w:space="0" w:color="auto"/>
            <w:right w:val="none" w:sz="0" w:space="0" w:color="auto"/>
          </w:divBdr>
        </w:div>
        <w:div w:id="625089080">
          <w:marLeft w:val="0"/>
          <w:marRight w:val="0"/>
          <w:marTop w:val="0"/>
          <w:marBottom w:val="0"/>
          <w:divBdr>
            <w:top w:val="none" w:sz="0" w:space="0" w:color="auto"/>
            <w:left w:val="none" w:sz="0" w:space="0" w:color="auto"/>
            <w:bottom w:val="none" w:sz="0" w:space="0" w:color="auto"/>
            <w:right w:val="none" w:sz="0" w:space="0" w:color="auto"/>
          </w:divBdr>
        </w:div>
        <w:div w:id="1622687316">
          <w:marLeft w:val="0"/>
          <w:marRight w:val="0"/>
          <w:marTop w:val="0"/>
          <w:marBottom w:val="0"/>
          <w:divBdr>
            <w:top w:val="none" w:sz="0" w:space="0" w:color="auto"/>
            <w:left w:val="none" w:sz="0" w:space="0" w:color="auto"/>
            <w:bottom w:val="none" w:sz="0" w:space="0" w:color="auto"/>
            <w:right w:val="none" w:sz="0" w:space="0" w:color="auto"/>
          </w:divBdr>
        </w:div>
      </w:divsChild>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392776529">
      <w:bodyDiv w:val="1"/>
      <w:marLeft w:val="0"/>
      <w:marRight w:val="0"/>
      <w:marTop w:val="0"/>
      <w:marBottom w:val="0"/>
      <w:divBdr>
        <w:top w:val="none" w:sz="0" w:space="0" w:color="auto"/>
        <w:left w:val="none" w:sz="0" w:space="0" w:color="auto"/>
        <w:bottom w:val="none" w:sz="0" w:space="0" w:color="auto"/>
        <w:right w:val="none" w:sz="0" w:space="0" w:color="auto"/>
      </w:divBdr>
    </w:div>
    <w:div w:id="1452284560">
      <w:bodyDiv w:val="1"/>
      <w:marLeft w:val="0"/>
      <w:marRight w:val="0"/>
      <w:marTop w:val="0"/>
      <w:marBottom w:val="0"/>
      <w:divBdr>
        <w:top w:val="none" w:sz="0" w:space="0" w:color="auto"/>
        <w:left w:val="none" w:sz="0" w:space="0" w:color="auto"/>
        <w:bottom w:val="none" w:sz="0" w:space="0" w:color="auto"/>
        <w:right w:val="none" w:sz="0" w:space="0" w:color="auto"/>
      </w:divBdr>
      <w:divsChild>
        <w:div w:id="1029188360">
          <w:marLeft w:val="0"/>
          <w:marRight w:val="0"/>
          <w:marTop w:val="0"/>
          <w:marBottom w:val="0"/>
          <w:divBdr>
            <w:top w:val="none" w:sz="0" w:space="0" w:color="auto"/>
            <w:left w:val="none" w:sz="0" w:space="0" w:color="auto"/>
            <w:bottom w:val="none" w:sz="0" w:space="0" w:color="auto"/>
            <w:right w:val="none" w:sz="0" w:space="0" w:color="auto"/>
          </w:divBdr>
          <w:divsChild>
            <w:div w:id="205023548">
              <w:marLeft w:val="0"/>
              <w:marRight w:val="0"/>
              <w:marTop w:val="0"/>
              <w:marBottom w:val="0"/>
              <w:divBdr>
                <w:top w:val="none" w:sz="0" w:space="0" w:color="auto"/>
                <w:left w:val="none" w:sz="0" w:space="0" w:color="auto"/>
                <w:bottom w:val="none" w:sz="0" w:space="0" w:color="auto"/>
                <w:right w:val="none" w:sz="0" w:space="0" w:color="auto"/>
              </w:divBdr>
              <w:divsChild>
                <w:div w:id="1736969184">
                  <w:marLeft w:val="0"/>
                  <w:marRight w:val="0"/>
                  <w:marTop w:val="0"/>
                  <w:marBottom w:val="0"/>
                  <w:divBdr>
                    <w:top w:val="none" w:sz="0" w:space="0" w:color="auto"/>
                    <w:left w:val="none" w:sz="0" w:space="0" w:color="auto"/>
                    <w:bottom w:val="none" w:sz="0" w:space="0" w:color="auto"/>
                    <w:right w:val="none" w:sz="0" w:space="0" w:color="auto"/>
                  </w:divBdr>
                </w:div>
                <w:div w:id="468672636">
                  <w:marLeft w:val="0"/>
                  <w:marRight w:val="0"/>
                  <w:marTop w:val="0"/>
                  <w:marBottom w:val="0"/>
                  <w:divBdr>
                    <w:top w:val="none" w:sz="0" w:space="0" w:color="auto"/>
                    <w:left w:val="none" w:sz="0" w:space="0" w:color="auto"/>
                    <w:bottom w:val="none" w:sz="0" w:space="0" w:color="auto"/>
                    <w:right w:val="none" w:sz="0" w:space="0" w:color="auto"/>
                  </w:divBdr>
                </w:div>
                <w:div w:id="571354294">
                  <w:marLeft w:val="0"/>
                  <w:marRight w:val="0"/>
                  <w:marTop w:val="0"/>
                  <w:marBottom w:val="0"/>
                  <w:divBdr>
                    <w:top w:val="none" w:sz="0" w:space="0" w:color="auto"/>
                    <w:left w:val="none" w:sz="0" w:space="0" w:color="auto"/>
                    <w:bottom w:val="none" w:sz="0" w:space="0" w:color="auto"/>
                    <w:right w:val="none" w:sz="0" w:space="0" w:color="auto"/>
                  </w:divBdr>
                </w:div>
                <w:div w:id="1458063771">
                  <w:marLeft w:val="0"/>
                  <w:marRight w:val="0"/>
                  <w:marTop w:val="0"/>
                  <w:marBottom w:val="0"/>
                  <w:divBdr>
                    <w:top w:val="none" w:sz="0" w:space="0" w:color="auto"/>
                    <w:left w:val="none" w:sz="0" w:space="0" w:color="auto"/>
                    <w:bottom w:val="none" w:sz="0" w:space="0" w:color="auto"/>
                    <w:right w:val="none" w:sz="0" w:space="0" w:color="auto"/>
                  </w:divBdr>
                </w:div>
                <w:div w:id="1606961426">
                  <w:marLeft w:val="0"/>
                  <w:marRight w:val="0"/>
                  <w:marTop w:val="0"/>
                  <w:marBottom w:val="0"/>
                  <w:divBdr>
                    <w:top w:val="none" w:sz="0" w:space="0" w:color="auto"/>
                    <w:left w:val="none" w:sz="0" w:space="0" w:color="auto"/>
                    <w:bottom w:val="none" w:sz="0" w:space="0" w:color="auto"/>
                    <w:right w:val="none" w:sz="0" w:space="0" w:color="auto"/>
                  </w:divBdr>
                </w:div>
                <w:div w:id="1492062645">
                  <w:marLeft w:val="0"/>
                  <w:marRight w:val="0"/>
                  <w:marTop w:val="0"/>
                  <w:marBottom w:val="0"/>
                  <w:divBdr>
                    <w:top w:val="none" w:sz="0" w:space="0" w:color="auto"/>
                    <w:left w:val="none" w:sz="0" w:space="0" w:color="auto"/>
                    <w:bottom w:val="none" w:sz="0" w:space="0" w:color="auto"/>
                    <w:right w:val="none" w:sz="0" w:space="0" w:color="auto"/>
                  </w:divBdr>
                </w:div>
                <w:div w:id="1602831066">
                  <w:marLeft w:val="0"/>
                  <w:marRight w:val="0"/>
                  <w:marTop w:val="0"/>
                  <w:marBottom w:val="0"/>
                  <w:divBdr>
                    <w:top w:val="none" w:sz="0" w:space="0" w:color="auto"/>
                    <w:left w:val="none" w:sz="0" w:space="0" w:color="auto"/>
                    <w:bottom w:val="none" w:sz="0" w:space="0" w:color="auto"/>
                    <w:right w:val="none" w:sz="0" w:space="0" w:color="auto"/>
                  </w:divBdr>
                </w:div>
                <w:div w:id="1231503002">
                  <w:marLeft w:val="0"/>
                  <w:marRight w:val="0"/>
                  <w:marTop w:val="0"/>
                  <w:marBottom w:val="0"/>
                  <w:divBdr>
                    <w:top w:val="none" w:sz="0" w:space="0" w:color="auto"/>
                    <w:left w:val="none" w:sz="0" w:space="0" w:color="auto"/>
                    <w:bottom w:val="none" w:sz="0" w:space="0" w:color="auto"/>
                    <w:right w:val="none" w:sz="0" w:space="0" w:color="auto"/>
                  </w:divBdr>
                </w:div>
                <w:div w:id="573321842">
                  <w:marLeft w:val="0"/>
                  <w:marRight w:val="0"/>
                  <w:marTop w:val="0"/>
                  <w:marBottom w:val="0"/>
                  <w:divBdr>
                    <w:top w:val="none" w:sz="0" w:space="0" w:color="auto"/>
                    <w:left w:val="none" w:sz="0" w:space="0" w:color="auto"/>
                    <w:bottom w:val="none" w:sz="0" w:space="0" w:color="auto"/>
                    <w:right w:val="none" w:sz="0" w:space="0" w:color="auto"/>
                  </w:divBdr>
                </w:div>
                <w:div w:id="1518496252">
                  <w:marLeft w:val="0"/>
                  <w:marRight w:val="0"/>
                  <w:marTop w:val="0"/>
                  <w:marBottom w:val="0"/>
                  <w:divBdr>
                    <w:top w:val="none" w:sz="0" w:space="0" w:color="auto"/>
                    <w:left w:val="none" w:sz="0" w:space="0" w:color="auto"/>
                    <w:bottom w:val="none" w:sz="0" w:space="0" w:color="auto"/>
                    <w:right w:val="none" w:sz="0" w:space="0" w:color="auto"/>
                  </w:divBdr>
                </w:div>
                <w:div w:id="292290807">
                  <w:marLeft w:val="0"/>
                  <w:marRight w:val="0"/>
                  <w:marTop w:val="0"/>
                  <w:marBottom w:val="0"/>
                  <w:divBdr>
                    <w:top w:val="none" w:sz="0" w:space="0" w:color="auto"/>
                    <w:left w:val="none" w:sz="0" w:space="0" w:color="auto"/>
                    <w:bottom w:val="none" w:sz="0" w:space="0" w:color="auto"/>
                    <w:right w:val="none" w:sz="0" w:space="0" w:color="auto"/>
                  </w:divBdr>
                </w:div>
                <w:div w:id="439180247">
                  <w:marLeft w:val="0"/>
                  <w:marRight w:val="0"/>
                  <w:marTop w:val="0"/>
                  <w:marBottom w:val="0"/>
                  <w:divBdr>
                    <w:top w:val="none" w:sz="0" w:space="0" w:color="auto"/>
                    <w:left w:val="none" w:sz="0" w:space="0" w:color="auto"/>
                    <w:bottom w:val="none" w:sz="0" w:space="0" w:color="auto"/>
                    <w:right w:val="none" w:sz="0" w:space="0" w:color="auto"/>
                  </w:divBdr>
                </w:div>
                <w:div w:id="2014602603">
                  <w:marLeft w:val="0"/>
                  <w:marRight w:val="0"/>
                  <w:marTop w:val="0"/>
                  <w:marBottom w:val="0"/>
                  <w:divBdr>
                    <w:top w:val="none" w:sz="0" w:space="0" w:color="auto"/>
                    <w:left w:val="none" w:sz="0" w:space="0" w:color="auto"/>
                    <w:bottom w:val="none" w:sz="0" w:space="0" w:color="auto"/>
                    <w:right w:val="none" w:sz="0" w:space="0" w:color="auto"/>
                  </w:divBdr>
                </w:div>
                <w:div w:id="1948809542">
                  <w:marLeft w:val="0"/>
                  <w:marRight w:val="0"/>
                  <w:marTop w:val="0"/>
                  <w:marBottom w:val="0"/>
                  <w:divBdr>
                    <w:top w:val="none" w:sz="0" w:space="0" w:color="auto"/>
                    <w:left w:val="none" w:sz="0" w:space="0" w:color="auto"/>
                    <w:bottom w:val="none" w:sz="0" w:space="0" w:color="auto"/>
                    <w:right w:val="none" w:sz="0" w:space="0" w:color="auto"/>
                  </w:divBdr>
                  <w:divsChild>
                    <w:div w:id="1322196544">
                      <w:marLeft w:val="0"/>
                      <w:marRight w:val="0"/>
                      <w:marTop w:val="0"/>
                      <w:marBottom w:val="0"/>
                      <w:divBdr>
                        <w:top w:val="none" w:sz="0" w:space="0" w:color="auto"/>
                        <w:left w:val="none" w:sz="0" w:space="0" w:color="auto"/>
                        <w:bottom w:val="none" w:sz="0" w:space="0" w:color="auto"/>
                        <w:right w:val="none" w:sz="0" w:space="0" w:color="auto"/>
                      </w:divBdr>
                    </w:div>
                    <w:div w:id="833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20218">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6517781">
      <w:bodyDiv w:val="1"/>
      <w:marLeft w:val="0"/>
      <w:marRight w:val="0"/>
      <w:marTop w:val="0"/>
      <w:marBottom w:val="0"/>
      <w:divBdr>
        <w:top w:val="none" w:sz="0" w:space="0" w:color="auto"/>
        <w:left w:val="none" w:sz="0" w:space="0" w:color="auto"/>
        <w:bottom w:val="none" w:sz="0" w:space="0" w:color="auto"/>
        <w:right w:val="none" w:sz="0" w:space="0" w:color="auto"/>
      </w:divBdr>
      <w:divsChild>
        <w:div w:id="1150634615">
          <w:marLeft w:val="0"/>
          <w:marRight w:val="0"/>
          <w:marTop w:val="0"/>
          <w:marBottom w:val="0"/>
          <w:divBdr>
            <w:top w:val="none" w:sz="0" w:space="0" w:color="auto"/>
            <w:left w:val="none" w:sz="0" w:space="0" w:color="auto"/>
            <w:bottom w:val="none" w:sz="0" w:space="0" w:color="auto"/>
            <w:right w:val="none" w:sz="0" w:space="0" w:color="auto"/>
          </w:divBdr>
        </w:div>
        <w:div w:id="1368524841">
          <w:marLeft w:val="0"/>
          <w:marRight w:val="0"/>
          <w:marTop w:val="0"/>
          <w:marBottom w:val="0"/>
          <w:divBdr>
            <w:top w:val="none" w:sz="0" w:space="0" w:color="auto"/>
            <w:left w:val="none" w:sz="0" w:space="0" w:color="auto"/>
            <w:bottom w:val="none" w:sz="0" w:space="0" w:color="auto"/>
            <w:right w:val="none" w:sz="0" w:space="0" w:color="auto"/>
          </w:divBdr>
        </w:div>
        <w:div w:id="793210284">
          <w:marLeft w:val="0"/>
          <w:marRight w:val="0"/>
          <w:marTop w:val="0"/>
          <w:marBottom w:val="0"/>
          <w:divBdr>
            <w:top w:val="none" w:sz="0" w:space="0" w:color="auto"/>
            <w:left w:val="none" w:sz="0" w:space="0" w:color="auto"/>
            <w:bottom w:val="none" w:sz="0" w:space="0" w:color="auto"/>
            <w:right w:val="none" w:sz="0" w:space="0" w:color="auto"/>
          </w:divBdr>
          <w:divsChild>
            <w:div w:id="840585880">
              <w:marLeft w:val="0"/>
              <w:marRight w:val="0"/>
              <w:marTop w:val="0"/>
              <w:marBottom w:val="0"/>
              <w:divBdr>
                <w:top w:val="none" w:sz="0" w:space="0" w:color="auto"/>
                <w:left w:val="none" w:sz="0" w:space="0" w:color="auto"/>
                <w:bottom w:val="none" w:sz="0" w:space="0" w:color="auto"/>
                <w:right w:val="none" w:sz="0" w:space="0" w:color="auto"/>
              </w:divBdr>
              <w:divsChild>
                <w:div w:id="1319961084">
                  <w:marLeft w:val="0"/>
                  <w:marRight w:val="0"/>
                  <w:marTop w:val="30"/>
                  <w:marBottom w:val="0"/>
                  <w:divBdr>
                    <w:top w:val="none" w:sz="0" w:space="0" w:color="auto"/>
                    <w:left w:val="none" w:sz="0" w:space="0" w:color="auto"/>
                    <w:bottom w:val="none" w:sz="0" w:space="0" w:color="auto"/>
                    <w:right w:val="none" w:sz="0" w:space="0" w:color="auto"/>
                  </w:divBdr>
                  <w:divsChild>
                    <w:div w:id="329866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5686C-9993-491F-AD01-E946B2B4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745</Words>
  <Characters>3810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Shippers</dc:creator>
  <cp:lastModifiedBy>Catherine Marlton</cp:lastModifiedBy>
  <cp:revision>4</cp:revision>
  <cp:lastPrinted>2018-11-28T12:52:00Z</cp:lastPrinted>
  <dcterms:created xsi:type="dcterms:W3CDTF">2018-11-28T12:26:00Z</dcterms:created>
  <dcterms:modified xsi:type="dcterms:W3CDTF">2018-11-28T13:00:00Z</dcterms:modified>
</cp:coreProperties>
</file>