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C5F" w:rsidRPr="00F877F6" w:rsidRDefault="002B524C" w:rsidP="00C04DDD">
      <w:pPr>
        <w:jc w:val="center"/>
        <w:rPr>
          <w:rFonts w:ascii="Calibri" w:hAnsi="Calibri"/>
          <w:b/>
          <w:bCs/>
          <w:sz w:val="22"/>
          <w:szCs w:val="22"/>
        </w:rPr>
      </w:pPr>
      <w:r>
        <w:rPr>
          <w:rFonts w:ascii="Calibri" w:hAnsi="Calibri"/>
          <w:b/>
          <w:bCs/>
          <w:sz w:val="22"/>
          <w:szCs w:val="22"/>
        </w:rPr>
        <w:t>MINUTES OF</w:t>
      </w:r>
      <w:r w:rsidR="00332621" w:rsidRPr="00F877F6">
        <w:rPr>
          <w:rFonts w:ascii="Calibri" w:hAnsi="Calibri"/>
          <w:b/>
          <w:bCs/>
          <w:sz w:val="22"/>
          <w:szCs w:val="22"/>
        </w:rPr>
        <w:t xml:space="preserve"> THE </w:t>
      </w:r>
      <w:r w:rsidR="00261E92" w:rsidRPr="00F877F6">
        <w:rPr>
          <w:rFonts w:ascii="Calibri" w:hAnsi="Calibri"/>
          <w:b/>
          <w:bCs/>
          <w:sz w:val="22"/>
          <w:szCs w:val="22"/>
        </w:rPr>
        <w:t>PLA</w:t>
      </w:r>
      <w:r w:rsidR="001153EF">
        <w:rPr>
          <w:rFonts w:ascii="Calibri" w:hAnsi="Calibri"/>
          <w:b/>
          <w:bCs/>
          <w:sz w:val="22"/>
          <w:szCs w:val="22"/>
        </w:rPr>
        <w:t>NNING</w:t>
      </w:r>
      <w:r w:rsidR="00855DF0" w:rsidRPr="00F877F6">
        <w:rPr>
          <w:rFonts w:ascii="Calibri" w:hAnsi="Calibri"/>
          <w:b/>
          <w:bCs/>
          <w:sz w:val="22"/>
          <w:szCs w:val="22"/>
        </w:rPr>
        <w:t xml:space="preserve"> </w:t>
      </w:r>
      <w:r w:rsidR="00FB539C">
        <w:rPr>
          <w:rFonts w:ascii="Calibri" w:hAnsi="Calibri"/>
          <w:b/>
          <w:bCs/>
          <w:sz w:val="22"/>
          <w:szCs w:val="22"/>
        </w:rPr>
        <w:t xml:space="preserve">AND PLACE </w:t>
      </w:r>
      <w:r w:rsidR="00FC2809" w:rsidRPr="00F877F6">
        <w:rPr>
          <w:rFonts w:ascii="Calibri" w:hAnsi="Calibri"/>
          <w:b/>
          <w:bCs/>
          <w:sz w:val="22"/>
          <w:szCs w:val="22"/>
        </w:rPr>
        <w:t xml:space="preserve">COMMITTEE </w:t>
      </w:r>
    </w:p>
    <w:p w:rsidR="00C04DDD" w:rsidRPr="00F877F6" w:rsidRDefault="0081447B" w:rsidP="00907E67">
      <w:pPr>
        <w:ind w:left="720"/>
        <w:jc w:val="center"/>
        <w:rPr>
          <w:rFonts w:ascii="Calibri" w:hAnsi="Calibri"/>
          <w:b/>
          <w:bCs/>
          <w:sz w:val="22"/>
          <w:szCs w:val="22"/>
        </w:rPr>
      </w:pPr>
      <w:r>
        <w:rPr>
          <w:rFonts w:ascii="Calibri" w:hAnsi="Calibri"/>
          <w:b/>
          <w:bCs/>
          <w:sz w:val="22"/>
          <w:szCs w:val="22"/>
        </w:rPr>
        <w:t>THUR</w:t>
      </w:r>
      <w:r w:rsidR="00F877F6">
        <w:rPr>
          <w:rFonts w:ascii="Calibri" w:hAnsi="Calibri"/>
          <w:b/>
          <w:bCs/>
          <w:sz w:val="22"/>
          <w:szCs w:val="22"/>
        </w:rPr>
        <w:t xml:space="preserve">SDAY </w:t>
      </w:r>
      <w:r w:rsidR="00907E67">
        <w:rPr>
          <w:rFonts w:ascii="Calibri" w:hAnsi="Calibri"/>
          <w:b/>
          <w:bCs/>
          <w:sz w:val="22"/>
          <w:szCs w:val="22"/>
        </w:rPr>
        <w:t>9t</w:t>
      </w:r>
      <w:r w:rsidR="000C4FBF">
        <w:rPr>
          <w:rFonts w:ascii="Calibri" w:hAnsi="Calibri"/>
          <w:b/>
          <w:bCs/>
          <w:sz w:val="22"/>
          <w:szCs w:val="22"/>
        </w:rPr>
        <w:t>h</w:t>
      </w:r>
      <w:r w:rsidR="00EA461A">
        <w:rPr>
          <w:rFonts w:ascii="Calibri" w:hAnsi="Calibri"/>
          <w:b/>
          <w:bCs/>
          <w:sz w:val="22"/>
          <w:szCs w:val="22"/>
        </w:rPr>
        <w:t xml:space="preserve"> </w:t>
      </w:r>
      <w:r w:rsidR="00EE7A32">
        <w:rPr>
          <w:rFonts w:ascii="Calibri" w:hAnsi="Calibri"/>
          <w:b/>
          <w:bCs/>
          <w:sz w:val="22"/>
          <w:szCs w:val="22"/>
        </w:rPr>
        <w:t>JUNE</w:t>
      </w:r>
      <w:r w:rsidR="00907E67">
        <w:rPr>
          <w:rFonts w:ascii="Calibri" w:hAnsi="Calibri"/>
          <w:b/>
          <w:bCs/>
          <w:sz w:val="22"/>
          <w:szCs w:val="22"/>
        </w:rPr>
        <w:t xml:space="preserve"> </w:t>
      </w:r>
      <w:r w:rsidR="00FA6206">
        <w:rPr>
          <w:rFonts w:ascii="Calibri" w:hAnsi="Calibri"/>
          <w:b/>
          <w:bCs/>
          <w:sz w:val="22"/>
          <w:szCs w:val="22"/>
        </w:rPr>
        <w:t>2016</w:t>
      </w:r>
      <w:r w:rsidR="007B5DC6">
        <w:rPr>
          <w:rFonts w:ascii="Calibri" w:hAnsi="Calibri"/>
          <w:b/>
          <w:bCs/>
          <w:sz w:val="22"/>
          <w:szCs w:val="22"/>
        </w:rPr>
        <w:t xml:space="preserve"> </w:t>
      </w:r>
      <w:r w:rsidR="00C04DDD" w:rsidRPr="00F877F6">
        <w:rPr>
          <w:rFonts w:ascii="Calibri" w:hAnsi="Calibri"/>
          <w:b/>
          <w:bCs/>
          <w:sz w:val="22"/>
          <w:szCs w:val="22"/>
        </w:rPr>
        <w:t>AT THE GUILDHALL TOTNES</w:t>
      </w:r>
    </w:p>
    <w:p w:rsidR="00332621" w:rsidRPr="00990A3E" w:rsidRDefault="00332621" w:rsidP="00332621">
      <w:pPr>
        <w:rPr>
          <w:rFonts w:ascii="Calibri" w:hAnsi="Calibri"/>
          <w:sz w:val="16"/>
          <w:szCs w:val="16"/>
        </w:rPr>
      </w:pPr>
    </w:p>
    <w:p w:rsidR="003876AD" w:rsidRDefault="00563FCF" w:rsidP="00093767">
      <w:pPr>
        <w:ind w:left="-851" w:right="-902"/>
        <w:rPr>
          <w:rFonts w:ascii="Calibri" w:hAnsi="Calibri"/>
          <w:sz w:val="22"/>
          <w:szCs w:val="22"/>
        </w:rPr>
      </w:pPr>
      <w:r>
        <w:rPr>
          <w:rFonts w:ascii="Calibri" w:hAnsi="Calibri"/>
          <w:sz w:val="22"/>
          <w:szCs w:val="22"/>
        </w:rPr>
        <w:t>Present: Coun</w:t>
      </w:r>
      <w:r w:rsidR="00566E04">
        <w:rPr>
          <w:rFonts w:ascii="Calibri" w:hAnsi="Calibri"/>
          <w:sz w:val="22"/>
          <w:szCs w:val="22"/>
        </w:rPr>
        <w:t>cillors R Adams (Chair)</w:t>
      </w:r>
      <w:r>
        <w:rPr>
          <w:rFonts w:ascii="Calibri" w:hAnsi="Calibri"/>
          <w:sz w:val="22"/>
          <w:szCs w:val="22"/>
        </w:rPr>
        <w:t>, Hodgson</w:t>
      </w:r>
      <w:r w:rsidR="00566E04">
        <w:rPr>
          <w:rFonts w:ascii="Calibri" w:hAnsi="Calibri"/>
          <w:sz w:val="22"/>
          <w:szCs w:val="22"/>
        </w:rPr>
        <w:t xml:space="preserve">, </w:t>
      </w:r>
      <w:r>
        <w:rPr>
          <w:rFonts w:ascii="Calibri" w:hAnsi="Calibri"/>
          <w:sz w:val="22"/>
          <w:szCs w:val="22"/>
        </w:rPr>
        <w:t>Paine</w:t>
      </w:r>
      <w:r w:rsidR="00566E04">
        <w:rPr>
          <w:rFonts w:ascii="Calibri" w:hAnsi="Calibri"/>
          <w:sz w:val="22"/>
          <w:szCs w:val="22"/>
        </w:rPr>
        <w:t>, Vint</w:t>
      </w:r>
      <w:r>
        <w:rPr>
          <w:rFonts w:ascii="Calibri" w:hAnsi="Calibri"/>
          <w:sz w:val="22"/>
          <w:szCs w:val="22"/>
        </w:rPr>
        <w:t xml:space="preserve"> and Hendriksen</w:t>
      </w:r>
    </w:p>
    <w:p w:rsidR="0009225F" w:rsidRDefault="00907E67" w:rsidP="00093767">
      <w:pPr>
        <w:ind w:left="-851" w:right="-902"/>
        <w:rPr>
          <w:rFonts w:ascii="Calibri" w:hAnsi="Calibri"/>
          <w:sz w:val="22"/>
          <w:szCs w:val="22"/>
        </w:rPr>
      </w:pPr>
      <w:r>
        <w:rPr>
          <w:rFonts w:ascii="Calibri" w:hAnsi="Calibri"/>
          <w:sz w:val="22"/>
          <w:szCs w:val="22"/>
        </w:rPr>
        <w:t xml:space="preserve">In Attendance: </w:t>
      </w:r>
      <w:r w:rsidR="001C66C2">
        <w:rPr>
          <w:rFonts w:ascii="Calibri" w:hAnsi="Calibri"/>
          <w:sz w:val="22"/>
          <w:szCs w:val="22"/>
        </w:rPr>
        <w:t>Catherine Marlton</w:t>
      </w:r>
      <w:r>
        <w:rPr>
          <w:rFonts w:ascii="Calibri" w:hAnsi="Calibri"/>
          <w:sz w:val="22"/>
          <w:szCs w:val="22"/>
        </w:rPr>
        <w:t xml:space="preserve"> (</w:t>
      </w:r>
      <w:r w:rsidR="00566E04">
        <w:rPr>
          <w:rFonts w:ascii="Calibri" w:hAnsi="Calibri"/>
          <w:sz w:val="22"/>
          <w:szCs w:val="22"/>
        </w:rPr>
        <w:t>Deputy Town Clerk</w:t>
      </w:r>
      <w:r w:rsidR="00563FCF">
        <w:rPr>
          <w:rFonts w:ascii="Calibri" w:hAnsi="Calibri"/>
          <w:sz w:val="22"/>
          <w:szCs w:val="22"/>
        </w:rPr>
        <w:t>)</w:t>
      </w:r>
      <w:r w:rsidR="00871CC7">
        <w:rPr>
          <w:rFonts w:ascii="Calibri" w:hAnsi="Calibri"/>
          <w:sz w:val="22"/>
          <w:szCs w:val="22"/>
        </w:rPr>
        <w:t>,</w:t>
      </w:r>
      <w:r w:rsidR="001A2DF8">
        <w:rPr>
          <w:rFonts w:ascii="Calibri" w:hAnsi="Calibri"/>
          <w:sz w:val="22"/>
          <w:szCs w:val="22"/>
        </w:rPr>
        <w:t xml:space="preserve"> </w:t>
      </w:r>
      <w:r w:rsidR="00566E04">
        <w:rPr>
          <w:rFonts w:ascii="Calibri" w:hAnsi="Calibri"/>
          <w:sz w:val="22"/>
          <w:szCs w:val="22"/>
        </w:rPr>
        <w:t>2 members of the public</w:t>
      </w:r>
    </w:p>
    <w:p w:rsidR="00563FCF" w:rsidRPr="0064253D" w:rsidRDefault="00907E67" w:rsidP="0017485A">
      <w:pPr>
        <w:ind w:left="-851" w:right="-902"/>
        <w:rPr>
          <w:rFonts w:ascii="Calibri" w:hAnsi="Calibri"/>
          <w:sz w:val="22"/>
          <w:szCs w:val="22"/>
        </w:rPr>
      </w:pPr>
      <w:r>
        <w:rPr>
          <w:rFonts w:ascii="Calibri" w:hAnsi="Calibri"/>
          <w:sz w:val="22"/>
          <w:szCs w:val="22"/>
        </w:rPr>
        <w:t>Apologies: Cllr Whitty</w:t>
      </w:r>
    </w:p>
    <w:p w:rsidR="00C04DDD" w:rsidRPr="00990A3E" w:rsidRDefault="00C04DDD" w:rsidP="00C04DDD">
      <w:pPr>
        <w:rPr>
          <w:rFonts w:ascii="Calibri" w:hAnsi="Calibri"/>
          <w:sz w:val="16"/>
          <w:szCs w:val="16"/>
        </w:rPr>
      </w:pPr>
    </w:p>
    <w:tbl>
      <w:tblPr>
        <w:tblW w:w="105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
        <w:gridCol w:w="4232"/>
        <w:gridCol w:w="5795"/>
      </w:tblGrid>
      <w:tr w:rsidR="00907E67" w:rsidRPr="00B54585" w:rsidTr="008014BD">
        <w:trPr>
          <w:trHeight w:val="42"/>
        </w:trPr>
        <w:tc>
          <w:tcPr>
            <w:tcW w:w="475" w:type="dxa"/>
          </w:tcPr>
          <w:p w:rsidR="00907E67" w:rsidRPr="00B54585" w:rsidRDefault="00907E67" w:rsidP="00AE29DB">
            <w:pPr>
              <w:jc w:val="center"/>
              <w:rPr>
                <w:rFonts w:ascii="Calibri" w:hAnsi="Calibri"/>
                <w:sz w:val="22"/>
                <w:szCs w:val="22"/>
              </w:rPr>
            </w:pPr>
            <w:r>
              <w:rPr>
                <w:rFonts w:ascii="Calibri" w:hAnsi="Calibri"/>
                <w:sz w:val="22"/>
                <w:szCs w:val="22"/>
              </w:rPr>
              <w:t>No</w:t>
            </w:r>
          </w:p>
        </w:tc>
        <w:tc>
          <w:tcPr>
            <w:tcW w:w="4232" w:type="dxa"/>
          </w:tcPr>
          <w:p w:rsidR="00907E67" w:rsidRPr="00B54585" w:rsidRDefault="00907E67" w:rsidP="00C04DDD">
            <w:pPr>
              <w:rPr>
                <w:rFonts w:ascii="Calibri" w:hAnsi="Calibri"/>
                <w:sz w:val="22"/>
                <w:szCs w:val="22"/>
              </w:rPr>
            </w:pPr>
            <w:r w:rsidRPr="00B54585">
              <w:rPr>
                <w:rFonts w:ascii="Calibri" w:hAnsi="Calibri"/>
                <w:sz w:val="22"/>
                <w:szCs w:val="22"/>
              </w:rPr>
              <w:t>Subject</w:t>
            </w:r>
          </w:p>
        </w:tc>
        <w:tc>
          <w:tcPr>
            <w:tcW w:w="5795" w:type="dxa"/>
          </w:tcPr>
          <w:p w:rsidR="00907E67" w:rsidRPr="00B54585" w:rsidRDefault="00907E67" w:rsidP="00B824C4">
            <w:pPr>
              <w:rPr>
                <w:rFonts w:ascii="Calibri" w:hAnsi="Calibri"/>
                <w:sz w:val="22"/>
                <w:szCs w:val="22"/>
              </w:rPr>
            </w:pPr>
            <w:r w:rsidRPr="00B54585">
              <w:rPr>
                <w:rFonts w:ascii="Calibri" w:hAnsi="Calibri"/>
                <w:sz w:val="22"/>
                <w:szCs w:val="22"/>
              </w:rPr>
              <w:t>Comments</w:t>
            </w:r>
          </w:p>
        </w:tc>
      </w:tr>
      <w:tr w:rsidR="00907E67" w:rsidRPr="007A2E1D" w:rsidTr="008014BD">
        <w:trPr>
          <w:trHeight w:val="84"/>
        </w:trPr>
        <w:tc>
          <w:tcPr>
            <w:tcW w:w="475" w:type="dxa"/>
          </w:tcPr>
          <w:p w:rsidR="00907E67" w:rsidRPr="007A2E1D" w:rsidRDefault="00907E67" w:rsidP="000F67AD">
            <w:pPr>
              <w:rPr>
                <w:rFonts w:ascii="Calibri" w:hAnsi="Calibri"/>
                <w:sz w:val="22"/>
                <w:szCs w:val="22"/>
              </w:rPr>
            </w:pPr>
            <w:r w:rsidRPr="007A2E1D">
              <w:rPr>
                <w:rFonts w:ascii="Calibri" w:hAnsi="Calibri"/>
                <w:sz w:val="22"/>
                <w:szCs w:val="22"/>
              </w:rPr>
              <w:t>1</w:t>
            </w:r>
          </w:p>
        </w:tc>
        <w:tc>
          <w:tcPr>
            <w:tcW w:w="4232" w:type="dxa"/>
          </w:tcPr>
          <w:p w:rsidR="00907E67" w:rsidRPr="007A2E1D" w:rsidRDefault="00907E67" w:rsidP="00BE297E">
            <w:pPr>
              <w:ind w:left="67"/>
              <w:rPr>
                <w:rFonts w:ascii="Calibri" w:hAnsi="Calibri"/>
                <w:sz w:val="22"/>
                <w:szCs w:val="22"/>
              </w:rPr>
            </w:pPr>
            <w:r w:rsidRPr="007A2E1D">
              <w:rPr>
                <w:rFonts w:ascii="Calibri" w:hAnsi="Calibri"/>
                <w:sz w:val="22"/>
                <w:szCs w:val="22"/>
              </w:rPr>
              <w:t>To receive apologies and to confirm that any absence has the approval of the Council.</w:t>
            </w:r>
            <w:r>
              <w:rPr>
                <w:rFonts w:ascii="Calibri" w:hAnsi="Calibri"/>
                <w:sz w:val="22"/>
                <w:szCs w:val="22"/>
              </w:rPr>
              <w:t xml:space="preserve"> </w:t>
            </w:r>
            <w:r>
              <w:rPr>
                <w:rFonts w:ascii="Calibri" w:hAnsi="Calibri"/>
                <w:sz w:val="22"/>
                <w:szCs w:val="22"/>
              </w:rPr>
              <w:br/>
            </w:r>
          </w:p>
        </w:tc>
        <w:tc>
          <w:tcPr>
            <w:tcW w:w="5795" w:type="dxa"/>
          </w:tcPr>
          <w:p w:rsidR="00907E67" w:rsidRPr="007A2E1D" w:rsidRDefault="00907E67" w:rsidP="001B2C92">
            <w:pPr>
              <w:rPr>
                <w:rFonts w:ascii="Calibri" w:hAnsi="Calibri"/>
                <w:sz w:val="22"/>
                <w:szCs w:val="22"/>
              </w:rPr>
            </w:pPr>
            <w:r>
              <w:rPr>
                <w:rFonts w:ascii="Calibri" w:hAnsi="Calibri"/>
                <w:sz w:val="22"/>
                <w:szCs w:val="22"/>
              </w:rPr>
              <w:t>It was resolved to accept the apologies.</w:t>
            </w:r>
          </w:p>
        </w:tc>
      </w:tr>
      <w:tr w:rsidR="00907E67" w:rsidRPr="007A2E1D" w:rsidTr="008014BD">
        <w:trPr>
          <w:trHeight w:val="42"/>
        </w:trPr>
        <w:tc>
          <w:tcPr>
            <w:tcW w:w="475" w:type="dxa"/>
          </w:tcPr>
          <w:p w:rsidR="00907E67" w:rsidRPr="007A2E1D" w:rsidRDefault="00907E67" w:rsidP="000F67AD">
            <w:pPr>
              <w:rPr>
                <w:rFonts w:ascii="Calibri" w:hAnsi="Calibri"/>
                <w:sz w:val="22"/>
                <w:szCs w:val="22"/>
              </w:rPr>
            </w:pPr>
          </w:p>
        </w:tc>
        <w:tc>
          <w:tcPr>
            <w:tcW w:w="4232" w:type="dxa"/>
          </w:tcPr>
          <w:p w:rsidR="00907E67" w:rsidRPr="007A2E1D" w:rsidRDefault="00907E67" w:rsidP="000F67AD">
            <w:pPr>
              <w:pStyle w:val="BodyTextIndent3"/>
              <w:ind w:left="0"/>
              <w:rPr>
                <w:rFonts w:ascii="Calibri" w:hAnsi="Calibri"/>
                <w:b w:val="0"/>
                <w:sz w:val="22"/>
                <w:szCs w:val="22"/>
              </w:rPr>
            </w:pPr>
            <w:r w:rsidRPr="007A2E1D">
              <w:rPr>
                <w:rFonts w:asciiTheme="minorHAnsi" w:hAnsiTheme="minorHAnsi"/>
                <w:b w:val="0"/>
                <w:bCs/>
                <w:i/>
                <w:iCs/>
                <w:sz w:val="22"/>
                <w:szCs w:val="22"/>
              </w:rPr>
              <w:t>The Committee will adjourn for the following item</w:t>
            </w:r>
            <w:r>
              <w:rPr>
                <w:rFonts w:asciiTheme="minorHAnsi" w:hAnsiTheme="minorHAnsi"/>
                <w:b w:val="0"/>
                <w:bCs/>
                <w:i/>
                <w:iCs/>
                <w:sz w:val="22"/>
                <w:szCs w:val="22"/>
              </w:rPr>
              <w:t>s</w:t>
            </w:r>
            <w:r w:rsidRPr="007A2E1D">
              <w:rPr>
                <w:rFonts w:asciiTheme="minorHAnsi" w:hAnsiTheme="minorHAnsi"/>
                <w:b w:val="0"/>
                <w:bCs/>
                <w:i/>
                <w:iCs/>
                <w:sz w:val="22"/>
                <w:szCs w:val="22"/>
              </w:rPr>
              <w:t>:</w:t>
            </w:r>
          </w:p>
        </w:tc>
        <w:tc>
          <w:tcPr>
            <w:tcW w:w="5795" w:type="dxa"/>
          </w:tcPr>
          <w:p w:rsidR="00907E67" w:rsidRPr="007A2E1D" w:rsidRDefault="00907E67" w:rsidP="000F67AD">
            <w:pPr>
              <w:rPr>
                <w:rFonts w:ascii="Calibri" w:hAnsi="Calibri"/>
                <w:sz w:val="22"/>
                <w:szCs w:val="22"/>
              </w:rPr>
            </w:pPr>
          </w:p>
        </w:tc>
      </w:tr>
      <w:tr w:rsidR="00907E67" w:rsidRPr="007A2E1D" w:rsidTr="008014BD">
        <w:trPr>
          <w:trHeight w:val="42"/>
        </w:trPr>
        <w:tc>
          <w:tcPr>
            <w:tcW w:w="475" w:type="dxa"/>
          </w:tcPr>
          <w:p w:rsidR="00907E67" w:rsidRPr="007A2E1D" w:rsidRDefault="00907E67" w:rsidP="00907E67">
            <w:pPr>
              <w:rPr>
                <w:rFonts w:ascii="Calibri" w:hAnsi="Calibri"/>
                <w:sz w:val="22"/>
                <w:szCs w:val="22"/>
              </w:rPr>
            </w:pPr>
          </w:p>
        </w:tc>
        <w:tc>
          <w:tcPr>
            <w:tcW w:w="4232" w:type="dxa"/>
          </w:tcPr>
          <w:p w:rsidR="00907E67" w:rsidRPr="007A2E1D" w:rsidRDefault="00907E67" w:rsidP="00907E67">
            <w:pPr>
              <w:pStyle w:val="BodyTextIndent3"/>
              <w:ind w:left="0"/>
              <w:rPr>
                <w:rFonts w:ascii="Calibri" w:hAnsi="Calibri"/>
                <w:b w:val="0"/>
                <w:sz w:val="22"/>
                <w:szCs w:val="22"/>
              </w:rPr>
            </w:pPr>
            <w:r w:rsidRPr="007A2E1D">
              <w:rPr>
                <w:rFonts w:ascii="Calibri" w:hAnsi="Calibri"/>
                <w:b w:val="0"/>
                <w:sz w:val="22"/>
                <w:szCs w:val="22"/>
              </w:rPr>
              <w:t>A period of 15 minutes will be allowed for members of the public to ask questions or make comment regarding the work of the Committee or other items that affect Totnes.</w:t>
            </w:r>
            <w:r>
              <w:rPr>
                <w:rFonts w:ascii="Calibri" w:hAnsi="Calibri"/>
                <w:b w:val="0"/>
                <w:sz w:val="22"/>
                <w:szCs w:val="22"/>
              </w:rPr>
              <w:br/>
            </w:r>
          </w:p>
        </w:tc>
        <w:tc>
          <w:tcPr>
            <w:tcW w:w="5795" w:type="dxa"/>
          </w:tcPr>
          <w:p w:rsidR="00AC002F" w:rsidRDefault="00EE7A32" w:rsidP="00907E67">
            <w:pPr>
              <w:rPr>
                <w:rFonts w:ascii="Calibri" w:hAnsi="Calibri"/>
                <w:sz w:val="22"/>
                <w:szCs w:val="22"/>
              </w:rPr>
            </w:pPr>
            <w:r>
              <w:rPr>
                <w:rFonts w:ascii="Calibri" w:hAnsi="Calibri"/>
                <w:sz w:val="22"/>
                <w:szCs w:val="22"/>
              </w:rPr>
              <w:t>There were 2 members of public in attendance.</w:t>
            </w:r>
          </w:p>
          <w:p w:rsidR="00A31068" w:rsidRDefault="00A31068" w:rsidP="00907E67">
            <w:pPr>
              <w:rPr>
                <w:rFonts w:ascii="Calibri" w:hAnsi="Calibri"/>
                <w:sz w:val="22"/>
                <w:szCs w:val="22"/>
              </w:rPr>
            </w:pPr>
          </w:p>
          <w:p w:rsidR="00A31068" w:rsidRDefault="00A5585D" w:rsidP="00907E67">
            <w:pPr>
              <w:rPr>
                <w:rFonts w:ascii="Calibri" w:hAnsi="Calibri"/>
                <w:sz w:val="22"/>
                <w:szCs w:val="22"/>
              </w:rPr>
            </w:pPr>
            <w:r w:rsidRPr="00A5585D">
              <w:rPr>
                <w:rFonts w:ascii="Calibri" w:hAnsi="Calibri"/>
                <w:sz w:val="22"/>
                <w:szCs w:val="22"/>
              </w:rPr>
              <w:t xml:space="preserve">A member of the public </w:t>
            </w:r>
            <w:r>
              <w:rPr>
                <w:rFonts w:ascii="Calibri" w:hAnsi="Calibri"/>
                <w:sz w:val="22"/>
                <w:szCs w:val="22"/>
              </w:rPr>
              <w:t>explained that she lives in Pottery Cottage,</w:t>
            </w:r>
            <w:r w:rsidR="00A31068">
              <w:rPr>
                <w:rFonts w:ascii="Calibri" w:hAnsi="Calibri"/>
                <w:sz w:val="22"/>
                <w:szCs w:val="22"/>
              </w:rPr>
              <w:t xml:space="preserve"> </w:t>
            </w:r>
            <w:r>
              <w:rPr>
                <w:rFonts w:ascii="Calibri" w:hAnsi="Calibri"/>
                <w:sz w:val="22"/>
                <w:szCs w:val="22"/>
              </w:rPr>
              <w:t xml:space="preserve">rear of 39 Fore Street which is </w:t>
            </w:r>
            <w:r w:rsidR="00A31068">
              <w:rPr>
                <w:rFonts w:ascii="Calibri" w:hAnsi="Calibri"/>
                <w:sz w:val="22"/>
                <w:szCs w:val="22"/>
              </w:rPr>
              <w:t>next door to the new proposed development detailed under item 5 of this agenda. She explained that the development will impact on her home as one of the houses would be built against a shared wall and would cause a loss of privacy and light. She explained that no planning officer from South Hams District Council had been out to view the impact on her property.</w:t>
            </w:r>
          </w:p>
          <w:p w:rsidR="00A31068" w:rsidRDefault="00A31068" w:rsidP="00907E67">
            <w:pPr>
              <w:rPr>
                <w:rFonts w:ascii="Calibri" w:hAnsi="Calibri"/>
                <w:sz w:val="22"/>
                <w:szCs w:val="22"/>
              </w:rPr>
            </w:pPr>
          </w:p>
          <w:p w:rsidR="00A31068" w:rsidRPr="007A2E1D" w:rsidRDefault="00A31068" w:rsidP="00A31068">
            <w:pPr>
              <w:rPr>
                <w:rFonts w:ascii="Calibri" w:hAnsi="Calibri"/>
                <w:sz w:val="22"/>
                <w:szCs w:val="22"/>
              </w:rPr>
            </w:pPr>
            <w:r>
              <w:rPr>
                <w:rFonts w:ascii="Calibri" w:hAnsi="Calibri"/>
                <w:sz w:val="22"/>
                <w:szCs w:val="22"/>
              </w:rPr>
              <w:t>Councillors explained that they would take her concerns into consideration when considering the application and would feedback to South Hams District Council.</w:t>
            </w:r>
          </w:p>
        </w:tc>
      </w:tr>
      <w:tr w:rsidR="00907E67" w:rsidRPr="007A2E1D" w:rsidTr="008014BD">
        <w:trPr>
          <w:trHeight w:val="63"/>
        </w:trPr>
        <w:tc>
          <w:tcPr>
            <w:tcW w:w="475" w:type="dxa"/>
          </w:tcPr>
          <w:p w:rsidR="00907E67" w:rsidRPr="007A2E1D" w:rsidRDefault="00907E67" w:rsidP="00907E67">
            <w:pPr>
              <w:rPr>
                <w:rFonts w:ascii="Calibri" w:hAnsi="Calibri"/>
                <w:sz w:val="22"/>
                <w:szCs w:val="22"/>
              </w:rPr>
            </w:pPr>
          </w:p>
        </w:tc>
        <w:tc>
          <w:tcPr>
            <w:tcW w:w="4232" w:type="dxa"/>
          </w:tcPr>
          <w:p w:rsidR="00907E67" w:rsidRPr="007A2E1D" w:rsidRDefault="00907E67" w:rsidP="00907E67">
            <w:pPr>
              <w:pStyle w:val="BodyTextIndent3"/>
              <w:ind w:left="0"/>
              <w:rPr>
                <w:rFonts w:ascii="Calibri" w:hAnsi="Calibri"/>
                <w:b w:val="0"/>
                <w:sz w:val="22"/>
                <w:szCs w:val="22"/>
              </w:rPr>
            </w:pPr>
            <w:r w:rsidRPr="007A2E1D">
              <w:rPr>
                <w:rFonts w:asciiTheme="minorHAnsi" w:hAnsiTheme="minorHAnsi"/>
                <w:b w:val="0"/>
                <w:bCs/>
                <w:i/>
                <w:iCs/>
                <w:sz w:val="22"/>
                <w:szCs w:val="22"/>
              </w:rPr>
              <w:t>The Committee will convene to consider the following items:</w:t>
            </w:r>
          </w:p>
        </w:tc>
        <w:tc>
          <w:tcPr>
            <w:tcW w:w="5795" w:type="dxa"/>
          </w:tcPr>
          <w:p w:rsidR="00907E67" w:rsidRPr="007A2E1D" w:rsidRDefault="00907E67" w:rsidP="00907E67">
            <w:pPr>
              <w:rPr>
                <w:rFonts w:ascii="Calibri" w:hAnsi="Calibri"/>
                <w:sz w:val="22"/>
                <w:szCs w:val="22"/>
              </w:rPr>
            </w:pPr>
          </w:p>
        </w:tc>
      </w:tr>
      <w:tr w:rsidR="00907E67" w:rsidRPr="007A2E1D" w:rsidTr="008014BD">
        <w:trPr>
          <w:trHeight w:val="63"/>
        </w:trPr>
        <w:tc>
          <w:tcPr>
            <w:tcW w:w="475" w:type="dxa"/>
          </w:tcPr>
          <w:p w:rsidR="00907E67" w:rsidRPr="007A2E1D" w:rsidRDefault="00907E67" w:rsidP="00907E67">
            <w:pPr>
              <w:rPr>
                <w:rFonts w:ascii="Calibri" w:hAnsi="Calibri"/>
                <w:sz w:val="22"/>
                <w:szCs w:val="22"/>
              </w:rPr>
            </w:pPr>
            <w:r>
              <w:rPr>
                <w:rFonts w:ascii="Calibri" w:hAnsi="Calibri"/>
                <w:sz w:val="22"/>
                <w:szCs w:val="22"/>
              </w:rPr>
              <w:t>2</w:t>
            </w:r>
          </w:p>
        </w:tc>
        <w:tc>
          <w:tcPr>
            <w:tcW w:w="4232" w:type="dxa"/>
          </w:tcPr>
          <w:p w:rsidR="00907E67" w:rsidRDefault="00907E67" w:rsidP="00907E67">
            <w:pPr>
              <w:pStyle w:val="BodyTextIndent3"/>
              <w:ind w:left="0"/>
              <w:rPr>
                <w:rFonts w:ascii="Calibri" w:hAnsi="Calibri"/>
                <w:b w:val="0"/>
                <w:sz w:val="22"/>
                <w:szCs w:val="22"/>
              </w:rPr>
            </w:pPr>
            <w:r w:rsidRPr="007A2E1D">
              <w:rPr>
                <w:rFonts w:ascii="Calibri" w:hAnsi="Calibri"/>
                <w:b w:val="0"/>
                <w:sz w:val="22"/>
                <w:szCs w:val="22"/>
              </w:rPr>
              <w:t xml:space="preserve">To </w:t>
            </w:r>
            <w:r>
              <w:rPr>
                <w:rFonts w:ascii="Calibri" w:hAnsi="Calibri"/>
                <w:b w:val="0"/>
                <w:sz w:val="22"/>
                <w:szCs w:val="22"/>
              </w:rPr>
              <w:t>address any matters arising from the minutes</w:t>
            </w:r>
            <w:r w:rsidRPr="007A2E1D">
              <w:rPr>
                <w:rFonts w:ascii="Calibri" w:hAnsi="Calibri"/>
                <w:b w:val="0"/>
                <w:sz w:val="22"/>
                <w:szCs w:val="22"/>
              </w:rPr>
              <w:t xml:space="preserve"> of the meeting</w:t>
            </w:r>
            <w:r>
              <w:rPr>
                <w:rFonts w:ascii="Calibri" w:hAnsi="Calibri"/>
                <w:b w:val="0"/>
                <w:sz w:val="22"/>
                <w:szCs w:val="22"/>
              </w:rPr>
              <w:t xml:space="preserve"> of </w:t>
            </w:r>
            <w:r w:rsidR="00EE7A32">
              <w:rPr>
                <w:rFonts w:ascii="Calibri" w:hAnsi="Calibri"/>
                <w:b w:val="0"/>
                <w:sz w:val="22"/>
                <w:szCs w:val="22"/>
              </w:rPr>
              <w:t>19</w:t>
            </w:r>
            <w:r w:rsidR="00EE7A32" w:rsidRPr="00EE7A32">
              <w:rPr>
                <w:rFonts w:ascii="Calibri" w:hAnsi="Calibri"/>
                <w:b w:val="0"/>
                <w:sz w:val="22"/>
                <w:szCs w:val="22"/>
                <w:vertAlign w:val="superscript"/>
              </w:rPr>
              <w:t>th</w:t>
            </w:r>
            <w:r w:rsidR="00EE7A32">
              <w:rPr>
                <w:rFonts w:ascii="Calibri" w:hAnsi="Calibri"/>
                <w:b w:val="0"/>
                <w:sz w:val="22"/>
                <w:szCs w:val="22"/>
              </w:rPr>
              <w:t xml:space="preserve"> May</w:t>
            </w:r>
            <w:r w:rsidRPr="007A2E1D">
              <w:rPr>
                <w:rFonts w:ascii="Calibri" w:hAnsi="Calibri"/>
                <w:b w:val="0"/>
                <w:sz w:val="22"/>
                <w:szCs w:val="22"/>
              </w:rPr>
              <w:t>.</w:t>
            </w:r>
          </w:p>
          <w:p w:rsidR="00907E67" w:rsidRPr="007A2E1D" w:rsidRDefault="00907E67" w:rsidP="00907E67">
            <w:pPr>
              <w:pStyle w:val="BodyTextIndent3"/>
              <w:ind w:left="0"/>
              <w:rPr>
                <w:rFonts w:ascii="Calibri" w:hAnsi="Calibri"/>
                <w:b w:val="0"/>
                <w:sz w:val="22"/>
                <w:szCs w:val="22"/>
              </w:rPr>
            </w:pPr>
          </w:p>
        </w:tc>
        <w:tc>
          <w:tcPr>
            <w:tcW w:w="5795" w:type="dxa"/>
          </w:tcPr>
          <w:p w:rsidR="00A31068" w:rsidRDefault="00A31068" w:rsidP="00907E67">
            <w:pPr>
              <w:rPr>
                <w:rFonts w:ascii="Calibri" w:hAnsi="Calibri"/>
                <w:sz w:val="22"/>
                <w:szCs w:val="22"/>
              </w:rPr>
            </w:pPr>
            <w:r>
              <w:rPr>
                <w:rFonts w:ascii="Calibri" w:hAnsi="Calibri"/>
                <w:sz w:val="22"/>
                <w:szCs w:val="22"/>
              </w:rPr>
              <w:t>The resignation of Cllr Westacott was noted. The vacancy of Deputy Chair was discussed, with Cllr Hendriksen being proposed, seconded and unanimously voted in.</w:t>
            </w:r>
          </w:p>
          <w:p w:rsidR="00A31068" w:rsidRDefault="00A31068" w:rsidP="00907E67">
            <w:pPr>
              <w:rPr>
                <w:rFonts w:ascii="Calibri" w:hAnsi="Calibri"/>
                <w:sz w:val="22"/>
                <w:szCs w:val="22"/>
              </w:rPr>
            </w:pPr>
          </w:p>
          <w:p w:rsidR="00907E67" w:rsidRDefault="00907E67" w:rsidP="00907E67">
            <w:pPr>
              <w:rPr>
                <w:rFonts w:ascii="Calibri" w:hAnsi="Calibri"/>
                <w:sz w:val="22"/>
                <w:szCs w:val="22"/>
              </w:rPr>
            </w:pPr>
            <w:r>
              <w:rPr>
                <w:rFonts w:ascii="Calibri" w:hAnsi="Calibri"/>
                <w:sz w:val="22"/>
                <w:szCs w:val="22"/>
              </w:rPr>
              <w:t>The following matters arose:</w:t>
            </w:r>
          </w:p>
          <w:p w:rsidR="00A31068" w:rsidRDefault="00A31068" w:rsidP="00907E67">
            <w:pPr>
              <w:rPr>
                <w:rFonts w:ascii="Calibri" w:hAnsi="Calibri"/>
                <w:sz w:val="22"/>
                <w:szCs w:val="22"/>
              </w:rPr>
            </w:pPr>
          </w:p>
          <w:p w:rsidR="002B1343" w:rsidRDefault="00A31068" w:rsidP="00907E67">
            <w:pPr>
              <w:rPr>
                <w:rFonts w:ascii="Calibri" w:hAnsi="Calibri"/>
                <w:sz w:val="22"/>
                <w:szCs w:val="22"/>
              </w:rPr>
            </w:pPr>
            <w:r>
              <w:rPr>
                <w:rFonts w:ascii="Calibri" w:hAnsi="Calibri"/>
                <w:sz w:val="22"/>
                <w:szCs w:val="22"/>
              </w:rPr>
              <w:t>Councillors felt an agreement on maintenance was needed before any planting of trees could be agreed</w:t>
            </w:r>
            <w:r w:rsidR="00D64E6F">
              <w:rPr>
                <w:rFonts w:ascii="Calibri" w:hAnsi="Calibri"/>
                <w:sz w:val="22"/>
                <w:szCs w:val="22"/>
              </w:rPr>
              <w:t xml:space="preserve"> regarding the Fruit and Nut Tree Group</w:t>
            </w:r>
            <w:r>
              <w:rPr>
                <w:rFonts w:ascii="Calibri" w:hAnsi="Calibri"/>
                <w:sz w:val="22"/>
                <w:szCs w:val="22"/>
              </w:rPr>
              <w:t>. This should go to the Cemetery Working Group for consideration when this Working Group is convened.</w:t>
            </w:r>
          </w:p>
          <w:p w:rsidR="00DE4897" w:rsidRPr="007A2E1D" w:rsidRDefault="00DE4897" w:rsidP="00EE7A32">
            <w:pPr>
              <w:rPr>
                <w:rFonts w:ascii="Calibri" w:hAnsi="Calibri"/>
                <w:sz w:val="22"/>
                <w:szCs w:val="22"/>
              </w:rPr>
            </w:pPr>
          </w:p>
        </w:tc>
      </w:tr>
      <w:tr w:rsidR="00566E04" w:rsidRPr="007A2E1D" w:rsidTr="008014BD">
        <w:trPr>
          <w:trHeight w:val="63"/>
        </w:trPr>
        <w:tc>
          <w:tcPr>
            <w:tcW w:w="475" w:type="dxa"/>
          </w:tcPr>
          <w:p w:rsidR="00566E04" w:rsidRPr="000673A4" w:rsidRDefault="00566E04" w:rsidP="00566E04">
            <w:pPr>
              <w:rPr>
                <w:rFonts w:ascii="Calibri" w:hAnsi="Calibri"/>
                <w:sz w:val="22"/>
                <w:szCs w:val="22"/>
              </w:rPr>
            </w:pPr>
            <w:r>
              <w:rPr>
                <w:rFonts w:ascii="Calibri" w:hAnsi="Calibri"/>
                <w:sz w:val="22"/>
                <w:szCs w:val="22"/>
              </w:rPr>
              <w:t>3</w:t>
            </w:r>
          </w:p>
        </w:tc>
        <w:tc>
          <w:tcPr>
            <w:tcW w:w="4232" w:type="dxa"/>
          </w:tcPr>
          <w:p w:rsidR="00566E04" w:rsidRDefault="00566E04" w:rsidP="00566E04">
            <w:pPr>
              <w:pStyle w:val="BodyTextIndent3"/>
              <w:ind w:left="0"/>
              <w:rPr>
                <w:rFonts w:ascii="Calibri" w:hAnsi="Calibri"/>
                <w:b w:val="0"/>
                <w:sz w:val="22"/>
                <w:szCs w:val="22"/>
              </w:rPr>
            </w:pPr>
            <w:r w:rsidRPr="000673A4">
              <w:rPr>
                <w:rFonts w:ascii="Calibri" w:hAnsi="Calibri"/>
                <w:b w:val="0"/>
                <w:sz w:val="22"/>
                <w:szCs w:val="22"/>
              </w:rPr>
              <w:t>To make recommendations on the following planning applications</w:t>
            </w:r>
          </w:p>
          <w:p w:rsidR="00566E04" w:rsidRPr="00BC3DBE" w:rsidRDefault="00566E04" w:rsidP="00566E04">
            <w:pPr>
              <w:pStyle w:val="BodyTextIndent3"/>
              <w:spacing w:after="12"/>
              <w:ind w:left="785"/>
              <w:rPr>
                <w:rFonts w:ascii="Calibri" w:hAnsi="Calibri"/>
                <w:b w:val="0"/>
                <w:sz w:val="22"/>
                <w:szCs w:val="22"/>
                <w:lang w:val="en-GB"/>
              </w:rPr>
            </w:pPr>
            <w:r>
              <w:rPr>
                <w:rFonts w:ascii="Calibri" w:hAnsi="Calibri"/>
                <w:b w:val="0"/>
                <w:sz w:val="22"/>
                <w:szCs w:val="22"/>
                <w:lang w:val="en-GB"/>
              </w:rPr>
              <w:t xml:space="preserve">                                                                                                                                                                                                                                                                                                                                                                                                                                                                                                                                                                                                                                                                                                                                                                                                                                                                                                                                                                                                                                                                                                                                                                                                                                                                                                                                                                                                                                                                                                                                                                                                                                                                                                                                                                                                                                                                                                                                                                                                                                                                      </w:t>
            </w:r>
          </w:p>
          <w:p w:rsidR="00566E04" w:rsidRDefault="00566E04" w:rsidP="00566E04">
            <w:pPr>
              <w:pStyle w:val="BodyTextIndent3"/>
              <w:numPr>
                <w:ilvl w:val="0"/>
                <w:numId w:val="1"/>
              </w:numPr>
              <w:spacing w:after="12"/>
              <w:rPr>
                <w:rFonts w:asciiTheme="minorHAnsi" w:hAnsiTheme="minorHAnsi"/>
                <w:b w:val="0"/>
                <w:sz w:val="22"/>
                <w:szCs w:val="22"/>
                <w:lang w:val="en-GB"/>
              </w:rPr>
            </w:pPr>
            <w:r>
              <w:rPr>
                <w:rFonts w:asciiTheme="minorHAnsi" w:hAnsiTheme="minorHAnsi"/>
                <w:b w:val="0"/>
                <w:sz w:val="22"/>
                <w:szCs w:val="22"/>
                <w:lang w:val="en-GB"/>
              </w:rPr>
              <w:t>0266/16/FUL – Erection of 3 bed terrace house with garden and relocation of garages. 5 Christina Parade, Totnes, TQ9 5UU. Applicant: Mr Lam. (Planning Officer: Joshua Foster)</w:t>
            </w:r>
          </w:p>
          <w:p w:rsidR="00566E04" w:rsidRDefault="00566E04" w:rsidP="00566E04">
            <w:pPr>
              <w:pStyle w:val="BodyTextIndent3"/>
              <w:spacing w:after="12"/>
              <w:ind w:left="785"/>
              <w:rPr>
                <w:rFonts w:asciiTheme="minorHAnsi" w:hAnsiTheme="minorHAnsi"/>
                <w:b w:val="0"/>
                <w:sz w:val="22"/>
                <w:szCs w:val="22"/>
                <w:lang w:val="en-GB"/>
              </w:rPr>
            </w:pPr>
          </w:p>
          <w:p w:rsidR="00566E04" w:rsidRDefault="00566E04" w:rsidP="00566E04">
            <w:pPr>
              <w:pStyle w:val="BodyTextIndent3"/>
              <w:numPr>
                <w:ilvl w:val="0"/>
                <w:numId w:val="1"/>
              </w:numPr>
              <w:spacing w:after="12"/>
              <w:rPr>
                <w:rFonts w:asciiTheme="minorHAnsi" w:hAnsiTheme="minorHAnsi"/>
                <w:b w:val="0"/>
                <w:sz w:val="22"/>
                <w:szCs w:val="22"/>
                <w:lang w:val="en-GB"/>
              </w:rPr>
            </w:pPr>
            <w:r>
              <w:rPr>
                <w:rFonts w:asciiTheme="minorHAnsi" w:hAnsiTheme="minorHAnsi"/>
                <w:b w:val="0"/>
                <w:sz w:val="22"/>
                <w:szCs w:val="22"/>
                <w:lang w:val="en-GB"/>
              </w:rPr>
              <w:t xml:space="preserve">1156/16/HHO – Householder application for a two storey side elevation and single storey rear extension. 51 Collapark, Totnes, </w:t>
            </w:r>
            <w:r>
              <w:rPr>
                <w:rFonts w:asciiTheme="minorHAnsi" w:hAnsiTheme="minorHAnsi"/>
                <w:b w:val="0"/>
                <w:sz w:val="22"/>
                <w:szCs w:val="22"/>
                <w:lang w:val="en-GB"/>
              </w:rPr>
              <w:lastRenderedPageBreak/>
              <w:t>TQ9 5LW. Applicant: Tim Long. (Planning Officer: Michelle Bennett)</w:t>
            </w:r>
          </w:p>
          <w:p w:rsidR="00566E04" w:rsidRDefault="00566E04" w:rsidP="00566E04">
            <w:pPr>
              <w:pStyle w:val="BodyTextIndent3"/>
              <w:numPr>
                <w:ilvl w:val="0"/>
                <w:numId w:val="1"/>
              </w:numPr>
              <w:spacing w:after="12"/>
              <w:rPr>
                <w:rFonts w:asciiTheme="minorHAnsi" w:hAnsiTheme="minorHAnsi"/>
                <w:b w:val="0"/>
                <w:sz w:val="22"/>
                <w:szCs w:val="22"/>
                <w:lang w:val="en-GB"/>
              </w:rPr>
            </w:pPr>
            <w:r>
              <w:rPr>
                <w:rFonts w:asciiTheme="minorHAnsi" w:hAnsiTheme="minorHAnsi"/>
                <w:b w:val="0"/>
                <w:sz w:val="22"/>
                <w:szCs w:val="22"/>
                <w:lang w:val="en-GB"/>
              </w:rPr>
              <w:t>1319/16/FUL – New dwelling within grounds of existing dwelling. Jackmans Barn, 5 Follaton Farm Barns, Totnes, TQ9 5NA. Applicant: Mr C Jones. (Planning Officer: Joshua Foster)</w:t>
            </w:r>
          </w:p>
          <w:p w:rsidR="00566E04" w:rsidRDefault="00566E04" w:rsidP="00566E04">
            <w:pPr>
              <w:pStyle w:val="BodyTextIndent3"/>
              <w:numPr>
                <w:ilvl w:val="0"/>
                <w:numId w:val="1"/>
              </w:numPr>
              <w:spacing w:after="12"/>
              <w:rPr>
                <w:rFonts w:asciiTheme="minorHAnsi" w:hAnsiTheme="minorHAnsi"/>
                <w:b w:val="0"/>
                <w:sz w:val="22"/>
                <w:szCs w:val="22"/>
                <w:lang w:val="en-GB"/>
              </w:rPr>
            </w:pPr>
            <w:r>
              <w:rPr>
                <w:rFonts w:asciiTheme="minorHAnsi" w:hAnsiTheme="minorHAnsi"/>
                <w:b w:val="0"/>
                <w:sz w:val="22"/>
                <w:szCs w:val="22"/>
                <w:lang w:val="en-GB"/>
              </w:rPr>
              <w:t>1442/16/HHO &amp; 1443/16/LBC – Householder application &amp; Listed Building Consent for proposed alterations and terracing to rear garden. The Meadow House, Plymouth Road, Totnes, TQ9 5LH. Applicant: Ms M Eaton. (Planning Officer: Joshua Foster)</w:t>
            </w:r>
          </w:p>
          <w:p w:rsidR="00566E04" w:rsidRDefault="00566E04" w:rsidP="00566E04">
            <w:pPr>
              <w:pStyle w:val="BodyTextIndent3"/>
              <w:numPr>
                <w:ilvl w:val="0"/>
                <w:numId w:val="1"/>
              </w:numPr>
              <w:spacing w:after="12"/>
              <w:rPr>
                <w:rFonts w:asciiTheme="minorHAnsi" w:hAnsiTheme="minorHAnsi"/>
                <w:b w:val="0"/>
                <w:sz w:val="22"/>
                <w:szCs w:val="22"/>
                <w:lang w:val="en-GB"/>
              </w:rPr>
            </w:pPr>
            <w:r>
              <w:rPr>
                <w:rFonts w:asciiTheme="minorHAnsi" w:hAnsiTheme="minorHAnsi"/>
                <w:b w:val="0"/>
                <w:sz w:val="22"/>
                <w:szCs w:val="22"/>
                <w:lang w:val="en-GB"/>
              </w:rPr>
              <w:t>0668/16/OPA – Re-advertised Application (revised plans) outline consent for the construction of 2 new dwellings. Quisty Beeches, Bourton Lane, Totnes, TQ9 5JF. Applicant: Mr Paul Hussell. (Planning Officer: Clare Stewart)</w:t>
            </w:r>
          </w:p>
          <w:p w:rsidR="00566E04" w:rsidRPr="002F2C17" w:rsidRDefault="00566E04" w:rsidP="00566E04">
            <w:pPr>
              <w:pStyle w:val="BodyTextIndent3"/>
              <w:spacing w:after="12"/>
              <w:ind w:left="785"/>
              <w:rPr>
                <w:rFonts w:asciiTheme="minorHAnsi" w:hAnsiTheme="minorHAnsi"/>
                <w:b w:val="0"/>
                <w:sz w:val="22"/>
                <w:szCs w:val="22"/>
                <w:lang w:val="en-GB"/>
              </w:rPr>
            </w:pPr>
            <w:r>
              <w:rPr>
                <w:rFonts w:asciiTheme="minorHAnsi" w:hAnsiTheme="minorHAnsi"/>
                <w:b w:val="0"/>
                <w:sz w:val="22"/>
                <w:szCs w:val="22"/>
                <w:lang w:val="en-GB"/>
              </w:rPr>
              <w:t xml:space="preserve"> </w:t>
            </w:r>
          </w:p>
        </w:tc>
        <w:tc>
          <w:tcPr>
            <w:tcW w:w="5795" w:type="dxa"/>
          </w:tcPr>
          <w:p w:rsidR="00566E04" w:rsidRDefault="00566E04" w:rsidP="00566E04">
            <w:pPr>
              <w:rPr>
                <w:rFonts w:ascii="Calibri" w:hAnsi="Calibri"/>
                <w:sz w:val="22"/>
                <w:szCs w:val="22"/>
              </w:rPr>
            </w:pPr>
          </w:p>
          <w:p w:rsidR="00566E04" w:rsidRDefault="00566E04" w:rsidP="00566E04">
            <w:pPr>
              <w:tabs>
                <w:tab w:val="num" w:pos="0"/>
                <w:tab w:val="left" w:pos="0"/>
              </w:tabs>
              <w:rPr>
                <w:rFonts w:ascii="Calibri" w:hAnsi="Calibri"/>
                <w:sz w:val="22"/>
                <w:szCs w:val="22"/>
              </w:rPr>
            </w:pPr>
          </w:p>
          <w:p w:rsidR="00566E04" w:rsidRDefault="00566E04" w:rsidP="00566E04">
            <w:pPr>
              <w:tabs>
                <w:tab w:val="num" w:pos="0"/>
                <w:tab w:val="left" w:pos="0"/>
              </w:tabs>
              <w:rPr>
                <w:rFonts w:ascii="Calibri" w:hAnsi="Calibri"/>
                <w:sz w:val="22"/>
                <w:szCs w:val="22"/>
              </w:rPr>
            </w:pPr>
          </w:p>
          <w:p w:rsidR="00566E04" w:rsidRDefault="00EB605F" w:rsidP="00566E04">
            <w:pPr>
              <w:tabs>
                <w:tab w:val="num" w:pos="0"/>
                <w:tab w:val="left" w:pos="0"/>
              </w:tabs>
              <w:rPr>
                <w:rFonts w:ascii="Calibri" w:hAnsi="Calibri"/>
                <w:sz w:val="22"/>
                <w:szCs w:val="22"/>
              </w:rPr>
            </w:pPr>
            <w:r>
              <w:rPr>
                <w:rFonts w:ascii="Calibri" w:hAnsi="Calibri"/>
                <w:sz w:val="22"/>
                <w:szCs w:val="22"/>
              </w:rPr>
              <w:t>C</w:t>
            </w:r>
            <w:r w:rsidR="00566E04">
              <w:rPr>
                <w:rFonts w:ascii="Calibri" w:hAnsi="Calibri"/>
                <w:sz w:val="22"/>
                <w:szCs w:val="22"/>
              </w:rPr>
              <w:t xml:space="preserve">ouncillors were </w:t>
            </w:r>
            <w:r>
              <w:rPr>
                <w:rFonts w:ascii="Calibri" w:hAnsi="Calibri"/>
                <w:sz w:val="22"/>
                <w:szCs w:val="22"/>
              </w:rPr>
              <w:t>concerned</w:t>
            </w:r>
            <w:r w:rsidR="00566E04">
              <w:rPr>
                <w:rFonts w:ascii="Calibri" w:hAnsi="Calibri"/>
                <w:sz w:val="22"/>
                <w:szCs w:val="22"/>
              </w:rPr>
              <w:t xml:space="preserve"> with the site of developmen</w:t>
            </w:r>
            <w:r>
              <w:rPr>
                <w:rFonts w:ascii="Calibri" w:hAnsi="Calibri"/>
                <w:sz w:val="22"/>
                <w:szCs w:val="22"/>
              </w:rPr>
              <w:t>t and</w:t>
            </w:r>
            <w:r w:rsidR="00566E04">
              <w:rPr>
                <w:rFonts w:ascii="Calibri" w:hAnsi="Calibri"/>
                <w:sz w:val="22"/>
                <w:szCs w:val="22"/>
              </w:rPr>
              <w:t xml:space="preserve"> asked for further details, in particular a drawing showing the front elevation with adjoining ridge heights shown and details on the materials and finish of the exterior of the building. </w:t>
            </w:r>
            <w:r w:rsidR="00277EAE">
              <w:rPr>
                <w:rFonts w:ascii="Calibri" w:hAnsi="Calibri"/>
                <w:sz w:val="22"/>
                <w:szCs w:val="22"/>
              </w:rPr>
              <w:t>Councillors</w:t>
            </w:r>
            <w:r w:rsidR="00566E04">
              <w:rPr>
                <w:rFonts w:ascii="Calibri" w:hAnsi="Calibri"/>
                <w:sz w:val="22"/>
                <w:szCs w:val="22"/>
              </w:rPr>
              <w:t xml:space="preserve"> also asked if the garages would be replaced with new garages or car parking spaces.</w:t>
            </w:r>
          </w:p>
          <w:p w:rsidR="00566E04" w:rsidRDefault="00566E04" w:rsidP="00566E04">
            <w:pPr>
              <w:tabs>
                <w:tab w:val="num" w:pos="0"/>
                <w:tab w:val="left" w:pos="0"/>
              </w:tabs>
              <w:rPr>
                <w:rFonts w:ascii="Calibri" w:hAnsi="Calibri"/>
                <w:sz w:val="22"/>
                <w:szCs w:val="22"/>
              </w:rPr>
            </w:pPr>
          </w:p>
          <w:p w:rsidR="00566E04" w:rsidRDefault="00566E04" w:rsidP="00566E04">
            <w:pPr>
              <w:tabs>
                <w:tab w:val="num" w:pos="0"/>
                <w:tab w:val="left" w:pos="0"/>
              </w:tabs>
              <w:rPr>
                <w:rFonts w:ascii="Calibri" w:hAnsi="Calibri"/>
                <w:sz w:val="22"/>
                <w:szCs w:val="22"/>
              </w:rPr>
            </w:pPr>
            <w:r>
              <w:rPr>
                <w:rFonts w:ascii="Calibri" w:hAnsi="Calibri"/>
                <w:sz w:val="22"/>
                <w:szCs w:val="22"/>
              </w:rPr>
              <w:t>No objection.</w:t>
            </w:r>
          </w:p>
          <w:p w:rsidR="00566E04" w:rsidRDefault="00566E04" w:rsidP="00566E04">
            <w:pPr>
              <w:tabs>
                <w:tab w:val="num" w:pos="0"/>
                <w:tab w:val="left" w:pos="0"/>
              </w:tabs>
              <w:rPr>
                <w:rFonts w:ascii="Calibri" w:hAnsi="Calibri"/>
                <w:sz w:val="22"/>
                <w:szCs w:val="22"/>
              </w:rPr>
            </w:pPr>
          </w:p>
          <w:p w:rsidR="00566E04" w:rsidRDefault="00566E04" w:rsidP="00566E04">
            <w:pPr>
              <w:tabs>
                <w:tab w:val="num" w:pos="0"/>
                <w:tab w:val="left" w:pos="0"/>
              </w:tabs>
              <w:rPr>
                <w:rFonts w:ascii="Calibri" w:hAnsi="Calibri"/>
                <w:sz w:val="22"/>
                <w:szCs w:val="22"/>
              </w:rPr>
            </w:pPr>
          </w:p>
          <w:p w:rsidR="00566E04" w:rsidRDefault="00566E04" w:rsidP="00566E04">
            <w:pPr>
              <w:tabs>
                <w:tab w:val="num" w:pos="0"/>
                <w:tab w:val="left" w:pos="0"/>
              </w:tabs>
              <w:rPr>
                <w:rFonts w:ascii="Calibri" w:hAnsi="Calibri"/>
                <w:sz w:val="22"/>
                <w:szCs w:val="22"/>
              </w:rPr>
            </w:pPr>
          </w:p>
          <w:p w:rsidR="00566E04" w:rsidRDefault="00566E04" w:rsidP="00566E04">
            <w:pPr>
              <w:tabs>
                <w:tab w:val="num" w:pos="0"/>
                <w:tab w:val="left" w:pos="0"/>
              </w:tabs>
              <w:rPr>
                <w:rFonts w:ascii="Calibri" w:hAnsi="Calibri"/>
                <w:sz w:val="22"/>
                <w:szCs w:val="22"/>
              </w:rPr>
            </w:pPr>
          </w:p>
          <w:p w:rsidR="00566E04" w:rsidRDefault="00566E04" w:rsidP="00566E04">
            <w:pPr>
              <w:tabs>
                <w:tab w:val="num" w:pos="0"/>
                <w:tab w:val="left" w:pos="0"/>
              </w:tabs>
              <w:rPr>
                <w:rFonts w:ascii="Calibri" w:hAnsi="Calibri"/>
                <w:sz w:val="22"/>
                <w:szCs w:val="22"/>
              </w:rPr>
            </w:pPr>
          </w:p>
          <w:p w:rsidR="00F24B01" w:rsidRDefault="00F24B01" w:rsidP="00566E04">
            <w:pPr>
              <w:tabs>
                <w:tab w:val="num" w:pos="0"/>
                <w:tab w:val="left" w:pos="0"/>
              </w:tabs>
              <w:rPr>
                <w:rFonts w:ascii="Calibri" w:hAnsi="Calibri"/>
                <w:sz w:val="22"/>
                <w:szCs w:val="22"/>
              </w:rPr>
            </w:pPr>
          </w:p>
          <w:p w:rsidR="00566E04" w:rsidRDefault="00566E04" w:rsidP="00566E04">
            <w:pPr>
              <w:tabs>
                <w:tab w:val="num" w:pos="0"/>
                <w:tab w:val="left" w:pos="0"/>
              </w:tabs>
              <w:rPr>
                <w:rFonts w:ascii="Calibri" w:hAnsi="Calibri"/>
                <w:sz w:val="22"/>
                <w:szCs w:val="22"/>
              </w:rPr>
            </w:pPr>
            <w:r>
              <w:rPr>
                <w:rFonts w:ascii="Calibri" w:hAnsi="Calibri"/>
                <w:sz w:val="22"/>
                <w:szCs w:val="22"/>
              </w:rPr>
              <w:t xml:space="preserve">No objection in principle, however </w:t>
            </w:r>
            <w:r w:rsidR="00277EAE">
              <w:rPr>
                <w:rFonts w:ascii="Calibri" w:hAnsi="Calibri"/>
                <w:sz w:val="22"/>
                <w:szCs w:val="22"/>
              </w:rPr>
              <w:t>Councillors</w:t>
            </w:r>
            <w:r>
              <w:rPr>
                <w:rFonts w:ascii="Calibri" w:hAnsi="Calibri"/>
                <w:sz w:val="22"/>
                <w:szCs w:val="22"/>
              </w:rPr>
              <w:t xml:space="preserve"> asked that the Conservation </w:t>
            </w:r>
            <w:r w:rsidR="00277EAE">
              <w:rPr>
                <w:rFonts w:ascii="Calibri" w:hAnsi="Calibri"/>
                <w:sz w:val="22"/>
                <w:szCs w:val="22"/>
              </w:rPr>
              <w:t>Officer</w:t>
            </w:r>
            <w:r>
              <w:rPr>
                <w:rFonts w:ascii="Calibri" w:hAnsi="Calibri"/>
                <w:sz w:val="22"/>
                <w:szCs w:val="22"/>
              </w:rPr>
              <w:t xml:space="preserve"> </w:t>
            </w:r>
            <w:r w:rsidR="00277EAE">
              <w:rPr>
                <w:rFonts w:ascii="Calibri" w:hAnsi="Calibri"/>
                <w:sz w:val="22"/>
                <w:szCs w:val="22"/>
              </w:rPr>
              <w:t>review</w:t>
            </w:r>
            <w:r>
              <w:rPr>
                <w:rFonts w:ascii="Calibri" w:hAnsi="Calibri"/>
                <w:sz w:val="22"/>
                <w:szCs w:val="22"/>
              </w:rPr>
              <w:t xml:space="preserve"> the impact on </w:t>
            </w:r>
            <w:r w:rsidR="00277EAE">
              <w:rPr>
                <w:rFonts w:ascii="Calibri" w:hAnsi="Calibri"/>
                <w:sz w:val="22"/>
                <w:szCs w:val="22"/>
              </w:rPr>
              <w:t xml:space="preserve">listed buildings in proximity to </w:t>
            </w:r>
            <w:r>
              <w:rPr>
                <w:rFonts w:ascii="Calibri" w:hAnsi="Calibri"/>
                <w:sz w:val="22"/>
                <w:szCs w:val="22"/>
              </w:rPr>
              <w:t>the new development.</w:t>
            </w:r>
          </w:p>
          <w:p w:rsidR="00566E04" w:rsidRDefault="00566E04" w:rsidP="00566E04">
            <w:pPr>
              <w:tabs>
                <w:tab w:val="num" w:pos="0"/>
                <w:tab w:val="left" w:pos="0"/>
              </w:tabs>
              <w:rPr>
                <w:rFonts w:ascii="Calibri" w:hAnsi="Calibri"/>
                <w:sz w:val="22"/>
                <w:szCs w:val="22"/>
              </w:rPr>
            </w:pPr>
          </w:p>
          <w:p w:rsidR="00566E04" w:rsidRDefault="00566E04" w:rsidP="00566E04">
            <w:pPr>
              <w:tabs>
                <w:tab w:val="num" w:pos="0"/>
                <w:tab w:val="left" w:pos="0"/>
              </w:tabs>
              <w:rPr>
                <w:rFonts w:ascii="Calibri" w:hAnsi="Calibri"/>
                <w:sz w:val="22"/>
                <w:szCs w:val="22"/>
              </w:rPr>
            </w:pPr>
          </w:p>
          <w:p w:rsidR="00566E04" w:rsidRDefault="00566E04" w:rsidP="00566E04">
            <w:pPr>
              <w:tabs>
                <w:tab w:val="num" w:pos="0"/>
                <w:tab w:val="left" w:pos="0"/>
              </w:tabs>
              <w:rPr>
                <w:rFonts w:ascii="Calibri" w:hAnsi="Calibri"/>
                <w:sz w:val="22"/>
                <w:szCs w:val="22"/>
              </w:rPr>
            </w:pPr>
          </w:p>
          <w:p w:rsidR="00566E04" w:rsidRDefault="00566E04" w:rsidP="00566E04">
            <w:pPr>
              <w:tabs>
                <w:tab w:val="num" w:pos="0"/>
                <w:tab w:val="left" w:pos="0"/>
              </w:tabs>
              <w:rPr>
                <w:rFonts w:ascii="Calibri" w:hAnsi="Calibri"/>
                <w:sz w:val="22"/>
                <w:szCs w:val="22"/>
              </w:rPr>
            </w:pPr>
            <w:r>
              <w:rPr>
                <w:rFonts w:ascii="Calibri" w:hAnsi="Calibri"/>
                <w:sz w:val="22"/>
                <w:szCs w:val="22"/>
              </w:rPr>
              <w:t>No objection.</w:t>
            </w:r>
          </w:p>
          <w:p w:rsidR="00566E04" w:rsidRDefault="00566E04" w:rsidP="00566E04">
            <w:pPr>
              <w:tabs>
                <w:tab w:val="num" w:pos="0"/>
                <w:tab w:val="left" w:pos="0"/>
              </w:tabs>
              <w:rPr>
                <w:rFonts w:ascii="Calibri" w:hAnsi="Calibri"/>
                <w:sz w:val="22"/>
                <w:szCs w:val="22"/>
              </w:rPr>
            </w:pPr>
          </w:p>
          <w:p w:rsidR="00566E04" w:rsidRDefault="00566E04" w:rsidP="00566E04">
            <w:pPr>
              <w:tabs>
                <w:tab w:val="num" w:pos="0"/>
                <w:tab w:val="left" w:pos="0"/>
              </w:tabs>
              <w:rPr>
                <w:rFonts w:ascii="Calibri" w:hAnsi="Calibri"/>
                <w:sz w:val="22"/>
                <w:szCs w:val="22"/>
              </w:rPr>
            </w:pPr>
          </w:p>
          <w:p w:rsidR="00566E04" w:rsidRDefault="00566E04" w:rsidP="00566E04">
            <w:pPr>
              <w:tabs>
                <w:tab w:val="num" w:pos="0"/>
                <w:tab w:val="left" w:pos="0"/>
              </w:tabs>
              <w:rPr>
                <w:rFonts w:ascii="Calibri" w:hAnsi="Calibri"/>
                <w:sz w:val="22"/>
                <w:szCs w:val="22"/>
              </w:rPr>
            </w:pPr>
          </w:p>
          <w:p w:rsidR="00566E04" w:rsidRDefault="00566E04" w:rsidP="00566E04">
            <w:pPr>
              <w:tabs>
                <w:tab w:val="num" w:pos="0"/>
                <w:tab w:val="left" w:pos="0"/>
              </w:tabs>
              <w:rPr>
                <w:rFonts w:ascii="Calibri" w:hAnsi="Calibri"/>
                <w:sz w:val="22"/>
                <w:szCs w:val="22"/>
              </w:rPr>
            </w:pPr>
          </w:p>
          <w:p w:rsidR="00566E04" w:rsidRDefault="00566E04" w:rsidP="00566E04">
            <w:pPr>
              <w:tabs>
                <w:tab w:val="num" w:pos="0"/>
                <w:tab w:val="left" w:pos="0"/>
              </w:tabs>
              <w:rPr>
                <w:rFonts w:ascii="Calibri" w:hAnsi="Calibri"/>
                <w:sz w:val="22"/>
                <w:szCs w:val="22"/>
              </w:rPr>
            </w:pPr>
          </w:p>
          <w:p w:rsidR="00F24B01" w:rsidRDefault="00F24B01" w:rsidP="00566E04">
            <w:pPr>
              <w:tabs>
                <w:tab w:val="num" w:pos="0"/>
                <w:tab w:val="left" w:pos="0"/>
              </w:tabs>
              <w:rPr>
                <w:rFonts w:ascii="Calibri" w:hAnsi="Calibri"/>
                <w:sz w:val="22"/>
                <w:szCs w:val="22"/>
              </w:rPr>
            </w:pPr>
          </w:p>
          <w:p w:rsidR="00566E04" w:rsidRDefault="00566E04" w:rsidP="00566E04">
            <w:pPr>
              <w:tabs>
                <w:tab w:val="num" w:pos="0"/>
                <w:tab w:val="left" w:pos="0"/>
              </w:tabs>
              <w:rPr>
                <w:rFonts w:ascii="Calibri" w:hAnsi="Calibri"/>
                <w:sz w:val="22"/>
                <w:szCs w:val="22"/>
              </w:rPr>
            </w:pPr>
          </w:p>
          <w:p w:rsidR="00566E04" w:rsidRDefault="00566E04" w:rsidP="00566E04">
            <w:pPr>
              <w:tabs>
                <w:tab w:val="num" w:pos="0"/>
                <w:tab w:val="left" w:pos="0"/>
              </w:tabs>
              <w:rPr>
                <w:rFonts w:ascii="Calibri" w:hAnsi="Calibri"/>
                <w:sz w:val="22"/>
                <w:szCs w:val="22"/>
              </w:rPr>
            </w:pPr>
            <w:r>
              <w:rPr>
                <w:rFonts w:ascii="Calibri" w:hAnsi="Calibri"/>
                <w:sz w:val="22"/>
                <w:szCs w:val="22"/>
              </w:rPr>
              <w:t xml:space="preserve">As previously considered, Councillors still felt that </w:t>
            </w:r>
            <w:r w:rsidR="00DD3450">
              <w:rPr>
                <w:rFonts w:ascii="Calibri" w:hAnsi="Calibri"/>
                <w:sz w:val="22"/>
                <w:szCs w:val="22"/>
              </w:rPr>
              <w:t>archaeological</w:t>
            </w:r>
            <w:r>
              <w:rPr>
                <w:rFonts w:ascii="Calibri" w:hAnsi="Calibri"/>
                <w:sz w:val="22"/>
                <w:szCs w:val="22"/>
              </w:rPr>
              <w:t xml:space="preserve"> and wildlife studies should be done prior to planning permission being granted. </w:t>
            </w:r>
            <w:r w:rsidR="00DD3450">
              <w:rPr>
                <w:rFonts w:ascii="Calibri" w:hAnsi="Calibri"/>
                <w:sz w:val="22"/>
                <w:szCs w:val="22"/>
              </w:rPr>
              <w:t>Concerns</w:t>
            </w:r>
            <w:r>
              <w:rPr>
                <w:rFonts w:ascii="Calibri" w:hAnsi="Calibri"/>
                <w:sz w:val="22"/>
                <w:szCs w:val="22"/>
              </w:rPr>
              <w:t xml:space="preserve"> were raised about damage to trees and hedgerows and Councillors asked that additional trees be included in a landscaping plan.</w:t>
            </w:r>
          </w:p>
          <w:p w:rsidR="00566E04" w:rsidRDefault="00566E04" w:rsidP="00566E04">
            <w:pPr>
              <w:tabs>
                <w:tab w:val="num" w:pos="0"/>
                <w:tab w:val="left" w:pos="0"/>
              </w:tabs>
              <w:rPr>
                <w:rFonts w:ascii="Calibri" w:hAnsi="Calibri"/>
                <w:sz w:val="22"/>
                <w:szCs w:val="22"/>
              </w:rPr>
            </w:pPr>
          </w:p>
          <w:p w:rsidR="00566E04" w:rsidRDefault="00566E04" w:rsidP="00566E04">
            <w:pPr>
              <w:tabs>
                <w:tab w:val="num" w:pos="0"/>
                <w:tab w:val="left" w:pos="0"/>
              </w:tabs>
              <w:rPr>
                <w:rFonts w:ascii="Calibri" w:hAnsi="Calibri"/>
                <w:sz w:val="22"/>
                <w:szCs w:val="22"/>
              </w:rPr>
            </w:pPr>
          </w:p>
          <w:p w:rsidR="00566E04" w:rsidRPr="007B6D69" w:rsidRDefault="00566E04" w:rsidP="00566E04">
            <w:pPr>
              <w:tabs>
                <w:tab w:val="num" w:pos="0"/>
                <w:tab w:val="left" w:pos="0"/>
              </w:tabs>
              <w:rPr>
                <w:rFonts w:ascii="Calibri" w:hAnsi="Calibri"/>
                <w:sz w:val="22"/>
                <w:szCs w:val="22"/>
              </w:rPr>
            </w:pPr>
            <w:r>
              <w:rPr>
                <w:rFonts w:ascii="Calibri" w:hAnsi="Calibri"/>
                <w:sz w:val="22"/>
                <w:szCs w:val="22"/>
              </w:rPr>
              <w:t>NOTE: Cllrs JH and RV observed and did not vote on any applications which would potentially be discussed at a Development Management Committee meeting at SHDC.</w:t>
            </w:r>
          </w:p>
          <w:p w:rsidR="00566E04" w:rsidRPr="00F1176C" w:rsidRDefault="00566E04" w:rsidP="00566E04">
            <w:pPr>
              <w:rPr>
                <w:rFonts w:ascii="Calibri" w:hAnsi="Calibri"/>
                <w:sz w:val="22"/>
                <w:szCs w:val="22"/>
              </w:rPr>
            </w:pPr>
          </w:p>
        </w:tc>
      </w:tr>
      <w:tr w:rsidR="00566E04" w:rsidRPr="007A2E1D" w:rsidTr="008014BD">
        <w:trPr>
          <w:trHeight w:val="63"/>
        </w:trPr>
        <w:tc>
          <w:tcPr>
            <w:tcW w:w="475" w:type="dxa"/>
          </w:tcPr>
          <w:p w:rsidR="00566E04" w:rsidRDefault="00566E04" w:rsidP="00566E04">
            <w:pPr>
              <w:rPr>
                <w:rFonts w:ascii="Calibri" w:hAnsi="Calibri"/>
                <w:sz w:val="22"/>
                <w:szCs w:val="22"/>
              </w:rPr>
            </w:pPr>
            <w:r>
              <w:rPr>
                <w:rFonts w:ascii="Calibri" w:hAnsi="Calibri"/>
                <w:sz w:val="22"/>
                <w:szCs w:val="22"/>
              </w:rPr>
              <w:lastRenderedPageBreak/>
              <w:t>4</w:t>
            </w:r>
          </w:p>
        </w:tc>
        <w:tc>
          <w:tcPr>
            <w:tcW w:w="4232" w:type="dxa"/>
          </w:tcPr>
          <w:p w:rsidR="00566E04" w:rsidRDefault="00566E04" w:rsidP="00566E04">
            <w:pPr>
              <w:contextualSpacing/>
              <w:rPr>
                <w:rFonts w:ascii="Calibri" w:hAnsi="Calibri"/>
                <w:sz w:val="22"/>
                <w:szCs w:val="22"/>
              </w:rPr>
            </w:pPr>
            <w:r>
              <w:rPr>
                <w:rFonts w:ascii="Calibri" w:hAnsi="Calibri"/>
                <w:sz w:val="22"/>
                <w:szCs w:val="22"/>
              </w:rPr>
              <w:t>To note or make recommendations on</w:t>
            </w:r>
            <w:r w:rsidRPr="00796A90">
              <w:rPr>
                <w:rFonts w:ascii="Calibri" w:hAnsi="Calibri"/>
                <w:sz w:val="22"/>
                <w:szCs w:val="22"/>
              </w:rPr>
              <w:t xml:space="preserve"> tree works decisions</w:t>
            </w:r>
            <w:r>
              <w:rPr>
                <w:rFonts w:ascii="Calibri" w:hAnsi="Calibri"/>
                <w:sz w:val="22"/>
                <w:szCs w:val="22"/>
              </w:rPr>
              <w:t xml:space="preserve"> and orders</w:t>
            </w:r>
            <w:r w:rsidRPr="00796A90">
              <w:rPr>
                <w:rFonts w:ascii="Calibri" w:hAnsi="Calibri"/>
                <w:sz w:val="22"/>
                <w:szCs w:val="22"/>
              </w:rPr>
              <w:t xml:space="preserve">: </w:t>
            </w:r>
          </w:p>
          <w:p w:rsidR="00566E04" w:rsidRDefault="00566E04" w:rsidP="00566E04">
            <w:pPr>
              <w:pStyle w:val="ListParagraph"/>
              <w:numPr>
                <w:ilvl w:val="0"/>
                <w:numId w:val="9"/>
              </w:numPr>
              <w:contextualSpacing/>
              <w:rPr>
                <w:rFonts w:ascii="Calibri" w:hAnsi="Calibri"/>
                <w:sz w:val="22"/>
                <w:szCs w:val="22"/>
              </w:rPr>
            </w:pPr>
            <w:r>
              <w:rPr>
                <w:rFonts w:ascii="Calibri" w:hAnsi="Calibri"/>
                <w:sz w:val="22"/>
                <w:szCs w:val="22"/>
              </w:rPr>
              <w:t>1530/16/TPO – T1 to T6 Sycamore fell. Coombe Park Equestrian Centre, Bourton Lane to Combepark Cross at Zc12, Littlehempston, Devon.</w:t>
            </w:r>
          </w:p>
          <w:p w:rsidR="00566E04" w:rsidRDefault="00566E04" w:rsidP="00566E04">
            <w:pPr>
              <w:pStyle w:val="ListParagraph"/>
              <w:numPr>
                <w:ilvl w:val="0"/>
                <w:numId w:val="9"/>
              </w:numPr>
              <w:contextualSpacing/>
              <w:rPr>
                <w:rFonts w:ascii="Calibri" w:hAnsi="Calibri"/>
                <w:sz w:val="22"/>
                <w:szCs w:val="22"/>
              </w:rPr>
            </w:pPr>
            <w:r>
              <w:rPr>
                <w:rFonts w:ascii="Calibri" w:hAnsi="Calibri"/>
                <w:sz w:val="22"/>
                <w:szCs w:val="22"/>
              </w:rPr>
              <w:t>1486/16/TPO – Sycamore (T1, T2, T3 and T4) requires boundary management/tree pruning due to shading of house numbers 1-4. Baltic Way, Totnes.</w:t>
            </w:r>
          </w:p>
          <w:p w:rsidR="00566E04" w:rsidRDefault="00566E04" w:rsidP="00566E04">
            <w:pPr>
              <w:contextualSpacing/>
              <w:rPr>
                <w:rFonts w:ascii="Calibri" w:hAnsi="Calibri"/>
                <w:sz w:val="22"/>
                <w:szCs w:val="22"/>
              </w:rPr>
            </w:pPr>
            <w:r w:rsidRPr="00755FA5">
              <w:rPr>
                <w:rFonts w:ascii="Calibri" w:hAnsi="Calibri"/>
                <w:sz w:val="22"/>
                <w:szCs w:val="22"/>
              </w:rPr>
              <w:t xml:space="preserve">TO NOTE: </w:t>
            </w:r>
          </w:p>
          <w:p w:rsidR="00566E04" w:rsidRPr="00755FA5" w:rsidRDefault="00566E04" w:rsidP="00566E04">
            <w:pPr>
              <w:pStyle w:val="ListParagraph"/>
              <w:numPr>
                <w:ilvl w:val="0"/>
                <w:numId w:val="9"/>
              </w:numPr>
              <w:contextualSpacing/>
              <w:rPr>
                <w:rFonts w:ascii="Calibri" w:hAnsi="Calibri"/>
                <w:sz w:val="22"/>
                <w:szCs w:val="22"/>
              </w:rPr>
            </w:pPr>
            <w:r w:rsidRPr="00755FA5">
              <w:rPr>
                <w:rFonts w:ascii="Calibri" w:hAnsi="Calibri"/>
                <w:b/>
                <w:sz w:val="22"/>
                <w:szCs w:val="22"/>
              </w:rPr>
              <w:t>Grant of Exemption</w:t>
            </w:r>
            <w:r w:rsidRPr="00755FA5">
              <w:rPr>
                <w:rFonts w:ascii="Calibri" w:hAnsi="Calibri"/>
                <w:sz w:val="22"/>
                <w:szCs w:val="22"/>
              </w:rPr>
              <w:t xml:space="preserve">. 1426/16/TCA - T1 Removal of Beech Stem. Sandfield, Pomeroy Villas, Bridgetown, Totnes. </w:t>
            </w:r>
          </w:p>
          <w:p w:rsidR="00566E04" w:rsidRDefault="00566E04" w:rsidP="00566E04">
            <w:pPr>
              <w:pStyle w:val="ListParagraph"/>
              <w:numPr>
                <w:ilvl w:val="0"/>
                <w:numId w:val="9"/>
              </w:numPr>
              <w:contextualSpacing/>
              <w:rPr>
                <w:rFonts w:ascii="Calibri" w:hAnsi="Calibri"/>
                <w:sz w:val="22"/>
                <w:szCs w:val="22"/>
              </w:rPr>
            </w:pPr>
            <w:r w:rsidRPr="00755FA5">
              <w:rPr>
                <w:rFonts w:ascii="Calibri" w:hAnsi="Calibri"/>
                <w:b/>
                <w:sz w:val="22"/>
                <w:szCs w:val="22"/>
              </w:rPr>
              <w:t>Grant of Conditional Consent</w:t>
            </w:r>
            <w:r>
              <w:rPr>
                <w:rFonts w:ascii="Calibri" w:hAnsi="Calibri"/>
                <w:sz w:val="22"/>
                <w:szCs w:val="22"/>
              </w:rPr>
              <w:t xml:space="preserve">. 1249/16/TCA – T1 Cherry reduce lateral branches. T2 Conifer Reduce top. Greystones, Weston Road, Totnes. </w:t>
            </w:r>
          </w:p>
          <w:p w:rsidR="00566E04" w:rsidRPr="00755FA5" w:rsidRDefault="00566E04" w:rsidP="00566E04">
            <w:pPr>
              <w:pStyle w:val="ListParagraph"/>
              <w:numPr>
                <w:ilvl w:val="0"/>
                <w:numId w:val="9"/>
              </w:numPr>
              <w:contextualSpacing/>
              <w:rPr>
                <w:rFonts w:ascii="Calibri" w:hAnsi="Calibri"/>
                <w:sz w:val="22"/>
                <w:szCs w:val="22"/>
              </w:rPr>
            </w:pPr>
            <w:r w:rsidRPr="00755FA5">
              <w:rPr>
                <w:rFonts w:ascii="Calibri" w:hAnsi="Calibri"/>
                <w:b/>
                <w:sz w:val="22"/>
                <w:szCs w:val="22"/>
              </w:rPr>
              <w:t>Grant of Lesser Works Consent</w:t>
            </w:r>
            <w:r>
              <w:rPr>
                <w:rFonts w:ascii="Calibri" w:hAnsi="Calibri"/>
                <w:sz w:val="22"/>
                <w:szCs w:val="22"/>
              </w:rPr>
              <w:t xml:space="preserve">. 0889/16/TPO – T1 and T2 Polar trees fell. </w:t>
            </w:r>
            <w:r w:rsidRPr="00755FA5">
              <w:rPr>
                <w:rFonts w:ascii="Calibri" w:hAnsi="Calibri"/>
                <w:b/>
                <w:sz w:val="22"/>
                <w:szCs w:val="22"/>
              </w:rPr>
              <w:t>Refusal of Consent</w:t>
            </w:r>
            <w:r>
              <w:rPr>
                <w:rFonts w:ascii="Calibri" w:hAnsi="Calibri"/>
                <w:sz w:val="22"/>
                <w:szCs w:val="22"/>
              </w:rPr>
              <w:t xml:space="preserve"> T3 Poplar tree fell. </w:t>
            </w:r>
          </w:p>
          <w:p w:rsidR="00566E04" w:rsidRPr="00744CD4" w:rsidRDefault="00566E04" w:rsidP="00566E04">
            <w:pPr>
              <w:pStyle w:val="ListParagraph"/>
              <w:contextualSpacing/>
              <w:rPr>
                <w:rFonts w:ascii="Calibri" w:hAnsi="Calibri"/>
                <w:sz w:val="22"/>
                <w:szCs w:val="22"/>
              </w:rPr>
            </w:pPr>
          </w:p>
        </w:tc>
        <w:tc>
          <w:tcPr>
            <w:tcW w:w="5795" w:type="dxa"/>
          </w:tcPr>
          <w:p w:rsidR="00566E04" w:rsidRDefault="00566E04" w:rsidP="00566E04">
            <w:pPr>
              <w:rPr>
                <w:rFonts w:ascii="Calibri" w:hAnsi="Calibri"/>
                <w:sz w:val="22"/>
                <w:szCs w:val="22"/>
              </w:rPr>
            </w:pPr>
          </w:p>
          <w:p w:rsidR="00566E04" w:rsidRDefault="00566E04" w:rsidP="00566E04">
            <w:pPr>
              <w:rPr>
                <w:rFonts w:ascii="Calibri" w:hAnsi="Calibri"/>
                <w:sz w:val="22"/>
                <w:szCs w:val="22"/>
              </w:rPr>
            </w:pPr>
          </w:p>
          <w:p w:rsidR="00566E04" w:rsidRDefault="00566E04" w:rsidP="00566E04">
            <w:pPr>
              <w:rPr>
                <w:rFonts w:ascii="Calibri" w:hAnsi="Calibri"/>
                <w:sz w:val="22"/>
                <w:szCs w:val="22"/>
              </w:rPr>
            </w:pPr>
            <w:r>
              <w:rPr>
                <w:rFonts w:ascii="Calibri" w:hAnsi="Calibri"/>
                <w:sz w:val="22"/>
                <w:szCs w:val="22"/>
              </w:rPr>
              <w:t>This site falls outside of the Totnes boundary. Please forward to Littlehempston Parish Council for consideration.</w:t>
            </w:r>
          </w:p>
          <w:p w:rsidR="00277EAE" w:rsidRDefault="00277EAE" w:rsidP="00566E04">
            <w:pPr>
              <w:rPr>
                <w:rFonts w:ascii="Calibri" w:hAnsi="Calibri"/>
                <w:sz w:val="22"/>
                <w:szCs w:val="22"/>
              </w:rPr>
            </w:pPr>
          </w:p>
          <w:p w:rsidR="00277EAE" w:rsidRDefault="00277EAE" w:rsidP="00566E04">
            <w:pPr>
              <w:rPr>
                <w:rFonts w:ascii="Calibri" w:hAnsi="Calibri"/>
                <w:sz w:val="22"/>
                <w:szCs w:val="22"/>
              </w:rPr>
            </w:pPr>
          </w:p>
          <w:p w:rsidR="00277EAE" w:rsidRDefault="00277EAE" w:rsidP="00566E04">
            <w:pPr>
              <w:rPr>
                <w:rFonts w:ascii="Calibri" w:hAnsi="Calibri"/>
                <w:sz w:val="22"/>
                <w:szCs w:val="22"/>
              </w:rPr>
            </w:pPr>
            <w:r>
              <w:rPr>
                <w:rFonts w:ascii="Calibri" w:hAnsi="Calibri"/>
                <w:sz w:val="22"/>
                <w:szCs w:val="22"/>
              </w:rPr>
              <w:t>No objection.</w:t>
            </w:r>
          </w:p>
          <w:p w:rsidR="00277EAE" w:rsidRDefault="00277EAE" w:rsidP="00566E04">
            <w:pPr>
              <w:rPr>
                <w:rFonts w:ascii="Calibri" w:hAnsi="Calibri"/>
                <w:sz w:val="22"/>
                <w:szCs w:val="22"/>
              </w:rPr>
            </w:pPr>
          </w:p>
          <w:p w:rsidR="00277EAE" w:rsidRDefault="00277EAE" w:rsidP="00566E04">
            <w:pPr>
              <w:rPr>
                <w:rFonts w:ascii="Calibri" w:hAnsi="Calibri"/>
                <w:sz w:val="22"/>
                <w:szCs w:val="22"/>
              </w:rPr>
            </w:pPr>
          </w:p>
          <w:p w:rsidR="00277EAE" w:rsidRDefault="00277EAE" w:rsidP="00566E04">
            <w:pPr>
              <w:rPr>
                <w:rFonts w:ascii="Calibri" w:hAnsi="Calibri"/>
                <w:sz w:val="22"/>
                <w:szCs w:val="22"/>
              </w:rPr>
            </w:pPr>
          </w:p>
          <w:p w:rsidR="00277EAE" w:rsidRDefault="00277EAE" w:rsidP="00566E04">
            <w:pPr>
              <w:rPr>
                <w:rFonts w:ascii="Calibri" w:hAnsi="Calibri"/>
                <w:sz w:val="22"/>
                <w:szCs w:val="22"/>
              </w:rPr>
            </w:pPr>
          </w:p>
          <w:p w:rsidR="00277EAE" w:rsidRDefault="00277EAE" w:rsidP="00566E04">
            <w:pPr>
              <w:rPr>
                <w:rFonts w:ascii="Calibri" w:hAnsi="Calibri"/>
                <w:sz w:val="22"/>
                <w:szCs w:val="22"/>
              </w:rPr>
            </w:pPr>
          </w:p>
          <w:p w:rsidR="00277EAE" w:rsidRPr="007A2E1D" w:rsidRDefault="00277EAE" w:rsidP="00566E04">
            <w:pPr>
              <w:rPr>
                <w:rFonts w:ascii="Calibri" w:hAnsi="Calibri"/>
                <w:sz w:val="22"/>
                <w:szCs w:val="22"/>
              </w:rPr>
            </w:pPr>
            <w:r>
              <w:rPr>
                <w:rFonts w:ascii="Calibri" w:hAnsi="Calibri"/>
                <w:sz w:val="22"/>
                <w:szCs w:val="22"/>
              </w:rPr>
              <w:t>Noted.</w:t>
            </w:r>
          </w:p>
        </w:tc>
      </w:tr>
      <w:tr w:rsidR="00566E04" w:rsidRPr="007A2E1D" w:rsidTr="008014BD">
        <w:trPr>
          <w:trHeight w:val="63"/>
        </w:trPr>
        <w:tc>
          <w:tcPr>
            <w:tcW w:w="475" w:type="dxa"/>
          </w:tcPr>
          <w:p w:rsidR="00566E04" w:rsidRDefault="00566E04" w:rsidP="00566E04">
            <w:pPr>
              <w:rPr>
                <w:rFonts w:ascii="Calibri" w:hAnsi="Calibri"/>
                <w:sz w:val="22"/>
                <w:szCs w:val="22"/>
              </w:rPr>
            </w:pPr>
            <w:r>
              <w:rPr>
                <w:rFonts w:ascii="Calibri" w:hAnsi="Calibri"/>
                <w:sz w:val="22"/>
                <w:szCs w:val="22"/>
              </w:rPr>
              <w:t>5</w:t>
            </w:r>
          </w:p>
        </w:tc>
        <w:tc>
          <w:tcPr>
            <w:tcW w:w="4232" w:type="dxa"/>
          </w:tcPr>
          <w:p w:rsidR="00566E04" w:rsidRDefault="00566E04" w:rsidP="00566E04">
            <w:pPr>
              <w:contextualSpacing/>
              <w:rPr>
                <w:rFonts w:asciiTheme="minorHAnsi" w:hAnsiTheme="minorHAnsi"/>
                <w:sz w:val="22"/>
                <w:szCs w:val="22"/>
              </w:rPr>
            </w:pPr>
            <w:r>
              <w:rPr>
                <w:rFonts w:asciiTheme="minorHAnsi" w:hAnsiTheme="minorHAnsi"/>
                <w:sz w:val="22"/>
                <w:szCs w:val="22"/>
              </w:rPr>
              <w:t xml:space="preserve">To note an amended address on application 0894/16/FUL – Development of four residential units private car park &amp; garages </w:t>
            </w:r>
            <w:r>
              <w:rPr>
                <w:rFonts w:asciiTheme="minorHAnsi" w:hAnsiTheme="minorHAnsi"/>
                <w:sz w:val="22"/>
                <w:szCs w:val="22"/>
              </w:rPr>
              <w:lastRenderedPageBreak/>
              <w:t>rear of 27-45 Fore Street. (Accessed off Station Road), Totnes, TQ9 5RP.</w:t>
            </w:r>
          </w:p>
          <w:p w:rsidR="00566E04" w:rsidRDefault="00566E04" w:rsidP="00566E04">
            <w:pPr>
              <w:contextualSpacing/>
              <w:rPr>
                <w:rFonts w:asciiTheme="minorHAnsi" w:hAnsiTheme="minorHAnsi"/>
                <w:sz w:val="22"/>
                <w:szCs w:val="22"/>
              </w:rPr>
            </w:pPr>
          </w:p>
        </w:tc>
        <w:tc>
          <w:tcPr>
            <w:tcW w:w="5795" w:type="dxa"/>
          </w:tcPr>
          <w:p w:rsidR="00A31068" w:rsidRDefault="00A31068" w:rsidP="00566E04">
            <w:pPr>
              <w:rPr>
                <w:rFonts w:ascii="Calibri" w:hAnsi="Calibri"/>
                <w:sz w:val="22"/>
                <w:szCs w:val="22"/>
              </w:rPr>
            </w:pPr>
            <w:r>
              <w:rPr>
                <w:rFonts w:ascii="Calibri" w:hAnsi="Calibri"/>
                <w:sz w:val="22"/>
                <w:szCs w:val="22"/>
              </w:rPr>
              <w:lastRenderedPageBreak/>
              <w:t>Councillors raised concerns about this application and asked the following feedback to be sent to South Hams District Council:</w:t>
            </w:r>
          </w:p>
          <w:p w:rsidR="00086ED3" w:rsidRDefault="00086ED3" w:rsidP="00A31068">
            <w:pPr>
              <w:pStyle w:val="ListParagraph"/>
              <w:numPr>
                <w:ilvl w:val="0"/>
                <w:numId w:val="11"/>
              </w:numPr>
              <w:rPr>
                <w:rFonts w:ascii="Calibri" w:hAnsi="Calibri"/>
                <w:sz w:val="22"/>
                <w:szCs w:val="22"/>
              </w:rPr>
            </w:pPr>
            <w:r>
              <w:rPr>
                <w:rFonts w:ascii="Calibri" w:hAnsi="Calibri"/>
                <w:sz w:val="22"/>
                <w:szCs w:val="22"/>
              </w:rPr>
              <w:lastRenderedPageBreak/>
              <w:t>The 6 week consultation period should run from the 25</w:t>
            </w:r>
            <w:r w:rsidRPr="00086ED3">
              <w:rPr>
                <w:rFonts w:ascii="Calibri" w:hAnsi="Calibri"/>
                <w:sz w:val="22"/>
                <w:szCs w:val="22"/>
                <w:vertAlign w:val="superscript"/>
              </w:rPr>
              <w:t>th</w:t>
            </w:r>
            <w:r>
              <w:rPr>
                <w:rFonts w:ascii="Calibri" w:hAnsi="Calibri"/>
                <w:sz w:val="22"/>
                <w:szCs w:val="22"/>
              </w:rPr>
              <w:t xml:space="preserve"> May 2016 when the proposal was </w:t>
            </w:r>
            <w:r w:rsidR="008014BD">
              <w:rPr>
                <w:rFonts w:ascii="Calibri" w:hAnsi="Calibri"/>
                <w:sz w:val="22"/>
                <w:szCs w:val="22"/>
              </w:rPr>
              <w:t>re-advertised</w:t>
            </w:r>
            <w:r>
              <w:rPr>
                <w:rFonts w:ascii="Calibri" w:hAnsi="Calibri"/>
                <w:sz w:val="22"/>
                <w:szCs w:val="22"/>
              </w:rPr>
              <w:t>.</w:t>
            </w:r>
          </w:p>
          <w:p w:rsidR="00A31068" w:rsidRDefault="00A31068" w:rsidP="00A31068">
            <w:pPr>
              <w:pStyle w:val="ListParagraph"/>
              <w:numPr>
                <w:ilvl w:val="0"/>
                <w:numId w:val="11"/>
              </w:numPr>
              <w:rPr>
                <w:rFonts w:ascii="Calibri" w:hAnsi="Calibri"/>
                <w:sz w:val="22"/>
                <w:szCs w:val="22"/>
              </w:rPr>
            </w:pPr>
            <w:r>
              <w:rPr>
                <w:rFonts w:ascii="Calibri" w:hAnsi="Calibri"/>
                <w:sz w:val="22"/>
                <w:szCs w:val="22"/>
              </w:rPr>
              <w:t xml:space="preserve">A Tree Preservation Order should be considered for the mature beech tree standing in </w:t>
            </w:r>
            <w:r w:rsidR="00A5585D" w:rsidRPr="00A5585D">
              <w:rPr>
                <w:rFonts w:ascii="Calibri" w:hAnsi="Calibri"/>
                <w:sz w:val="22"/>
                <w:szCs w:val="22"/>
              </w:rPr>
              <w:t>the</w:t>
            </w:r>
            <w:r>
              <w:rPr>
                <w:rFonts w:ascii="Calibri" w:hAnsi="Calibri"/>
                <w:sz w:val="22"/>
                <w:szCs w:val="22"/>
              </w:rPr>
              <w:t xml:space="preserve"> g</w:t>
            </w:r>
            <w:r w:rsidR="00086ED3">
              <w:rPr>
                <w:rFonts w:ascii="Calibri" w:hAnsi="Calibri"/>
                <w:sz w:val="22"/>
                <w:szCs w:val="22"/>
              </w:rPr>
              <w:t xml:space="preserve">arden </w:t>
            </w:r>
            <w:r w:rsidR="00A5585D">
              <w:rPr>
                <w:rFonts w:ascii="Calibri" w:hAnsi="Calibri"/>
                <w:sz w:val="22"/>
                <w:szCs w:val="22"/>
              </w:rPr>
              <w:t xml:space="preserve">of Pottery Cottage </w:t>
            </w:r>
            <w:r w:rsidR="00086ED3">
              <w:rPr>
                <w:rFonts w:ascii="Calibri" w:hAnsi="Calibri"/>
                <w:sz w:val="22"/>
                <w:szCs w:val="22"/>
              </w:rPr>
              <w:t>which would be impacted by</w:t>
            </w:r>
            <w:r>
              <w:rPr>
                <w:rFonts w:ascii="Calibri" w:hAnsi="Calibri"/>
                <w:sz w:val="22"/>
                <w:szCs w:val="22"/>
              </w:rPr>
              <w:t xml:space="preserve"> the proposed development due to the </w:t>
            </w:r>
            <w:r w:rsidR="00086ED3">
              <w:rPr>
                <w:rFonts w:ascii="Calibri" w:hAnsi="Calibri"/>
                <w:sz w:val="22"/>
                <w:szCs w:val="22"/>
              </w:rPr>
              <w:t>overhanging</w:t>
            </w:r>
            <w:r>
              <w:rPr>
                <w:rFonts w:ascii="Calibri" w:hAnsi="Calibri"/>
                <w:sz w:val="22"/>
                <w:szCs w:val="22"/>
              </w:rPr>
              <w:t>.</w:t>
            </w:r>
          </w:p>
          <w:p w:rsidR="00A31068" w:rsidRDefault="00086ED3" w:rsidP="00A31068">
            <w:pPr>
              <w:pStyle w:val="ListParagraph"/>
              <w:numPr>
                <w:ilvl w:val="0"/>
                <w:numId w:val="11"/>
              </w:numPr>
              <w:rPr>
                <w:rFonts w:ascii="Calibri" w:hAnsi="Calibri"/>
                <w:sz w:val="22"/>
                <w:szCs w:val="22"/>
              </w:rPr>
            </w:pPr>
            <w:r>
              <w:rPr>
                <w:rFonts w:ascii="Calibri" w:hAnsi="Calibri"/>
                <w:sz w:val="22"/>
                <w:szCs w:val="22"/>
              </w:rPr>
              <w:t xml:space="preserve">A site visit to view the impact on </w:t>
            </w:r>
            <w:r w:rsidR="00A5585D">
              <w:rPr>
                <w:rFonts w:ascii="Calibri" w:hAnsi="Calibri"/>
                <w:sz w:val="22"/>
                <w:szCs w:val="22"/>
              </w:rPr>
              <w:t>Pottery Cottage</w:t>
            </w:r>
            <w:r>
              <w:rPr>
                <w:rFonts w:ascii="Calibri" w:hAnsi="Calibri"/>
                <w:sz w:val="22"/>
                <w:szCs w:val="22"/>
              </w:rPr>
              <w:t xml:space="preserve"> should be undertaken by a planning officer prior to any approval.</w:t>
            </w:r>
          </w:p>
          <w:p w:rsidR="00086ED3" w:rsidRDefault="00086ED3" w:rsidP="00A31068">
            <w:pPr>
              <w:pStyle w:val="ListParagraph"/>
              <w:numPr>
                <w:ilvl w:val="0"/>
                <w:numId w:val="11"/>
              </w:numPr>
              <w:rPr>
                <w:rFonts w:ascii="Calibri" w:hAnsi="Calibri"/>
                <w:sz w:val="22"/>
                <w:szCs w:val="22"/>
              </w:rPr>
            </w:pPr>
            <w:r>
              <w:rPr>
                <w:rFonts w:ascii="Calibri" w:hAnsi="Calibri"/>
                <w:sz w:val="22"/>
                <w:szCs w:val="22"/>
              </w:rPr>
              <w:t xml:space="preserve">A survey should be carried out on the old town wall between </w:t>
            </w:r>
            <w:r w:rsidR="00A5585D">
              <w:rPr>
                <w:rFonts w:ascii="Calibri" w:hAnsi="Calibri"/>
                <w:sz w:val="22"/>
                <w:szCs w:val="22"/>
              </w:rPr>
              <w:t>Pottery Cottage</w:t>
            </w:r>
            <w:r>
              <w:rPr>
                <w:rFonts w:ascii="Calibri" w:hAnsi="Calibri"/>
                <w:sz w:val="22"/>
                <w:szCs w:val="22"/>
              </w:rPr>
              <w:t xml:space="preserve"> and the proposed new development and steps taken to protect it given the historical value.</w:t>
            </w:r>
          </w:p>
          <w:p w:rsidR="00086ED3" w:rsidRPr="00A31068" w:rsidRDefault="00086ED3" w:rsidP="008014BD">
            <w:pPr>
              <w:pStyle w:val="ListParagraph"/>
              <w:rPr>
                <w:rFonts w:ascii="Calibri" w:hAnsi="Calibri"/>
                <w:sz w:val="22"/>
                <w:szCs w:val="22"/>
              </w:rPr>
            </w:pPr>
          </w:p>
        </w:tc>
      </w:tr>
      <w:tr w:rsidR="00566E04" w:rsidRPr="007A2E1D" w:rsidTr="008014BD">
        <w:trPr>
          <w:trHeight w:val="63"/>
        </w:trPr>
        <w:tc>
          <w:tcPr>
            <w:tcW w:w="475" w:type="dxa"/>
          </w:tcPr>
          <w:p w:rsidR="00566E04" w:rsidRPr="00FB5039" w:rsidRDefault="00566E04" w:rsidP="00566E04">
            <w:pPr>
              <w:rPr>
                <w:rFonts w:ascii="Calibri" w:hAnsi="Calibri"/>
                <w:sz w:val="22"/>
                <w:szCs w:val="22"/>
              </w:rPr>
            </w:pPr>
            <w:r>
              <w:rPr>
                <w:rFonts w:ascii="Calibri" w:hAnsi="Calibri"/>
                <w:sz w:val="22"/>
                <w:szCs w:val="22"/>
              </w:rPr>
              <w:lastRenderedPageBreak/>
              <w:t>6</w:t>
            </w:r>
          </w:p>
        </w:tc>
        <w:tc>
          <w:tcPr>
            <w:tcW w:w="4232" w:type="dxa"/>
          </w:tcPr>
          <w:p w:rsidR="00566E04" w:rsidRPr="004D7F14" w:rsidRDefault="00566E04" w:rsidP="00566E04">
            <w:pPr>
              <w:spacing w:after="200" w:line="276" w:lineRule="auto"/>
              <w:contextualSpacing/>
              <w:rPr>
                <w:rFonts w:asciiTheme="minorHAnsi" w:hAnsiTheme="minorHAnsi"/>
                <w:color w:val="000000"/>
                <w:sz w:val="22"/>
                <w:szCs w:val="22"/>
              </w:rPr>
            </w:pPr>
            <w:r w:rsidRPr="004D7F14">
              <w:rPr>
                <w:rFonts w:asciiTheme="minorHAnsi" w:hAnsiTheme="minorHAnsi"/>
                <w:sz w:val="22"/>
                <w:szCs w:val="22"/>
              </w:rPr>
              <w:t>To</w:t>
            </w:r>
            <w:r>
              <w:rPr>
                <w:rFonts w:asciiTheme="minorHAnsi" w:hAnsiTheme="minorHAnsi"/>
                <w:sz w:val="22"/>
                <w:szCs w:val="22"/>
              </w:rPr>
              <w:t xml:space="preserve"> receive an update</w:t>
            </w:r>
            <w:r w:rsidRPr="004D7F14">
              <w:rPr>
                <w:rFonts w:asciiTheme="minorHAnsi" w:hAnsiTheme="minorHAnsi"/>
                <w:sz w:val="22"/>
                <w:szCs w:val="22"/>
              </w:rPr>
              <w:t xml:space="preserve"> </w:t>
            </w:r>
            <w:r>
              <w:rPr>
                <w:rFonts w:asciiTheme="minorHAnsi" w:hAnsiTheme="minorHAnsi"/>
                <w:sz w:val="22"/>
                <w:szCs w:val="22"/>
              </w:rPr>
              <w:t xml:space="preserve">regarding </w:t>
            </w:r>
            <w:r w:rsidRPr="004D7F14">
              <w:rPr>
                <w:rFonts w:asciiTheme="minorHAnsi" w:hAnsiTheme="minorHAnsi"/>
                <w:sz w:val="22"/>
                <w:szCs w:val="22"/>
              </w:rPr>
              <w:t xml:space="preserve">the WW1 Group </w:t>
            </w:r>
            <w:r>
              <w:rPr>
                <w:rFonts w:asciiTheme="minorHAnsi" w:hAnsiTheme="minorHAnsi"/>
                <w:sz w:val="22"/>
                <w:szCs w:val="22"/>
              </w:rPr>
              <w:t xml:space="preserve">wishing to </w:t>
            </w:r>
            <w:r w:rsidRPr="004D7F14">
              <w:rPr>
                <w:rFonts w:asciiTheme="minorHAnsi" w:hAnsiTheme="minorHAnsi"/>
                <w:sz w:val="22"/>
                <w:szCs w:val="22"/>
              </w:rPr>
              <w:t xml:space="preserve">plant </w:t>
            </w:r>
            <w:r w:rsidRPr="004D7F14">
              <w:rPr>
                <w:rFonts w:asciiTheme="minorHAnsi" w:hAnsiTheme="minorHAnsi"/>
                <w:color w:val="000000"/>
                <w:sz w:val="22"/>
                <w:szCs w:val="22"/>
              </w:rPr>
              <w:t>trees on Town Council</w:t>
            </w:r>
            <w:r>
              <w:rPr>
                <w:rFonts w:asciiTheme="minorHAnsi" w:hAnsiTheme="minorHAnsi"/>
                <w:color w:val="000000"/>
                <w:sz w:val="22"/>
                <w:szCs w:val="22"/>
              </w:rPr>
              <w:t xml:space="preserve"> owned land.</w:t>
            </w:r>
            <w:r>
              <w:rPr>
                <w:rFonts w:asciiTheme="minorHAnsi" w:hAnsiTheme="minorHAnsi"/>
                <w:color w:val="000000"/>
                <w:sz w:val="22"/>
                <w:szCs w:val="22"/>
              </w:rPr>
              <w:br/>
            </w:r>
          </w:p>
        </w:tc>
        <w:tc>
          <w:tcPr>
            <w:tcW w:w="5795" w:type="dxa"/>
          </w:tcPr>
          <w:p w:rsidR="00566E04" w:rsidRDefault="00DD3450" w:rsidP="00566E04">
            <w:pPr>
              <w:rPr>
                <w:rFonts w:ascii="Calibri" w:hAnsi="Calibri"/>
                <w:sz w:val="22"/>
                <w:szCs w:val="22"/>
              </w:rPr>
            </w:pPr>
            <w:r>
              <w:rPr>
                <w:rFonts w:ascii="Calibri" w:hAnsi="Calibri"/>
                <w:sz w:val="22"/>
                <w:szCs w:val="22"/>
              </w:rPr>
              <w:t>It was felt an agreement on maintenance for any tree planting on Council land was key. Cllr Hodgson agreed to liaise with the Fruit and Nut Tree Group and link in with the soon to be convened Cemetery Working Group to work on an agreement format.</w:t>
            </w:r>
          </w:p>
          <w:p w:rsidR="00086ED3" w:rsidRDefault="00086ED3" w:rsidP="00566E04">
            <w:pPr>
              <w:rPr>
                <w:rFonts w:ascii="Calibri" w:hAnsi="Calibri"/>
                <w:sz w:val="22"/>
                <w:szCs w:val="22"/>
              </w:rPr>
            </w:pPr>
          </w:p>
        </w:tc>
      </w:tr>
      <w:tr w:rsidR="00566E04" w:rsidRPr="007A2E1D" w:rsidTr="008014BD">
        <w:trPr>
          <w:trHeight w:val="63"/>
        </w:trPr>
        <w:tc>
          <w:tcPr>
            <w:tcW w:w="475" w:type="dxa"/>
          </w:tcPr>
          <w:p w:rsidR="00566E04" w:rsidRDefault="00566E04" w:rsidP="00566E04">
            <w:pPr>
              <w:rPr>
                <w:rFonts w:ascii="Calibri" w:hAnsi="Calibri"/>
                <w:sz w:val="22"/>
                <w:szCs w:val="22"/>
              </w:rPr>
            </w:pPr>
            <w:r>
              <w:rPr>
                <w:rFonts w:ascii="Calibri" w:hAnsi="Calibri"/>
                <w:sz w:val="22"/>
                <w:szCs w:val="22"/>
              </w:rPr>
              <w:t>7</w:t>
            </w:r>
          </w:p>
        </w:tc>
        <w:tc>
          <w:tcPr>
            <w:tcW w:w="4232" w:type="dxa"/>
          </w:tcPr>
          <w:p w:rsidR="00566E04" w:rsidRDefault="00566E04" w:rsidP="00566E04">
            <w:pPr>
              <w:spacing w:after="200" w:line="276" w:lineRule="auto"/>
              <w:contextualSpacing/>
              <w:rPr>
                <w:rFonts w:asciiTheme="minorHAnsi" w:hAnsiTheme="minorHAnsi"/>
                <w:sz w:val="22"/>
                <w:szCs w:val="22"/>
              </w:rPr>
            </w:pPr>
            <w:r>
              <w:rPr>
                <w:rFonts w:asciiTheme="minorHAnsi" w:hAnsiTheme="minorHAnsi"/>
                <w:sz w:val="22"/>
                <w:szCs w:val="22"/>
              </w:rPr>
              <w:t>To discuss the removal of trees and hedges on the north bound side of the railway station.</w:t>
            </w:r>
          </w:p>
          <w:p w:rsidR="00566E04" w:rsidRDefault="00566E04" w:rsidP="00566E04">
            <w:pPr>
              <w:spacing w:after="200" w:line="276" w:lineRule="auto"/>
              <w:contextualSpacing/>
              <w:rPr>
                <w:rFonts w:asciiTheme="minorHAnsi" w:hAnsiTheme="minorHAnsi"/>
                <w:sz w:val="22"/>
                <w:szCs w:val="22"/>
              </w:rPr>
            </w:pPr>
            <w:r>
              <w:rPr>
                <w:rFonts w:asciiTheme="minorHAnsi" w:hAnsiTheme="minorHAnsi"/>
                <w:sz w:val="22"/>
                <w:szCs w:val="22"/>
              </w:rPr>
              <w:t xml:space="preserve"> </w:t>
            </w:r>
          </w:p>
        </w:tc>
        <w:tc>
          <w:tcPr>
            <w:tcW w:w="5795" w:type="dxa"/>
          </w:tcPr>
          <w:p w:rsidR="00566E04" w:rsidRDefault="00DD3450" w:rsidP="00566E04">
            <w:pPr>
              <w:rPr>
                <w:rFonts w:ascii="Calibri" w:hAnsi="Calibri"/>
                <w:sz w:val="22"/>
                <w:szCs w:val="22"/>
              </w:rPr>
            </w:pPr>
            <w:r>
              <w:rPr>
                <w:rFonts w:ascii="Calibri" w:hAnsi="Calibri"/>
                <w:sz w:val="22"/>
                <w:szCs w:val="22"/>
              </w:rPr>
              <w:t>Councillors were concerned about the stripping of trees and vegetation in that area, and the over use of signage, and the dangerous condition of the fence.</w:t>
            </w:r>
          </w:p>
          <w:p w:rsidR="00DD3450" w:rsidRDefault="00DD3450" w:rsidP="00566E04">
            <w:pPr>
              <w:rPr>
                <w:rFonts w:ascii="Calibri" w:hAnsi="Calibri"/>
                <w:sz w:val="22"/>
                <w:szCs w:val="22"/>
              </w:rPr>
            </w:pPr>
          </w:p>
          <w:p w:rsidR="00DD3450" w:rsidRDefault="00DD3450" w:rsidP="00566E04">
            <w:pPr>
              <w:rPr>
                <w:rFonts w:ascii="Calibri" w:hAnsi="Calibri"/>
                <w:sz w:val="22"/>
                <w:szCs w:val="22"/>
              </w:rPr>
            </w:pPr>
            <w:r>
              <w:rPr>
                <w:rFonts w:ascii="Calibri" w:hAnsi="Calibri"/>
                <w:sz w:val="22"/>
                <w:szCs w:val="22"/>
              </w:rPr>
              <w:t xml:space="preserve">The Planning Officer was asked to contact Andy Bowman at Devon County </w:t>
            </w:r>
            <w:r w:rsidR="00EB605F">
              <w:rPr>
                <w:rFonts w:ascii="Calibri" w:hAnsi="Calibri"/>
                <w:sz w:val="22"/>
                <w:szCs w:val="22"/>
              </w:rPr>
              <w:t xml:space="preserve">Council </w:t>
            </w:r>
            <w:r>
              <w:rPr>
                <w:rFonts w:ascii="Calibri" w:hAnsi="Calibri"/>
                <w:sz w:val="22"/>
                <w:szCs w:val="22"/>
              </w:rPr>
              <w:t>and the planning enfor</w:t>
            </w:r>
            <w:r w:rsidR="00EB605F">
              <w:rPr>
                <w:rFonts w:ascii="Calibri" w:hAnsi="Calibri"/>
                <w:sz w:val="22"/>
                <w:szCs w:val="22"/>
              </w:rPr>
              <w:t>cement team at South Hams Distri</w:t>
            </w:r>
            <w:r>
              <w:rPr>
                <w:rFonts w:ascii="Calibri" w:hAnsi="Calibri"/>
                <w:sz w:val="22"/>
                <w:szCs w:val="22"/>
              </w:rPr>
              <w:t xml:space="preserve">ct Council regarding these issues, with before and after photos if possible. </w:t>
            </w:r>
          </w:p>
          <w:p w:rsidR="00DD3450" w:rsidRDefault="00DD3450" w:rsidP="00566E04">
            <w:pPr>
              <w:rPr>
                <w:rFonts w:ascii="Calibri" w:hAnsi="Calibri"/>
                <w:sz w:val="22"/>
                <w:szCs w:val="22"/>
              </w:rPr>
            </w:pPr>
          </w:p>
          <w:p w:rsidR="00DD3450" w:rsidRDefault="00DD3450" w:rsidP="00566E04">
            <w:pPr>
              <w:rPr>
                <w:rFonts w:ascii="Calibri" w:hAnsi="Calibri"/>
                <w:sz w:val="22"/>
                <w:szCs w:val="22"/>
              </w:rPr>
            </w:pPr>
            <w:r>
              <w:rPr>
                <w:rFonts w:ascii="Calibri" w:hAnsi="Calibri"/>
                <w:sz w:val="22"/>
                <w:szCs w:val="22"/>
              </w:rPr>
              <w:t>The Planning Officer was asked to apply for a TPO on the Yew Tree through Alex Whish at South Hams District Council.</w:t>
            </w:r>
            <w:bookmarkStart w:id="0" w:name="_GoBack"/>
            <w:bookmarkEnd w:id="0"/>
          </w:p>
          <w:p w:rsidR="00DD3450" w:rsidRDefault="00DD3450" w:rsidP="00566E04">
            <w:pPr>
              <w:rPr>
                <w:rFonts w:ascii="Calibri" w:hAnsi="Calibri"/>
                <w:sz w:val="22"/>
                <w:szCs w:val="22"/>
              </w:rPr>
            </w:pPr>
          </w:p>
        </w:tc>
      </w:tr>
      <w:tr w:rsidR="00566E04" w:rsidRPr="007A2E1D" w:rsidTr="008014BD">
        <w:trPr>
          <w:trHeight w:val="63"/>
        </w:trPr>
        <w:tc>
          <w:tcPr>
            <w:tcW w:w="475" w:type="dxa"/>
          </w:tcPr>
          <w:p w:rsidR="00566E04" w:rsidRDefault="00566E04" w:rsidP="00566E04">
            <w:pPr>
              <w:rPr>
                <w:rFonts w:ascii="Calibri" w:hAnsi="Calibri"/>
                <w:sz w:val="22"/>
                <w:szCs w:val="22"/>
              </w:rPr>
            </w:pPr>
            <w:r>
              <w:rPr>
                <w:rFonts w:ascii="Calibri" w:hAnsi="Calibri"/>
                <w:sz w:val="22"/>
                <w:szCs w:val="22"/>
              </w:rPr>
              <w:t>8</w:t>
            </w:r>
          </w:p>
        </w:tc>
        <w:tc>
          <w:tcPr>
            <w:tcW w:w="4232" w:type="dxa"/>
          </w:tcPr>
          <w:p w:rsidR="00566E04" w:rsidRPr="0044145F" w:rsidRDefault="00566E04" w:rsidP="00566E04">
            <w:pPr>
              <w:contextualSpacing/>
              <w:rPr>
                <w:rFonts w:asciiTheme="minorHAnsi" w:hAnsiTheme="minorHAnsi"/>
                <w:sz w:val="22"/>
                <w:szCs w:val="22"/>
              </w:rPr>
            </w:pPr>
            <w:r>
              <w:rPr>
                <w:rFonts w:asciiTheme="minorHAnsi" w:hAnsiTheme="minorHAnsi"/>
                <w:sz w:val="22"/>
                <w:szCs w:val="22"/>
              </w:rPr>
              <w:t>To note the response from the Department for Communities and Local Government regarding Devolution proposals and bids.</w:t>
            </w:r>
          </w:p>
        </w:tc>
        <w:tc>
          <w:tcPr>
            <w:tcW w:w="5795" w:type="dxa"/>
          </w:tcPr>
          <w:p w:rsidR="00566E04" w:rsidRDefault="00963438" w:rsidP="00566E04">
            <w:pPr>
              <w:rPr>
                <w:rFonts w:ascii="Calibri" w:hAnsi="Calibri"/>
                <w:sz w:val="22"/>
                <w:szCs w:val="22"/>
              </w:rPr>
            </w:pPr>
            <w:r>
              <w:rPr>
                <w:rFonts w:ascii="Calibri" w:hAnsi="Calibri"/>
                <w:sz w:val="22"/>
                <w:szCs w:val="22"/>
              </w:rPr>
              <w:t xml:space="preserve">The Planning Committee </w:t>
            </w:r>
            <w:r w:rsidRPr="00963438">
              <w:rPr>
                <w:rFonts w:ascii="Calibri" w:hAnsi="Calibri"/>
                <w:b/>
                <w:sz w:val="22"/>
                <w:szCs w:val="22"/>
              </w:rPr>
              <w:t>RECOMMENDS</w:t>
            </w:r>
            <w:r>
              <w:rPr>
                <w:rFonts w:ascii="Calibri" w:hAnsi="Calibri"/>
                <w:sz w:val="22"/>
                <w:szCs w:val="22"/>
              </w:rPr>
              <w:t xml:space="preserve"> to Full Council that a letter be sent to Devolution bid leaders (John Osbourne) with a copy of this response, asking that outcomes of the Neighbourhood Planning process be incorporated into the devolution bid. Cllr Vint will draft a letter with the Planning Officer for consideration.</w:t>
            </w:r>
          </w:p>
          <w:p w:rsidR="00086ED3" w:rsidRDefault="00086ED3" w:rsidP="00566E04">
            <w:pPr>
              <w:rPr>
                <w:rFonts w:ascii="Calibri" w:hAnsi="Calibri"/>
                <w:sz w:val="22"/>
                <w:szCs w:val="22"/>
              </w:rPr>
            </w:pPr>
          </w:p>
        </w:tc>
      </w:tr>
      <w:tr w:rsidR="00566E04" w:rsidRPr="007A2E1D" w:rsidTr="008014BD">
        <w:trPr>
          <w:trHeight w:val="63"/>
        </w:trPr>
        <w:tc>
          <w:tcPr>
            <w:tcW w:w="475" w:type="dxa"/>
          </w:tcPr>
          <w:p w:rsidR="00566E04" w:rsidRDefault="00566E04" w:rsidP="00566E04">
            <w:pPr>
              <w:rPr>
                <w:rFonts w:ascii="Calibri" w:hAnsi="Calibri"/>
                <w:sz w:val="22"/>
                <w:szCs w:val="22"/>
              </w:rPr>
            </w:pPr>
            <w:r>
              <w:rPr>
                <w:rFonts w:ascii="Calibri" w:hAnsi="Calibri"/>
                <w:sz w:val="22"/>
                <w:szCs w:val="22"/>
              </w:rPr>
              <w:t>9</w:t>
            </w:r>
          </w:p>
        </w:tc>
        <w:tc>
          <w:tcPr>
            <w:tcW w:w="4232" w:type="dxa"/>
          </w:tcPr>
          <w:p w:rsidR="00566E04" w:rsidRPr="00813591" w:rsidRDefault="00566E04" w:rsidP="00566E04">
            <w:pPr>
              <w:contextualSpacing/>
              <w:rPr>
                <w:rFonts w:asciiTheme="minorHAnsi" w:hAnsiTheme="minorHAnsi"/>
                <w:sz w:val="22"/>
                <w:szCs w:val="22"/>
              </w:rPr>
            </w:pPr>
            <w:r w:rsidRPr="00FC3826">
              <w:rPr>
                <w:rFonts w:ascii="Calibri" w:hAnsi="Calibri"/>
                <w:sz w:val="22"/>
                <w:szCs w:val="22"/>
              </w:rPr>
              <w:t xml:space="preserve">To note or discuss SHDC DMC decisions </w:t>
            </w:r>
            <w:r>
              <w:rPr>
                <w:rFonts w:ascii="Calibri" w:hAnsi="Calibri"/>
                <w:sz w:val="22"/>
                <w:szCs w:val="22"/>
              </w:rPr>
              <w:t>since the last meeting</w:t>
            </w:r>
          </w:p>
        </w:tc>
        <w:tc>
          <w:tcPr>
            <w:tcW w:w="5795" w:type="dxa"/>
          </w:tcPr>
          <w:p w:rsidR="00566E04" w:rsidRDefault="00963438" w:rsidP="00566E04">
            <w:pPr>
              <w:rPr>
                <w:rFonts w:ascii="Calibri" w:hAnsi="Calibri"/>
                <w:sz w:val="22"/>
                <w:szCs w:val="22"/>
              </w:rPr>
            </w:pPr>
            <w:r>
              <w:rPr>
                <w:rFonts w:ascii="Calibri" w:hAnsi="Calibri"/>
                <w:sz w:val="22"/>
                <w:szCs w:val="22"/>
              </w:rPr>
              <w:t xml:space="preserve">The Planning Officer was asked to contact South Hams </w:t>
            </w:r>
            <w:r w:rsidR="00672CBE">
              <w:rPr>
                <w:rFonts w:ascii="Calibri" w:hAnsi="Calibri"/>
                <w:sz w:val="22"/>
                <w:szCs w:val="22"/>
              </w:rPr>
              <w:t>District</w:t>
            </w:r>
            <w:r>
              <w:rPr>
                <w:rFonts w:ascii="Calibri" w:hAnsi="Calibri"/>
                <w:sz w:val="22"/>
                <w:szCs w:val="22"/>
              </w:rPr>
              <w:t xml:space="preserve"> Council regarding their website and broadband speed given ongoing reported issues with </w:t>
            </w:r>
            <w:r w:rsidR="00672CBE">
              <w:rPr>
                <w:rFonts w:ascii="Calibri" w:hAnsi="Calibri"/>
                <w:sz w:val="22"/>
                <w:szCs w:val="22"/>
              </w:rPr>
              <w:t>accessing</w:t>
            </w:r>
            <w:r>
              <w:rPr>
                <w:rFonts w:ascii="Calibri" w:hAnsi="Calibri"/>
                <w:sz w:val="22"/>
                <w:szCs w:val="22"/>
              </w:rPr>
              <w:t xml:space="preserve"> information.</w:t>
            </w:r>
          </w:p>
          <w:p w:rsidR="00963438" w:rsidRDefault="00963438" w:rsidP="00566E04">
            <w:pPr>
              <w:rPr>
                <w:rFonts w:ascii="Calibri" w:hAnsi="Calibri"/>
                <w:sz w:val="22"/>
                <w:szCs w:val="22"/>
              </w:rPr>
            </w:pPr>
          </w:p>
          <w:p w:rsidR="00963438" w:rsidRDefault="00963438" w:rsidP="00566E04">
            <w:pPr>
              <w:rPr>
                <w:rFonts w:ascii="Calibri" w:hAnsi="Calibri"/>
                <w:sz w:val="22"/>
                <w:szCs w:val="22"/>
              </w:rPr>
            </w:pPr>
            <w:r>
              <w:rPr>
                <w:rFonts w:ascii="Calibri" w:hAnsi="Calibri"/>
                <w:sz w:val="22"/>
                <w:szCs w:val="22"/>
              </w:rPr>
              <w:t xml:space="preserve">The Planning </w:t>
            </w:r>
            <w:r w:rsidR="00672CBE">
              <w:rPr>
                <w:rFonts w:ascii="Calibri" w:hAnsi="Calibri"/>
                <w:sz w:val="22"/>
                <w:szCs w:val="22"/>
              </w:rPr>
              <w:t>Officer</w:t>
            </w:r>
            <w:r>
              <w:rPr>
                <w:rFonts w:ascii="Calibri" w:hAnsi="Calibri"/>
                <w:sz w:val="22"/>
                <w:szCs w:val="22"/>
              </w:rPr>
              <w:t xml:space="preserve"> was asked to investigate possible DALC grants for IT </w:t>
            </w:r>
            <w:r w:rsidR="00672CBE">
              <w:rPr>
                <w:rFonts w:ascii="Calibri" w:hAnsi="Calibri"/>
                <w:sz w:val="22"/>
                <w:szCs w:val="22"/>
              </w:rPr>
              <w:t>equipment</w:t>
            </w:r>
            <w:r>
              <w:rPr>
                <w:rFonts w:ascii="Calibri" w:hAnsi="Calibri"/>
                <w:sz w:val="22"/>
                <w:szCs w:val="22"/>
              </w:rPr>
              <w:t xml:space="preserve"> purchase</w:t>
            </w:r>
            <w:r w:rsidR="00672CBE">
              <w:rPr>
                <w:rFonts w:ascii="Calibri" w:hAnsi="Calibri"/>
                <w:sz w:val="22"/>
                <w:szCs w:val="22"/>
              </w:rPr>
              <w:t xml:space="preserve"> for items such as smart screens and projector for the Guildhall meetings.</w:t>
            </w:r>
          </w:p>
          <w:p w:rsidR="00086ED3" w:rsidRDefault="00086ED3" w:rsidP="00566E04">
            <w:pPr>
              <w:rPr>
                <w:rFonts w:ascii="Calibri" w:hAnsi="Calibri"/>
                <w:sz w:val="22"/>
                <w:szCs w:val="22"/>
              </w:rPr>
            </w:pPr>
          </w:p>
        </w:tc>
      </w:tr>
      <w:tr w:rsidR="00566E04" w:rsidRPr="007A2E1D" w:rsidTr="008014BD">
        <w:trPr>
          <w:trHeight w:val="63"/>
        </w:trPr>
        <w:tc>
          <w:tcPr>
            <w:tcW w:w="475" w:type="dxa"/>
          </w:tcPr>
          <w:p w:rsidR="00566E04" w:rsidRDefault="00566E04" w:rsidP="00566E04">
            <w:pPr>
              <w:rPr>
                <w:rFonts w:ascii="Calibri" w:hAnsi="Calibri"/>
                <w:sz w:val="22"/>
                <w:szCs w:val="22"/>
              </w:rPr>
            </w:pPr>
            <w:r>
              <w:rPr>
                <w:rFonts w:ascii="Calibri" w:hAnsi="Calibri"/>
                <w:sz w:val="22"/>
                <w:szCs w:val="22"/>
              </w:rPr>
              <w:t>10</w:t>
            </w:r>
          </w:p>
        </w:tc>
        <w:tc>
          <w:tcPr>
            <w:tcW w:w="4232" w:type="dxa"/>
          </w:tcPr>
          <w:p w:rsidR="00566E04" w:rsidRDefault="00566E04" w:rsidP="00566E04">
            <w:pPr>
              <w:contextualSpacing/>
              <w:rPr>
                <w:rFonts w:ascii="Calibri" w:hAnsi="Calibri"/>
                <w:sz w:val="22"/>
                <w:szCs w:val="22"/>
              </w:rPr>
            </w:pPr>
            <w:r>
              <w:rPr>
                <w:rFonts w:ascii="Calibri" w:hAnsi="Calibri"/>
                <w:sz w:val="22"/>
                <w:szCs w:val="22"/>
              </w:rPr>
              <w:t>To note minutes of community groups:</w:t>
            </w:r>
          </w:p>
          <w:p w:rsidR="00566E04" w:rsidRDefault="00566E04" w:rsidP="00566E04">
            <w:pPr>
              <w:pStyle w:val="ListParagraph"/>
              <w:numPr>
                <w:ilvl w:val="0"/>
                <w:numId w:val="2"/>
              </w:numPr>
              <w:contextualSpacing/>
              <w:rPr>
                <w:rFonts w:ascii="Calibri" w:hAnsi="Calibri"/>
                <w:sz w:val="22"/>
                <w:szCs w:val="22"/>
              </w:rPr>
            </w:pPr>
            <w:r w:rsidRPr="00B6493A">
              <w:rPr>
                <w:rFonts w:ascii="Calibri" w:hAnsi="Calibri"/>
                <w:sz w:val="22"/>
                <w:szCs w:val="22"/>
              </w:rPr>
              <w:t>Traffic and Transport Forum</w:t>
            </w:r>
          </w:p>
          <w:p w:rsidR="00566E04" w:rsidRPr="00D64E6F" w:rsidRDefault="00566E04" w:rsidP="00D64E6F">
            <w:pPr>
              <w:pStyle w:val="ListParagraph"/>
              <w:numPr>
                <w:ilvl w:val="0"/>
                <w:numId w:val="2"/>
              </w:numPr>
              <w:contextualSpacing/>
              <w:rPr>
                <w:rFonts w:asciiTheme="minorHAnsi" w:hAnsiTheme="minorHAnsi"/>
                <w:sz w:val="22"/>
                <w:szCs w:val="22"/>
              </w:rPr>
            </w:pPr>
            <w:r>
              <w:rPr>
                <w:rFonts w:ascii="Calibri" w:hAnsi="Calibri"/>
                <w:sz w:val="22"/>
                <w:szCs w:val="22"/>
              </w:rPr>
              <w:t>Neighbourhood Plan</w:t>
            </w:r>
          </w:p>
          <w:p w:rsidR="00D64E6F" w:rsidRPr="005E646A" w:rsidRDefault="00D64E6F" w:rsidP="00D64E6F">
            <w:pPr>
              <w:pStyle w:val="ListParagraph"/>
              <w:contextualSpacing/>
              <w:rPr>
                <w:rFonts w:asciiTheme="minorHAnsi" w:hAnsiTheme="minorHAnsi"/>
                <w:sz w:val="22"/>
                <w:szCs w:val="22"/>
              </w:rPr>
            </w:pPr>
          </w:p>
        </w:tc>
        <w:tc>
          <w:tcPr>
            <w:tcW w:w="5795" w:type="dxa"/>
          </w:tcPr>
          <w:p w:rsidR="00566E04" w:rsidRDefault="00566E04" w:rsidP="00566E04">
            <w:pPr>
              <w:rPr>
                <w:rFonts w:ascii="Calibri" w:hAnsi="Calibri"/>
                <w:sz w:val="22"/>
                <w:szCs w:val="22"/>
              </w:rPr>
            </w:pPr>
          </w:p>
          <w:p w:rsidR="00DD3450" w:rsidRDefault="00DD3450" w:rsidP="00566E04">
            <w:pPr>
              <w:rPr>
                <w:rFonts w:ascii="Calibri" w:hAnsi="Calibri"/>
                <w:sz w:val="22"/>
                <w:szCs w:val="22"/>
              </w:rPr>
            </w:pPr>
            <w:r>
              <w:rPr>
                <w:rFonts w:ascii="Calibri" w:hAnsi="Calibri"/>
                <w:sz w:val="22"/>
                <w:szCs w:val="22"/>
              </w:rPr>
              <w:t>Noted.</w:t>
            </w:r>
          </w:p>
          <w:p w:rsidR="00DD3450" w:rsidRDefault="00DD3450" w:rsidP="00566E04">
            <w:pPr>
              <w:rPr>
                <w:rFonts w:ascii="Calibri" w:hAnsi="Calibri"/>
                <w:sz w:val="22"/>
                <w:szCs w:val="22"/>
              </w:rPr>
            </w:pPr>
            <w:r>
              <w:rPr>
                <w:rFonts w:ascii="Calibri" w:hAnsi="Calibri"/>
                <w:sz w:val="22"/>
                <w:szCs w:val="22"/>
              </w:rPr>
              <w:t>None available.</w:t>
            </w:r>
          </w:p>
        </w:tc>
      </w:tr>
      <w:tr w:rsidR="00907E67" w:rsidRPr="007A2E1D" w:rsidTr="008014BD">
        <w:trPr>
          <w:trHeight w:val="63"/>
        </w:trPr>
        <w:tc>
          <w:tcPr>
            <w:tcW w:w="475" w:type="dxa"/>
          </w:tcPr>
          <w:p w:rsidR="00907E67" w:rsidRDefault="00907E67" w:rsidP="00907E67">
            <w:pPr>
              <w:rPr>
                <w:rFonts w:ascii="Calibri" w:hAnsi="Calibri"/>
                <w:sz w:val="22"/>
                <w:szCs w:val="22"/>
              </w:rPr>
            </w:pPr>
            <w:r>
              <w:rPr>
                <w:rFonts w:ascii="Calibri" w:hAnsi="Calibri"/>
                <w:sz w:val="22"/>
                <w:szCs w:val="22"/>
              </w:rPr>
              <w:t>11</w:t>
            </w:r>
          </w:p>
        </w:tc>
        <w:tc>
          <w:tcPr>
            <w:tcW w:w="4232" w:type="dxa"/>
          </w:tcPr>
          <w:p w:rsidR="00907E67" w:rsidRPr="005E646A" w:rsidRDefault="00907E67" w:rsidP="00D64E6F">
            <w:pPr>
              <w:contextualSpacing/>
              <w:rPr>
                <w:rFonts w:asciiTheme="minorHAnsi" w:hAnsiTheme="minorHAnsi"/>
                <w:sz w:val="22"/>
                <w:szCs w:val="22"/>
              </w:rPr>
            </w:pPr>
            <w:r w:rsidRPr="007A2E1D">
              <w:rPr>
                <w:rFonts w:ascii="Calibri" w:hAnsi="Calibri"/>
                <w:sz w:val="22"/>
                <w:szCs w:val="22"/>
              </w:rPr>
              <w:t xml:space="preserve">To </w:t>
            </w:r>
            <w:r>
              <w:rPr>
                <w:rFonts w:ascii="Calibri" w:hAnsi="Calibri"/>
                <w:sz w:val="22"/>
                <w:szCs w:val="22"/>
              </w:rPr>
              <w:t>note</w:t>
            </w:r>
            <w:r w:rsidRPr="007A2E1D">
              <w:rPr>
                <w:rFonts w:ascii="Calibri" w:hAnsi="Calibri"/>
                <w:sz w:val="22"/>
                <w:szCs w:val="22"/>
              </w:rPr>
              <w:t xml:space="preserve"> the date of the next meeting </w:t>
            </w:r>
            <w:r>
              <w:rPr>
                <w:rFonts w:ascii="Calibri" w:hAnsi="Calibri"/>
                <w:sz w:val="22"/>
                <w:szCs w:val="22"/>
              </w:rPr>
              <w:t xml:space="preserve">– </w:t>
            </w:r>
            <w:r w:rsidR="00EE7A32">
              <w:rPr>
                <w:rFonts w:ascii="Calibri" w:hAnsi="Calibri"/>
                <w:b/>
                <w:sz w:val="22"/>
                <w:szCs w:val="22"/>
              </w:rPr>
              <w:t>30</w:t>
            </w:r>
            <w:r w:rsidRPr="001B2C92">
              <w:rPr>
                <w:rFonts w:ascii="Calibri" w:hAnsi="Calibri"/>
                <w:b/>
                <w:sz w:val="22"/>
                <w:szCs w:val="22"/>
                <w:vertAlign w:val="superscript"/>
              </w:rPr>
              <w:t>th</w:t>
            </w:r>
            <w:r>
              <w:rPr>
                <w:rFonts w:ascii="Calibri" w:hAnsi="Calibri"/>
                <w:b/>
                <w:sz w:val="22"/>
                <w:szCs w:val="22"/>
              </w:rPr>
              <w:t xml:space="preserve"> June 2016</w:t>
            </w:r>
            <w:r w:rsidRPr="0062623A">
              <w:rPr>
                <w:rFonts w:ascii="Calibri" w:hAnsi="Calibri"/>
                <w:b/>
                <w:sz w:val="22"/>
                <w:szCs w:val="22"/>
              </w:rPr>
              <w:t xml:space="preserve"> at </w:t>
            </w:r>
            <w:r>
              <w:rPr>
                <w:rFonts w:ascii="Calibri" w:hAnsi="Calibri"/>
                <w:b/>
                <w:sz w:val="22"/>
                <w:szCs w:val="22"/>
              </w:rPr>
              <w:t>4</w:t>
            </w:r>
            <w:r w:rsidRPr="0062623A">
              <w:rPr>
                <w:rFonts w:ascii="Calibri" w:hAnsi="Calibri"/>
                <w:b/>
                <w:sz w:val="22"/>
                <w:szCs w:val="22"/>
              </w:rPr>
              <w:t>pm</w:t>
            </w:r>
            <w:r>
              <w:rPr>
                <w:rFonts w:ascii="Calibri" w:hAnsi="Calibri"/>
                <w:sz w:val="22"/>
                <w:szCs w:val="22"/>
              </w:rPr>
              <w:t xml:space="preserve"> in the Guildhall</w:t>
            </w:r>
          </w:p>
        </w:tc>
        <w:tc>
          <w:tcPr>
            <w:tcW w:w="5795" w:type="dxa"/>
          </w:tcPr>
          <w:p w:rsidR="00907E67" w:rsidRDefault="006A6661" w:rsidP="00907E67">
            <w:pPr>
              <w:rPr>
                <w:rFonts w:ascii="Calibri" w:hAnsi="Calibri"/>
                <w:sz w:val="22"/>
                <w:szCs w:val="22"/>
              </w:rPr>
            </w:pPr>
            <w:r>
              <w:rPr>
                <w:rFonts w:ascii="Calibri" w:hAnsi="Calibri"/>
                <w:sz w:val="22"/>
                <w:szCs w:val="22"/>
              </w:rPr>
              <w:t>Noted.</w:t>
            </w:r>
          </w:p>
        </w:tc>
      </w:tr>
    </w:tbl>
    <w:p w:rsidR="00D64E6F" w:rsidRDefault="00D64E6F" w:rsidP="00D64E6F">
      <w:pPr>
        <w:tabs>
          <w:tab w:val="left" w:pos="6872"/>
        </w:tabs>
        <w:ind w:left="-851"/>
        <w:rPr>
          <w:rFonts w:ascii="Calibri" w:hAnsi="Calibri"/>
          <w:sz w:val="22"/>
          <w:szCs w:val="22"/>
        </w:rPr>
      </w:pPr>
    </w:p>
    <w:p w:rsidR="00D64E6F" w:rsidRDefault="00D4029E" w:rsidP="00D64E6F">
      <w:pPr>
        <w:tabs>
          <w:tab w:val="left" w:pos="6872"/>
        </w:tabs>
        <w:ind w:left="-851"/>
        <w:rPr>
          <w:rFonts w:ascii="Calibri" w:hAnsi="Calibri"/>
          <w:sz w:val="22"/>
          <w:szCs w:val="22"/>
        </w:rPr>
      </w:pPr>
      <w:r>
        <w:rPr>
          <w:rFonts w:ascii="Calibri" w:hAnsi="Calibri"/>
          <w:sz w:val="22"/>
          <w:szCs w:val="22"/>
        </w:rPr>
        <w:t>END</w:t>
      </w:r>
      <w:r w:rsidR="006A6661">
        <w:rPr>
          <w:rFonts w:ascii="Calibri" w:hAnsi="Calibri"/>
          <w:sz w:val="22"/>
          <w:szCs w:val="22"/>
        </w:rPr>
        <w:t xml:space="preserve">ED at </w:t>
      </w:r>
      <w:r w:rsidR="00A31068">
        <w:rPr>
          <w:rFonts w:ascii="Calibri" w:hAnsi="Calibri"/>
          <w:sz w:val="22"/>
          <w:szCs w:val="22"/>
        </w:rPr>
        <w:t>6.00</w:t>
      </w:r>
      <w:r w:rsidR="006A6661">
        <w:rPr>
          <w:rFonts w:ascii="Calibri" w:hAnsi="Calibri"/>
          <w:sz w:val="22"/>
          <w:szCs w:val="22"/>
        </w:rPr>
        <w:t xml:space="preserve"> pm</w:t>
      </w:r>
      <w:r w:rsidR="00D64E6F">
        <w:rPr>
          <w:rFonts w:ascii="Calibri" w:hAnsi="Calibri"/>
          <w:sz w:val="22"/>
          <w:szCs w:val="22"/>
        </w:rPr>
        <w:br/>
      </w:r>
    </w:p>
    <w:p w:rsidR="00D4029E" w:rsidRDefault="00D4029E" w:rsidP="003C29C2">
      <w:pPr>
        <w:ind w:left="-851"/>
        <w:rPr>
          <w:rFonts w:ascii="Calibri" w:hAnsi="Calibri"/>
          <w:sz w:val="22"/>
          <w:szCs w:val="22"/>
        </w:rPr>
      </w:pPr>
      <w:r>
        <w:rPr>
          <w:rFonts w:ascii="Calibri" w:hAnsi="Calibri"/>
          <w:sz w:val="22"/>
          <w:szCs w:val="22"/>
        </w:rPr>
        <w:t>MAYOR</w:t>
      </w:r>
    </w:p>
    <w:p w:rsidR="00A31068" w:rsidRDefault="00A31068" w:rsidP="00D64E6F">
      <w:pPr>
        <w:rPr>
          <w:rFonts w:ascii="Calibri" w:hAnsi="Calibri"/>
          <w:sz w:val="22"/>
          <w:szCs w:val="22"/>
        </w:rPr>
      </w:pPr>
    </w:p>
    <w:sectPr w:rsidR="00A31068" w:rsidSect="007A2E1D">
      <w:pgSz w:w="11906" w:h="16838"/>
      <w:pgMar w:top="709" w:right="1440" w:bottom="709" w:left="175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B65" w:rsidRDefault="00C53B65" w:rsidP="00AA7B3E">
      <w:r>
        <w:separator/>
      </w:r>
    </w:p>
  </w:endnote>
  <w:endnote w:type="continuationSeparator" w:id="0">
    <w:p w:rsidR="00C53B65" w:rsidRDefault="00C53B65" w:rsidP="00AA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B65" w:rsidRDefault="00C53B65" w:rsidP="00AA7B3E">
      <w:r>
        <w:separator/>
      </w:r>
    </w:p>
  </w:footnote>
  <w:footnote w:type="continuationSeparator" w:id="0">
    <w:p w:rsidR="00C53B65" w:rsidRDefault="00C53B65" w:rsidP="00AA7B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E3DEA"/>
    <w:multiLevelType w:val="hybridMultilevel"/>
    <w:tmpl w:val="E056FEF2"/>
    <w:lvl w:ilvl="0" w:tplc="13B42752">
      <w:start w:val="2"/>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 w15:restartNumberingAfterBreak="0">
    <w:nsid w:val="0F381025"/>
    <w:multiLevelType w:val="hybridMultilevel"/>
    <w:tmpl w:val="8A5A3D10"/>
    <w:lvl w:ilvl="0" w:tplc="4002E010">
      <w:start w:val="1"/>
      <w:numFmt w:val="decimal"/>
      <w:lvlText w:val="%1."/>
      <w:lvlJc w:val="left"/>
      <w:pPr>
        <w:ind w:left="-491" w:hanging="360"/>
      </w:pPr>
      <w:rPr>
        <w:rFonts w:hint="defaul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2" w15:restartNumberingAfterBreak="0">
    <w:nsid w:val="11256241"/>
    <w:multiLevelType w:val="hybridMultilevel"/>
    <w:tmpl w:val="CA26BE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687FDA"/>
    <w:multiLevelType w:val="hybridMultilevel"/>
    <w:tmpl w:val="A06CE8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041DC3"/>
    <w:multiLevelType w:val="hybridMultilevel"/>
    <w:tmpl w:val="E6005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1E6767"/>
    <w:multiLevelType w:val="hybridMultilevel"/>
    <w:tmpl w:val="78968CE6"/>
    <w:lvl w:ilvl="0" w:tplc="CB9CAE1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9976B5"/>
    <w:multiLevelType w:val="hybridMultilevel"/>
    <w:tmpl w:val="9B3824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5E7D26"/>
    <w:multiLevelType w:val="hybridMultilevel"/>
    <w:tmpl w:val="82020A5C"/>
    <w:lvl w:ilvl="0" w:tplc="050CF83A">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8DC5CDE"/>
    <w:multiLevelType w:val="hybridMultilevel"/>
    <w:tmpl w:val="1A8E0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E942A6"/>
    <w:multiLevelType w:val="hybridMultilevel"/>
    <w:tmpl w:val="D1D0C6BA"/>
    <w:lvl w:ilvl="0" w:tplc="679096D0">
      <w:start w:val="1"/>
      <w:numFmt w:val="decimal"/>
      <w:lvlText w:val="%1)"/>
      <w:lvlJc w:val="left"/>
      <w:pPr>
        <w:ind w:left="785"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BC01EA"/>
    <w:multiLevelType w:val="hybridMultilevel"/>
    <w:tmpl w:val="2CBE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3"/>
  </w:num>
  <w:num w:numId="4">
    <w:abstractNumId w:val="10"/>
  </w:num>
  <w:num w:numId="5">
    <w:abstractNumId w:val="0"/>
  </w:num>
  <w:num w:numId="6">
    <w:abstractNumId w:val="7"/>
  </w:num>
  <w:num w:numId="7">
    <w:abstractNumId w:val="4"/>
  </w:num>
  <w:num w:numId="8">
    <w:abstractNumId w:val="8"/>
  </w:num>
  <w:num w:numId="9">
    <w:abstractNumId w:val="2"/>
  </w:num>
  <w:num w:numId="10">
    <w:abstractNumId w:val="1"/>
  </w:num>
  <w:num w:numId="1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A81"/>
    <w:rsid w:val="00003909"/>
    <w:rsid w:val="00004818"/>
    <w:rsid w:val="00006C24"/>
    <w:rsid w:val="000135CA"/>
    <w:rsid w:val="000143D2"/>
    <w:rsid w:val="00014FFF"/>
    <w:rsid w:val="00015CF0"/>
    <w:rsid w:val="00016970"/>
    <w:rsid w:val="0001781A"/>
    <w:rsid w:val="00017CEB"/>
    <w:rsid w:val="000225B6"/>
    <w:rsid w:val="0002307F"/>
    <w:rsid w:val="00027969"/>
    <w:rsid w:val="000308F5"/>
    <w:rsid w:val="00030EBE"/>
    <w:rsid w:val="000326BD"/>
    <w:rsid w:val="0003285F"/>
    <w:rsid w:val="00033F1B"/>
    <w:rsid w:val="00035158"/>
    <w:rsid w:val="00035553"/>
    <w:rsid w:val="000362C3"/>
    <w:rsid w:val="000363B6"/>
    <w:rsid w:val="00036805"/>
    <w:rsid w:val="00040586"/>
    <w:rsid w:val="000444C9"/>
    <w:rsid w:val="000450EF"/>
    <w:rsid w:val="000462E3"/>
    <w:rsid w:val="00046688"/>
    <w:rsid w:val="00050467"/>
    <w:rsid w:val="000515B6"/>
    <w:rsid w:val="00052077"/>
    <w:rsid w:val="00052465"/>
    <w:rsid w:val="00053465"/>
    <w:rsid w:val="0005524C"/>
    <w:rsid w:val="000559C0"/>
    <w:rsid w:val="000563B9"/>
    <w:rsid w:val="000637FA"/>
    <w:rsid w:val="00063DDF"/>
    <w:rsid w:val="00063E8D"/>
    <w:rsid w:val="00064841"/>
    <w:rsid w:val="00064CBB"/>
    <w:rsid w:val="00065F6D"/>
    <w:rsid w:val="000673A4"/>
    <w:rsid w:val="00070027"/>
    <w:rsid w:val="00070A65"/>
    <w:rsid w:val="00071FAD"/>
    <w:rsid w:val="0007345B"/>
    <w:rsid w:val="00074AB8"/>
    <w:rsid w:val="00075489"/>
    <w:rsid w:val="00075F45"/>
    <w:rsid w:val="00076277"/>
    <w:rsid w:val="000828F3"/>
    <w:rsid w:val="00086ED3"/>
    <w:rsid w:val="000876E5"/>
    <w:rsid w:val="0009225F"/>
    <w:rsid w:val="00093767"/>
    <w:rsid w:val="0009475F"/>
    <w:rsid w:val="00095CE8"/>
    <w:rsid w:val="000A64F3"/>
    <w:rsid w:val="000A78A4"/>
    <w:rsid w:val="000A7E28"/>
    <w:rsid w:val="000B111E"/>
    <w:rsid w:val="000B2584"/>
    <w:rsid w:val="000B30F2"/>
    <w:rsid w:val="000B6731"/>
    <w:rsid w:val="000B7524"/>
    <w:rsid w:val="000B7B2E"/>
    <w:rsid w:val="000C2E7A"/>
    <w:rsid w:val="000C3371"/>
    <w:rsid w:val="000C4FBF"/>
    <w:rsid w:val="000C6B7B"/>
    <w:rsid w:val="000C6D3B"/>
    <w:rsid w:val="000D016D"/>
    <w:rsid w:val="000D0842"/>
    <w:rsid w:val="000D1FB2"/>
    <w:rsid w:val="000D26F7"/>
    <w:rsid w:val="000D4E04"/>
    <w:rsid w:val="000D56D3"/>
    <w:rsid w:val="000D6B53"/>
    <w:rsid w:val="000D7EFA"/>
    <w:rsid w:val="000E0060"/>
    <w:rsid w:val="000E031E"/>
    <w:rsid w:val="000E3EB6"/>
    <w:rsid w:val="000E5277"/>
    <w:rsid w:val="000E6763"/>
    <w:rsid w:val="000E7338"/>
    <w:rsid w:val="000E7B82"/>
    <w:rsid w:val="000F04F9"/>
    <w:rsid w:val="000F2192"/>
    <w:rsid w:val="000F3807"/>
    <w:rsid w:val="000F47BE"/>
    <w:rsid w:val="000F5151"/>
    <w:rsid w:val="000F6786"/>
    <w:rsid w:val="000F67AD"/>
    <w:rsid w:val="001037A8"/>
    <w:rsid w:val="001058BD"/>
    <w:rsid w:val="00107E20"/>
    <w:rsid w:val="00110DE2"/>
    <w:rsid w:val="00112D78"/>
    <w:rsid w:val="001153EF"/>
    <w:rsid w:val="00115674"/>
    <w:rsid w:val="001173DD"/>
    <w:rsid w:val="00122C82"/>
    <w:rsid w:val="00122CFE"/>
    <w:rsid w:val="0012303B"/>
    <w:rsid w:val="001325AC"/>
    <w:rsid w:val="00132EDF"/>
    <w:rsid w:val="00132FCB"/>
    <w:rsid w:val="0013314A"/>
    <w:rsid w:val="0013339E"/>
    <w:rsid w:val="0013678D"/>
    <w:rsid w:val="00141756"/>
    <w:rsid w:val="00142F5E"/>
    <w:rsid w:val="00143151"/>
    <w:rsid w:val="00144414"/>
    <w:rsid w:val="001444EF"/>
    <w:rsid w:val="001466C8"/>
    <w:rsid w:val="00151B6D"/>
    <w:rsid w:val="00153C7B"/>
    <w:rsid w:val="001559FC"/>
    <w:rsid w:val="001574D9"/>
    <w:rsid w:val="00160201"/>
    <w:rsid w:val="001605F4"/>
    <w:rsid w:val="00161A30"/>
    <w:rsid w:val="00161E7D"/>
    <w:rsid w:val="00165886"/>
    <w:rsid w:val="001705C9"/>
    <w:rsid w:val="001705F5"/>
    <w:rsid w:val="0017064D"/>
    <w:rsid w:val="001708DA"/>
    <w:rsid w:val="0017119B"/>
    <w:rsid w:val="001712E7"/>
    <w:rsid w:val="00173803"/>
    <w:rsid w:val="0017485A"/>
    <w:rsid w:val="00181314"/>
    <w:rsid w:val="0018155F"/>
    <w:rsid w:val="00182909"/>
    <w:rsid w:val="00182B0D"/>
    <w:rsid w:val="00187A04"/>
    <w:rsid w:val="00190CE9"/>
    <w:rsid w:val="00193424"/>
    <w:rsid w:val="001943C8"/>
    <w:rsid w:val="00194951"/>
    <w:rsid w:val="00194993"/>
    <w:rsid w:val="001A2018"/>
    <w:rsid w:val="001A2033"/>
    <w:rsid w:val="001A2DF8"/>
    <w:rsid w:val="001A3004"/>
    <w:rsid w:val="001A3B14"/>
    <w:rsid w:val="001A4C56"/>
    <w:rsid w:val="001A7963"/>
    <w:rsid w:val="001B09F1"/>
    <w:rsid w:val="001B1E97"/>
    <w:rsid w:val="001B20CC"/>
    <w:rsid w:val="001B2C92"/>
    <w:rsid w:val="001B730E"/>
    <w:rsid w:val="001B780F"/>
    <w:rsid w:val="001C0C5D"/>
    <w:rsid w:val="001C19EA"/>
    <w:rsid w:val="001C1B7A"/>
    <w:rsid w:val="001C2666"/>
    <w:rsid w:val="001C2C1B"/>
    <w:rsid w:val="001C2E2B"/>
    <w:rsid w:val="001C66C2"/>
    <w:rsid w:val="001C6DE1"/>
    <w:rsid w:val="001D01E7"/>
    <w:rsid w:val="001D0B98"/>
    <w:rsid w:val="001D24E7"/>
    <w:rsid w:val="001D37D2"/>
    <w:rsid w:val="001E07AD"/>
    <w:rsid w:val="001E1C59"/>
    <w:rsid w:val="001E4431"/>
    <w:rsid w:val="001E758C"/>
    <w:rsid w:val="001F0C0F"/>
    <w:rsid w:val="001F151B"/>
    <w:rsid w:val="001F18C9"/>
    <w:rsid w:val="001F1C67"/>
    <w:rsid w:val="001F456B"/>
    <w:rsid w:val="001F517E"/>
    <w:rsid w:val="001F5AF8"/>
    <w:rsid w:val="001F5C2C"/>
    <w:rsid w:val="001F5C34"/>
    <w:rsid w:val="0020120D"/>
    <w:rsid w:val="002020B1"/>
    <w:rsid w:val="002020DE"/>
    <w:rsid w:val="002026A1"/>
    <w:rsid w:val="002052B4"/>
    <w:rsid w:val="00205742"/>
    <w:rsid w:val="00207404"/>
    <w:rsid w:val="00207F02"/>
    <w:rsid w:val="00211CA1"/>
    <w:rsid w:val="002153B0"/>
    <w:rsid w:val="002175D6"/>
    <w:rsid w:val="00223C5E"/>
    <w:rsid w:val="0023030F"/>
    <w:rsid w:val="00231452"/>
    <w:rsid w:val="00232C4D"/>
    <w:rsid w:val="00233EE8"/>
    <w:rsid w:val="00234358"/>
    <w:rsid w:val="002419F4"/>
    <w:rsid w:val="00244692"/>
    <w:rsid w:val="00246662"/>
    <w:rsid w:val="00246B3F"/>
    <w:rsid w:val="00250A08"/>
    <w:rsid w:val="00251D88"/>
    <w:rsid w:val="002534BF"/>
    <w:rsid w:val="00254891"/>
    <w:rsid w:val="00255B36"/>
    <w:rsid w:val="00255EF3"/>
    <w:rsid w:val="00255F09"/>
    <w:rsid w:val="0025660C"/>
    <w:rsid w:val="00256CB6"/>
    <w:rsid w:val="00257B17"/>
    <w:rsid w:val="002618EF"/>
    <w:rsid w:val="00261E92"/>
    <w:rsid w:val="002635E2"/>
    <w:rsid w:val="00272478"/>
    <w:rsid w:val="00273A6F"/>
    <w:rsid w:val="002758B0"/>
    <w:rsid w:val="00277EAE"/>
    <w:rsid w:val="00280378"/>
    <w:rsid w:val="002805C0"/>
    <w:rsid w:val="002827BC"/>
    <w:rsid w:val="00284B85"/>
    <w:rsid w:val="00286637"/>
    <w:rsid w:val="002870D8"/>
    <w:rsid w:val="0029068C"/>
    <w:rsid w:val="00292115"/>
    <w:rsid w:val="00293E81"/>
    <w:rsid w:val="00295012"/>
    <w:rsid w:val="002A03FD"/>
    <w:rsid w:val="002A1C4E"/>
    <w:rsid w:val="002A24C1"/>
    <w:rsid w:val="002A33F4"/>
    <w:rsid w:val="002A3906"/>
    <w:rsid w:val="002A40E7"/>
    <w:rsid w:val="002A55BA"/>
    <w:rsid w:val="002A5A6E"/>
    <w:rsid w:val="002A6552"/>
    <w:rsid w:val="002A6969"/>
    <w:rsid w:val="002A7D7E"/>
    <w:rsid w:val="002B0D6B"/>
    <w:rsid w:val="002B1343"/>
    <w:rsid w:val="002B143D"/>
    <w:rsid w:val="002B47B5"/>
    <w:rsid w:val="002B524C"/>
    <w:rsid w:val="002C0C19"/>
    <w:rsid w:val="002C16B0"/>
    <w:rsid w:val="002C273F"/>
    <w:rsid w:val="002C2905"/>
    <w:rsid w:val="002C5429"/>
    <w:rsid w:val="002C65EC"/>
    <w:rsid w:val="002C6AFA"/>
    <w:rsid w:val="002C7147"/>
    <w:rsid w:val="002D1252"/>
    <w:rsid w:val="002D3442"/>
    <w:rsid w:val="002D3B62"/>
    <w:rsid w:val="002D7D8C"/>
    <w:rsid w:val="002E1532"/>
    <w:rsid w:val="002E2AF1"/>
    <w:rsid w:val="002E2B76"/>
    <w:rsid w:val="002E79E1"/>
    <w:rsid w:val="002E7B62"/>
    <w:rsid w:val="002F2E2E"/>
    <w:rsid w:val="002F5D4D"/>
    <w:rsid w:val="00300504"/>
    <w:rsid w:val="00301C1E"/>
    <w:rsid w:val="00302209"/>
    <w:rsid w:val="003030DF"/>
    <w:rsid w:val="003046A0"/>
    <w:rsid w:val="003062D1"/>
    <w:rsid w:val="003119EF"/>
    <w:rsid w:val="00312CD0"/>
    <w:rsid w:val="0031346B"/>
    <w:rsid w:val="00313FA6"/>
    <w:rsid w:val="003147BE"/>
    <w:rsid w:val="003160F5"/>
    <w:rsid w:val="00321F4E"/>
    <w:rsid w:val="00324D1A"/>
    <w:rsid w:val="00325067"/>
    <w:rsid w:val="00325A18"/>
    <w:rsid w:val="003268C2"/>
    <w:rsid w:val="00331829"/>
    <w:rsid w:val="00332621"/>
    <w:rsid w:val="00333EF5"/>
    <w:rsid w:val="003342A8"/>
    <w:rsid w:val="003400AB"/>
    <w:rsid w:val="00342071"/>
    <w:rsid w:val="0034335C"/>
    <w:rsid w:val="00351335"/>
    <w:rsid w:val="00352AF7"/>
    <w:rsid w:val="00352C13"/>
    <w:rsid w:val="00353598"/>
    <w:rsid w:val="00353B9F"/>
    <w:rsid w:val="00353FA1"/>
    <w:rsid w:val="00355C08"/>
    <w:rsid w:val="00355FDF"/>
    <w:rsid w:val="0035637D"/>
    <w:rsid w:val="00360EF1"/>
    <w:rsid w:val="00361584"/>
    <w:rsid w:val="003647E0"/>
    <w:rsid w:val="00366A93"/>
    <w:rsid w:val="00366F16"/>
    <w:rsid w:val="0036704B"/>
    <w:rsid w:val="00372B93"/>
    <w:rsid w:val="003733C5"/>
    <w:rsid w:val="00377481"/>
    <w:rsid w:val="00386E13"/>
    <w:rsid w:val="003876AD"/>
    <w:rsid w:val="00391C6F"/>
    <w:rsid w:val="003922B0"/>
    <w:rsid w:val="00393584"/>
    <w:rsid w:val="00395468"/>
    <w:rsid w:val="003A025B"/>
    <w:rsid w:val="003A17AD"/>
    <w:rsid w:val="003A4486"/>
    <w:rsid w:val="003A4549"/>
    <w:rsid w:val="003A61DC"/>
    <w:rsid w:val="003B2039"/>
    <w:rsid w:val="003B4B5B"/>
    <w:rsid w:val="003B595C"/>
    <w:rsid w:val="003B61F4"/>
    <w:rsid w:val="003B6520"/>
    <w:rsid w:val="003B6AC4"/>
    <w:rsid w:val="003C136A"/>
    <w:rsid w:val="003C16E7"/>
    <w:rsid w:val="003C29C2"/>
    <w:rsid w:val="003C4BD5"/>
    <w:rsid w:val="003C5D29"/>
    <w:rsid w:val="003C72B1"/>
    <w:rsid w:val="003D0651"/>
    <w:rsid w:val="003D2AAC"/>
    <w:rsid w:val="003D3CE8"/>
    <w:rsid w:val="003D49B4"/>
    <w:rsid w:val="003D55C9"/>
    <w:rsid w:val="003D76BB"/>
    <w:rsid w:val="003E3EEF"/>
    <w:rsid w:val="003E5E63"/>
    <w:rsid w:val="003E7268"/>
    <w:rsid w:val="003E7D6D"/>
    <w:rsid w:val="003F03A8"/>
    <w:rsid w:val="003F4A34"/>
    <w:rsid w:val="003F4ACD"/>
    <w:rsid w:val="003F70B2"/>
    <w:rsid w:val="003F7625"/>
    <w:rsid w:val="003F7CBE"/>
    <w:rsid w:val="003F7DAA"/>
    <w:rsid w:val="00402634"/>
    <w:rsid w:val="00403FFF"/>
    <w:rsid w:val="00412476"/>
    <w:rsid w:val="004149D4"/>
    <w:rsid w:val="00415145"/>
    <w:rsid w:val="00417033"/>
    <w:rsid w:val="00420232"/>
    <w:rsid w:val="004211F1"/>
    <w:rsid w:val="00421855"/>
    <w:rsid w:val="004223AC"/>
    <w:rsid w:val="00423262"/>
    <w:rsid w:val="00426BC8"/>
    <w:rsid w:val="00427400"/>
    <w:rsid w:val="004310EC"/>
    <w:rsid w:val="00432820"/>
    <w:rsid w:val="00435CF1"/>
    <w:rsid w:val="0044145F"/>
    <w:rsid w:val="00442C84"/>
    <w:rsid w:val="00443D6D"/>
    <w:rsid w:val="004451F6"/>
    <w:rsid w:val="00451E52"/>
    <w:rsid w:val="004528B9"/>
    <w:rsid w:val="004537A4"/>
    <w:rsid w:val="0045733C"/>
    <w:rsid w:val="004643CA"/>
    <w:rsid w:val="00464D79"/>
    <w:rsid w:val="0046557A"/>
    <w:rsid w:val="00466A2B"/>
    <w:rsid w:val="0046758C"/>
    <w:rsid w:val="004716DD"/>
    <w:rsid w:val="00471C5C"/>
    <w:rsid w:val="00473818"/>
    <w:rsid w:val="00483587"/>
    <w:rsid w:val="00483FF4"/>
    <w:rsid w:val="004858A3"/>
    <w:rsid w:val="00486628"/>
    <w:rsid w:val="004A0550"/>
    <w:rsid w:val="004A0EF8"/>
    <w:rsid w:val="004A2047"/>
    <w:rsid w:val="004A2424"/>
    <w:rsid w:val="004A2442"/>
    <w:rsid w:val="004A2963"/>
    <w:rsid w:val="004A307F"/>
    <w:rsid w:val="004A6135"/>
    <w:rsid w:val="004B4C5F"/>
    <w:rsid w:val="004B5523"/>
    <w:rsid w:val="004B7612"/>
    <w:rsid w:val="004C2659"/>
    <w:rsid w:val="004D2DD0"/>
    <w:rsid w:val="004D7CFA"/>
    <w:rsid w:val="004D7D6D"/>
    <w:rsid w:val="004E0ADF"/>
    <w:rsid w:val="004E0DCB"/>
    <w:rsid w:val="004E362B"/>
    <w:rsid w:val="004E5262"/>
    <w:rsid w:val="004E7721"/>
    <w:rsid w:val="004F04E4"/>
    <w:rsid w:val="004F0BA5"/>
    <w:rsid w:val="004F1502"/>
    <w:rsid w:val="004F484E"/>
    <w:rsid w:val="004F6532"/>
    <w:rsid w:val="0050125B"/>
    <w:rsid w:val="00501F26"/>
    <w:rsid w:val="00502497"/>
    <w:rsid w:val="0050395C"/>
    <w:rsid w:val="005053FA"/>
    <w:rsid w:val="00505BAD"/>
    <w:rsid w:val="005103D0"/>
    <w:rsid w:val="005112B8"/>
    <w:rsid w:val="00511C1B"/>
    <w:rsid w:val="00511FB7"/>
    <w:rsid w:val="00514093"/>
    <w:rsid w:val="005174B7"/>
    <w:rsid w:val="00517CEC"/>
    <w:rsid w:val="00521517"/>
    <w:rsid w:val="00522CDC"/>
    <w:rsid w:val="005230BA"/>
    <w:rsid w:val="005242B8"/>
    <w:rsid w:val="005251B4"/>
    <w:rsid w:val="005259D1"/>
    <w:rsid w:val="00532A34"/>
    <w:rsid w:val="0053608F"/>
    <w:rsid w:val="00540AC6"/>
    <w:rsid w:val="0054562D"/>
    <w:rsid w:val="00546C0E"/>
    <w:rsid w:val="00546EA4"/>
    <w:rsid w:val="00547B1B"/>
    <w:rsid w:val="0055385C"/>
    <w:rsid w:val="00554425"/>
    <w:rsid w:val="005569E5"/>
    <w:rsid w:val="00556DB2"/>
    <w:rsid w:val="005607F2"/>
    <w:rsid w:val="00560FB1"/>
    <w:rsid w:val="005630DB"/>
    <w:rsid w:val="00563D7E"/>
    <w:rsid w:val="00563FCF"/>
    <w:rsid w:val="0056411A"/>
    <w:rsid w:val="00564ECC"/>
    <w:rsid w:val="00566888"/>
    <w:rsid w:val="00566E04"/>
    <w:rsid w:val="00573311"/>
    <w:rsid w:val="005755B5"/>
    <w:rsid w:val="00577F1E"/>
    <w:rsid w:val="005804DA"/>
    <w:rsid w:val="0058132B"/>
    <w:rsid w:val="00583E52"/>
    <w:rsid w:val="00587257"/>
    <w:rsid w:val="005909DF"/>
    <w:rsid w:val="005947C0"/>
    <w:rsid w:val="00595087"/>
    <w:rsid w:val="00595263"/>
    <w:rsid w:val="005A01F8"/>
    <w:rsid w:val="005A57BC"/>
    <w:rsid w:val="005A6EFC"/>
    <w:rsid w:val="005B0AAB"/>
    <w:rsid w:val="005B2DD1"/>
    <w:rsid w:val="005B46E8"/>
    <w:rsid w:val="005B5873"/>
    <w:rsid w:val="005C2691"/>
    <w:rsid w:val="005D4298"/>
    <w:rsid w:val="005D5392"/>
    <w:rsid w:val="005D5A82"/>
    <w:rsid w:val="005D5B5A"/>
    <w:rsid w:val="005D7ECF"/>
    <w:rsid w:val="005E1466"/>
    <w:rsid w:val="005E3543"/>
    <w:rsid w:val="005E39E1"/>
    <w:rsid w:val="005E4A3D"/>
    <w:rsid w:val="005E4BD3"/>
    <w:rsid w:val="005E646A"/>
    <w:rsid w:val="005F061F"/>
    <w:rsid w:val="005F1711"/>
    <w:rsid w:val="005F2641"/>
    <w:rsid w:val="005F35AA"/>
    <w:rsid w:val="005F5D41"/>
    <w:rsid w:val="005F72A7"/>
    <w:rsid w:val="005F75A7"/>
    <w:rsid w:val="006001A7"/>
    <w:rsid w:val="00600D52"/>
    <w:rsid w:val="00604C27"/>
    <w:rsid w:val="00604E64"/>
    <w:rsid w:val="00605F38"/>
    <w:rsid w:val="00606BDB"/>
    <w:rsid w:val="006106EA"/>
    <w:rsid w:val="00614B71"/>
    <w:rsid w:val="00617505"/>
    <w:rsid w:val="0062000A"/>
    <w:rsid w:val="0062184A"/>
    <w:rsid w:val="00622599"/>
    <w:rsid w:val="00623D0D"/>
    <w:rsid w:val="006245C3"/>
    <w:rsid w:val="006251CB"/>
    <w:rsid w:val="0062592A"/>
    <w:rsid w:val="00626181"/>
    <w:rsid w:val="0062623A"/>
    <w:rsid w:val="006273EE"/>
    <w:rsid w:val="00630EB3"/>
    <w:rsid w:val="006316CF"/>
    <w:rsid w:val="00632C4C"/>
    <w:rsid w:val="00633E66"/>
    <w:rsid w:val="00634E4A"/>
    <w:rsid w:val="006366E9"/>
    <w:rsid w:val="0063713A"/>
    <w:rsid w:val="00641910"/>
    <w:rsid w:val="00642E36"/>
    <w:rsid w:val="006437F0"/>
    <w:rsid w:val="00644FE1"/>
    <w:rsid w:val="00650762"/>
    <w:rsid w:val="00661BFD"/>
    <w:rsid w:val="00666AE5"/>
    <w:rsid w:val="00671B14"/>
    <w:rsid w:val="00672CBE"/>
    <w:rsid w:val="0067410F"/>
    <w:rsid w:val="00675E6B"/>
    <w:rsid w:val="00681488"/>
    <w:rsid w:val="00681966"/>
    <w:rsid w:val="006833B8"/>
    <w:rsid w:val="006838EC"/>
    <w:rsid w:val="00684164"/>
    <w:rsid w:val="00684654"/>
    <w:rsid w:val="0068496E"/>
    <w:rsid w:val="00684E2B"/>
    <w:rsid w:val="00685CA4"/>
    <w:rsid w:val="00687039"/>
    <w:rsid w:val="006902B6"/>
    <w:rsid w:val="00692343"/>
    <w:rsid w:val="00693E41"/>
    <w:rsid w:val="006940AA"/>
    <w:rsid w:val="00694A2B"/>
    <w:rsid w:val="00694E41"/>
    <w:rsid w:val="00695649"/>
    <w:rsid w:val="00696C63"/>
    <w:rsid w:val="006A01A0"/>
    <w:rsid w:val="006A0893"/>
    <w:rsid w:val="006A1EE4"/>
    <w:rsid w:val="006A1FBF"/>
    <w:rsid w:val="006A4F96"/>
    <w:rsid w:val="006A5844"/>
    <w:rsid w:val="006A6661"/>
    <w:rsid w:val="006A6BBC"/>
    <w:rsid w:val="006B1B1E"/>
    <w:rsid w:val="006B1ED5"/>
    <w:rsid w:val="006B22A1"/>
    <w:rsid w:val="006C17DB"/>
    <w:rsid w:val="006C257B"/>
    <w:rsid w:val="006C60F1"/>
    <w:rsid w:val="006C6F09"/>
    <w:rsid w:val="006D0596"/>
    <w:rsid w:val="006D1FA9"/>
    <w:rsid w:val="006D1FEE"/>
    <w:rsid w:val="006D214F"/>
    <w:rsid w:val="006D2E6C"/>
    <w:rsid w:val="006D4690"/>
    <w:rsid w:val="006D7243"/>
    <w:rsid w:val="006E00B0"/>
    <w:rsid w:val="006E2BCC"/>
    <w:rsid w:val="006E3A26"/>
    <w:rsid w:val="006E576E"/>
    <w:rsid w:val="006E69BB"/>
    <w:rsid w:val="006E7DD3"/>
    <w:rsid w:val="006F10E7"/>
    <w:rsid w:val="006F27B9"/>
    <w:rsid w:val="006F5799"/>
    <w:rsid w:val="006F76E2"/>
    <w:rsid w:val="006F7E14"/>
    <w:rsid w:val="00701939"/>
    <w:rsid w:val="00707EA7"/>
    <w:rsid w:val="0071104D"/>
    <w:rsid w:val="0071201D"/>
    <w:rsid w:val="00712F8A"/>
    <w:rsid w:val="00713E02"/>
    <w:rsid w:val="0071570E"/>
    <w:rsid w:val="00715743"/>
    <w:rsid w:val="0071740C"/>
    <w:rsid w:val="00720700"/>
    <w:rsid w:val="00721F3C"/>
    <w:rsid w:val="007242BB"/>
    <w:rsid w:val="007248B2"/>
    <w:rsid w:val="00725020"/>
    <w:rsid w:val="00725282"/>
    <w:rsid w:val="00725BAB"/>
    <w:rsid w:val="00726B8C"/>
    <w:rsid w:val="00730088"/>
    <w:rsid w:val="00730D18"/>
    <w:rsid w:val="007319F2"/>
    <w:rsid w:val="00731B85"/>
    <w:rsid w:val="00732347"/>
    <w:rsid w:val="00733D89"/>
    <w:rsid w:val="00735514"/>
    <w:rsid w:val="0073637C"/>
    <w:rsid w:val="00736511"/>
    <w:rsid w:val="00736D8B"/>
    <w:rsid w:val="00741876"/>
    <w:rsid w:val="007419CD"/>
    <w:rsid w:val="007442C9"/>
    <w:rsid w:val="0074460D"/>
    <w:rsid w:val="00744CD4"/>
    <w:rsid w:val="00747B33"/>
    <w:rsid w:val="00751043"/>
    <w:rsid w:val="00751F19"/>
    <w:rsid w:val="00752A85"/>
    <w:rsid w:val="00753222"/>
    <w:rsid w:val="00755CDE"/>
    <w:rsid w:val="00760BB8"/>
    <w:rsid w:val="00761B00"/>
    <w:rsid w:val="00761FB3"/>
    <w:rsid w:val="00764998"/>
    <w:rsid w:val="00767846"/>
    <w:rsid w:val="00770673"/>
    <w:rsid w:val="00770BFE"/>
    <w:rsid w:val="00771009"/>
    <w:rsid w:val="00772620"/>
    <w:rsid w:val="0077357A"/>
    <w:rsid w:val="00782593"/>
    <w:rsid w:val="007842FA"/>
    <w:rsid w:val="007866AD"/>
    <w:rsid w:val="00786DEC"/>
    <w:rsid w:val="00796A90"/>
    <w:rsid w:val="007A0099"/>
    <w:rsid w:val="007A01E5"/>
    <w:rsid w:val="007A0F6E"/>
    <w:rsid w:val="007A1010"/>
    <w:rsid w:val="007A2E1D"/>
    <w:rsid w:val="007A2FC3"/>
    <w:rsid w:val="007A5E6B"/>
    <w:rsid w:val="007A61BD"/>
    <w:rsid w:val="007B0177"/>
    <w:rsid w:val="007B0D65"/>
    <w:rsid w:val="007B1A07"/>
    <w:rsid w:val="007B2966"/>
    <w:rsid w:val="007B380D"/>
    <w:rsid w:val="007B56CF"/>
    <w:rsid w:val="007B5DC6"/>
    <w:rsid w:val="007B7882"/>
    <w:rsid w:val="007B7C05"/>
    <w:rsid w:val="007C250B"/>
    <w:rsid w:val="007C3ED3"/>
    <w:rsid w:val="007C4C19"/>
    <w:rsid w:val="007C5D56"/>
    <w:rsid w:val="007D003B"/>
    <w:rsid w:val="007D2681"/>
    <w:rsid w:val="007D27EE"/>
    <w:rsid w:val="007D2DBC"/>
    <w:rsid w:val="007D370F"/>
    <w:rsid w:val="007D3DCB"/>
    <w:rsid w:val="007D4BE1"/>
    <w:rsid w:val="007D60F8"/>
    <w:rsid w:val="007D6712"/>
    <w:rsid w:val="007F1655"/>
    <w:rsid w:val="007F1D38"/>
    <w:rsid w:val="007F3A28"/>
    <w:rsid w:val="007F45A3"/>
    <w:rsid w:val="007F4815"/>
    <w:rsid w:val="007F5A31"/>
    <w:rsid w:val="008014BD"/>
    <w:rsid w:val="0080179E"/>
    <w:rsid w:val="00801BAD"/>
    <w:rsid w:val="00805127"/>
    <w:rsid w:val="00807187"/>
    <w:rsid w:val="008078CD"/>
    <w:rsid w:val="00810F08"/>
    <w:rsid w:val="00811C93"/>
    <w:rsid w:val="00813591"/>
    <w:rsid w:val="00813F98"/>
    <w:rsid w:val="0081412E"/>
    <w:rsid w:val="0081447B"/>
    <w:rsid w:val="00815AD1"/>
    <w:rsid w:val="008167C0"/>
    <w:rsid w:val="00816E7F"/>
    <w:rsid w:val="0081754D"/>
    <w:rsid w:val="008219F9"/>
    <w:rsid w:val="0082520C"/>
    <w:rsid w:val="008267FF"/>
    <w:rsid w:val="008306E2"/>
    <w:rsid w:val="0083104C"/>
    <w:rsid w:val="008324E5"/>
    <w:rsid w:val="00834E32"/>
    <w:rsid w:val="00835FD1"/>
    <w:rsid w:val="00841CDB"/>
    <w:rsid w:val="00841F8D"/>
    <w:rsid w:val="0084240C"/>
    <w:rsid w:val="008429F0"/>
    <w:rsid w:val="008444B9"/>
    <w:rsid w:val="008457D1"/>
    <w:rsid w:val="008457EE"/>
    <w:rsid w:val="008471B0"/>
    <w:rsid w:val="00850BF2"/>
    <w:rsid w:val="00850D84"/>
    <w:rsid w:val="0085164C"/>
    <w:rsid w:val="00851947"/>
    <w:rsid w:val="00851EB6"/>
    <w:rsid w:val="0085433C"/>
    <w:rsid w:val="00854B61"/>
    <w:rsid w:val="00855DF0"/>
    <w:rsid w:val="00857CDF"/>
    <w:rsid w:val="0086142F"/>
    <w:rsid w:val="008632B4"/>
    <w:rsid w:val="008708D8"/>
    <w:rsid w:val="00871003"/>
    <w:rsid w:val="00871CC7"/>
    <w:rsid w:val="008722C8"/>
    <w:rsid w:val="00873E43"/>
    <w:rsid w:val="00874339"/>
    <w:rsid w:val="00875289"/>
    <w:rsid w:val="00876170"/>
    <w:rsid w:val="00877103"/>
    <w:rsid w:val="008802DF"/>
    <w:rsid w:val="0088061C"/>
    <w:rsid w:val="00881318"/>
    <w:rsid w:val="00882156"/>
    <w:rsid w:val="00885353"/>
    <w:rsid w:val="00886414"/>
    <w:rsid w:val="00886EAC"/>
    <w:rsid w:val="0088792D"/>
    <w:rsid w:val="00891EE8"/>
    <w:rsid w:val="00892C95"/>
    <w:rsid w:val="008930E6"/>
    <w:rsid w:val="00894710"/>
    <w:rsid w:val="00894C14"/>
    <w:rsid w:val="00894FB8"/>
    <w:rsid w:val="008952DA"/>
    <w:rsid w:val="00895D64"/>
    <w:rsid w:val="00897170"/>
    <w:rsid w:val="008A0628"/>
    <w:rsid w:val="008A1717"/>
    <w:rsid w:val="008A2757"/>
    <w:rsid w:val="008A29E2"/>
    <w:rsid w:val="008A3419"/>
    <w:rsid w:val="008A347B"/>
    <w:rsid w:val="008A4383"/>
    <w:rsid w:val="008A7832"/>
    <w:rsid w:val="008B0560"/>
    <w:rsid w:val="008B505F"/>
    <w:rsid w:val="008B635D"/>
    <w:rsid w:val="008C3F9B"/>
    <w:rsid w:val="008C4159"/>
    <w:rsid w:val="008C6760"/>
    <w:rsid w:val="008D1D0F"/>
    <w:rsid w:val="008D4144"/>
    <w:rsid w:val="008D7088"/>
    <w:rsid w:val="008E4D03"/>
    <w:rsid w:val="008E58FA"/>
    <w:rsid w:val="008F08D0"/>
    <w:rsid w:val="008F267B"/>
    <w:rsid w:val="008F26AF"/>
    <w:rsid w:val="008F2CFA"/>
    <w:rsid w:val="008F2FA5"/>
    <w:rsid w:val="008F3B48"/>
    <w:rsid w:val="00900012"/>
    <w:rsid w:val="00900F41"/>
    <w:rsid w:val="009067AF"/>
    <w:rsid w:val="00907E67"/>
    <w:rsid w:val="009105DD"/>
    <w:rsid w:val="00913FF7"/>
    <w:rsid w:val="00915500"/>
    <w:rsid w:val="00915E86"/>
    <w:rsid w:val="009217E9"/>
    <w:rsid w:val="00925D56"/>
    <w:rsid w:val="0093006A"/>
    <w:rsid w:val="009304CE"/>
    <w:rsid w:val="0093212C"/>
    <w:rsid w:val="00932F17"/>
    <w:rsid w:val="00933A73"/>
    <w:rsid w:val="00934121"/>
    <w:rsid w:val="00934158"/>
    <w:rsid w:val="00945AD8"/>
    <w:rsid w:val="00945D4C"/>
    <w:rsid w:val="00947C5D"/>
    <w:rsid w:val="00953191"/>
    <w:rsid w:val="009531E0"/>
    <w:rsid w:val="0095342B"/>
    <w:rsid w:val="009540BD"/>
    <w:rsid w:val="00954370"/>
    <w:rsid w:val="00954B07"/>
    <w:rsid w:val="00954CA3"/>
    <w:rsid w:val="0095737A"/>
    <w:rsid w:val="009573A0"/>
    <w:rsid w:val="009573A2"/>
    <w:rsid w:val="00960B8C"/>
    <w:rsid w:val="00962CC9"/>
    <w:rsid w:val="00963342"/>
    <w:rsid w:val="00963438"/>
    <w:rsid w:val="0097072B"/>
    <w:rsid w:val="00970A17"/>
    <w:rsid w:val="00971B81"/>
    <w:rsid w:val="00973090"/>
    <w:rsid w:val="00975B06"/>
    <w:rsid w:val="00976FC7"/>
    <w:rsid w:val="00980F77"/>
    <w:rsid w:val="00981C75"/>
    <w:rsid w:val="009852E3"/>
    <w:rsid w:val="00985C50"/>
    <w:rsid w:val="00990A3E"/>
    <w:rsid w:val="00994055"/>
    <w:rsid w:val="00994ADD"/>
    <w:rsid w:val="009950DB"/>
    <w:rsid w:val="009961B8"/>
    <w:rsid w:val="0099684C"/>
    <w:rsid w:val="0099750D"/>
    <w:rsid w:val="009A4AF2"/>
    <w:rsid w:val="009A6436"/>
    <w:rsid w:val="009A7317"/>
    <w:rsid w:val="009B0184"/>
    <w:rsid w:val="009B0398"/>
    <w:rsid w:val="009B18B2"/>
    <w:rsid w:val="009B4150"/>
    <w:rsid w:val="009B501D"/>
    <w:rsid w:val="009B5619"/>
    <w:rsid w:val="009B66B6"/>
    <w:rsid w:val="009C0C2F"/>
    <w:rsid w:val="009C4574"/>
    <w:rsid w:val="009C52C8"/>
    <w:rsid w:val="009C5549"/>
    <w:rsid w:val="009C6526"/>
    <w:rsid w:val="009C7A07"/>
    <w:rsid w:val="009D1823"/>
    <w:rsid w:val="009D201E"/>
    <w:rsid w:val="009D36CB"/>
    <w:rsid w:val="009D6E1A"/>
    <w:rsid w:val="009E0C36"/>
    <w:rsid w:val="009E3219"/>
    <w:rsid w:val="009E36BA"/>
    <w:rsid w:val="009F05E5"/>
    <w:rsid w:val="009F7A06"/>
    <w:rsid w:val="00A02221"/>
    <w:rsid w:val="00A03251"/>
    <w:rsid w:val="00A054EF"/>
    <w:rsid w:val="00A108F9"/>
    <w:rsid w:val="00A11EFF"/>
    <w:rsid w:val="00A1297C"/>
    <w:rsid w:val="00A15168"/>
    <w:rsid w:val="00A15878"/>
    <w:rsid w:val="00A221D2"/>
    <w:rsid w:val="00A23B75"/>
    <w:rsid w:val="00A23D0B"/>
    <w:rsid w:val="00A25CC0"/>
    <w:rsid w:val="00A30517"/>
    <w:rsid w:val="00A31068"/>
    <w:rsid w:val="00A31DCA"/>
    <w:rsid w:val="00A33F8E"/>
    <w:rsid w:val="00A37BDF"/>
    <w:rsid w:val="00A40443"/>
    <w:rsid w:val="00A409D1"/>
    <w:rsid w:val="00A438A7"/>
    <w:rsid w:val="00A446DD"/>
    <w:rsid w:val="00A478A5"/>
    <w:rsid w:val="00A47A0A"/>
    <w:rsid w:val="00A47E1C"/>
    <w:rsid w:val="00A52609"/>
    <w:rsid w:val="00A52719"/>
    <w:rsid w:val="00A54FA8"/>
    <w:rsid w:val="00A5525B"/>
    <w:rsid w:val="00A5569B"/>
    <w:rsid w:val="00A5585D"/>
    <w:rsid w:val="00A6027D"/>
    <w:rsid w:val="00A60BC5"/>
    <w:rsid w:val="00A612DE"/>
    <w:rsid w:val="00A62C3A"/>
    <w:rsid w:val="00A639B2"/>
    <w:rsid w:val="00A65AA9"/>
    <w:rsid w:val="00A66F4E"/>
    <w:rsid w:val="00A671FD"/>
    <w:rsid w:val="00A67D32"/>
    <w:rsid w:val="00A7135D"/>
    <w:rsid w:val="00A72094"/>
    <w:rsid w:val="00A73303"/>
    <w:rsid w:val="00A74932"/>
    <w:rsid w:val="00A84456"/>
    <w:rsid w:val="00A8501E"/>
    <w:rsid w:val="00A85630"/>
    <w:rsid w:val="00A8611B"/>
    <w:rsid w:val="00A866CC"/>
    <w:rsid w:val="00A87A19"/>
    <w:rsid w:val="00A93632"/>
    <w:rsid w:val="00A94970"/>
    <w:rsid w:val="00A9798F"/>
    <w:rsid w:val="00A97BB3"/>
    <w:rsid w:val="00AA186B"/>
    <w:rsid w:val="00AA1F9D"/>
    <w:rsid w:val="00AA3D3E"/>
    <w:rsid w:val="00AA4DDC"/>
    <w:rsid w:val="00AA69A6"/>
    <w:rsid w:val="00AA793B"/>
    <w:rsid w:val="00AA7B3E"/>
    <w:rsid w:val="00AB08D6"/>
    <w:rsid w:val="00AB1354"/>
    <w:rsid w:val="00AB15B7"/>
    <w:rsid w:val="00AB4742"/>
    <w:rsid w:val="00AB4B4F"/>
    <w:rsid w:val="00AB5294"/>
    <w:rsid w:val="00AB7CF0"/>
    <w:rsid w:val="00AC002F"/>
    <w:rsid w:val="00AC207C"/>
    <w:rsid w:val="00AC6FD8"/>
    <w:rsid w:val="00AD2DB6"/>
    <w:rsid w:val="00AD39B3"/>
    <w:rsid w:val="00AD416D"/>
    <w:rsid w:val="00AD4B8E"/>
    <w:rsid w:val="00AD4C1A"/>
    <w:rsid w:val="00AD6B8B"/>
    <w:rsid w:val="00AD7AED"/>
    <w:rsid w:val="00AE0147"/>
    <w:rsid w:val="00AE1403"/>
    <w:rsid w:val="00AE1828"/>
    <w:rsid w:val="00AE184E"/>
    <w:rsid w:val="00AE2740"/>
    <w:rsid w:val="00AE29DB"/>
    <w:rsid w:val="00AE495D"/>
    <w:rsid w:val="00AE53A6"/>
    <w:rsid w:val="00AE5535"/>
    <w:rsid w:val="00AE638B"/>
    <w:rsid w:val="00AF05C5"/>
    <w:rsid w:val="00AF08E1"/>
    <w:rsid w:val="00AF1539"/>
    <w:rsid w:val="00AF1578"/>
    <w:rsid w:val="00AF1B51"/>
    <w:rsid w:val="00AF5788"/>
    <w:rsid w:val="00B015FD"/>
    <w:rsid w:val="00B02949"/>
    <w:rsid w:val="00B02EA9"/>
    <w:rsid w:val="00B058C4"/>
    <w:rsid w:val="00B0760F"/>
    <w:rsid w:val="00B11D03"/>
    <w:rsid w:val="00B130C1"/>
    <w:rsid w:val="00B1339A"/>
    <w:rsid w:val="00B153A3"/>
    <w:rsid w:val="00B16122"/>
    <w:rsid w:val="00B21082"/>
    <w:rsid w:val="00B21760"/>
    <w:rsid w:val="00B2176F"/>
    <w:rsid w:val="00B21DEB"/>
    <w:rsid w:val="00B22F67"/>
    <w:rsid w:val="00B24927"/>
    <w:rsid w:val="00B263E7"/>
    <w:rsid w:val="00B26661"/>
    <w:rsid w:val="00B31338"/>
    <w:rsid w:val="00B33D4E"/>
    <w:rsid w:val="00B35B49"/>
    <w:rsid w:val="00B360B7"/>
    <w:rsid w:val="00B369C9"/>
    <w:rsid w:val="00B42A13"/>
    <w:rsid w:val="00B50B52"/>
    <w:rsid w:val="00B51724"/>
    <w:rsid w:val="00B53543"/>
    <w:rsid w:val="00B53A74"/>
    <w:rsid w:val="00B54585"/>
    <w:rsid w:val="00B61B2F"/>
    <w:rsid w:val="00B61D1D"/>
    <w:rsid w:val="00B61E4E"/>
    <w:rsid w:val="00B62878"/>
    <w:rsid w:val="00B6493A"/>
    <w:rsid w:val="00B65526"/>
    <w:rsid w:val="00B66724"/>
    <w:rsid w:val="00B67EF2"/>
    <w:rsid w:val="00B71CEE"/>
    <w:rsid w:val="00B72C6E"/>
    <w:rsid w:val="00B73556"/>
    <w:rsid w:val="00B745CB"/>
    <w:rsid w:val="00B77DC7"/>
    <w:rsid w:val="00B807FF"/>
    <w:rsid w:val="00B809E0"/>
    <w:rsid w:val="00B80D0F"/>
    <w:rsid w:val="00B824C4"/>
    <w:rsid w:val="00B82FF2"/>
    <w:rsid w:val="00B835D3"/>
    <w:rsid w:val="00B84305"/>
    <w:rsid w:val="00B84C5F"/>
    <w:rsid w:val="00B8757F"/>
    <w:rsid w:val="00B878BE"/>
    <w:rsid w:val="00B90DCA"/>
    <w:rsid w:val="00B94885"/>
    <w:rsid w:val="00B95577"/>
    <w:rsid w:val="00B96F49"/>
    <w:rsid w:val="00B97E9B"/>
    <w:rsid w:val="00BA097F"/>
    <w:rsid w:val="00BA2C0A"/>
    <w:rsid w:val="00BA5946"/>
    <w:rsid w:val="00BA5EE0"/>
    <w:rsid w:val="00BB067D"/>
    <w:rsid w:val="00BB20B7"/>
    <w:rsid w:val="00BB39BD"/>
    <w:rsid w:val="00BB3BA6"/>
    <w:rsid w:val="00BC7A36"/>
    <w:rsid w:val="00BD0DB7"/>
    <w:rsid w:val="00BD10FA"/>
    <w:rsid w:val="00BD3529"/>
    <w:rsid w:val="00BD398D"/>
    <w:rsid w:val="00BD6547"/>
    <w:rsid w:val="00BD6CDA"/>
    <w:rsid w:val="00BE042E"/>
    <w:rsid w:val="00BE133A"/>
    <w:rsid w:val="00BE1663"/>
    <w:rsid w:val="00BE27EE"/>
    <w:rsid w:val="00BE2916"/>
    <w:rsid w:val="00BE297E"/>
    <w:rsid w:val="00BE317B"/>
    <w:rsid w:val="00BE43BC"/>
    <w:rsid w:val="00BF1EE4"/>
    <w:rsid w:val="00BF32C1"/>
    <w:rsid w:val="00BF4054"/>
    <w:rsid w:val="00BF4255"/>
    <w:rsid w:val="00BF475E"/>
    <w:rsid w:val="00BF4841"/>
    <w:rsid w:val="00BF61A0"/>
    <w:rsid w:val="00BF7034"/>
    <w:rsid w:val="00BF7106"/>
    <w:rsid w:val="00C03603"/>
    <w:rsid w:val="00C04094"/>
    <w:rsid w:val="00C04DDD"/>
    <w:rsid w:val="00C0657B"/>
    <w:rsid w:val="00C07208"/>
    <w:rsid w:val="00C07475"/>
    <w:rsid w:val="00C07A06"/>
    <w:rsid w:val="00C07DBE"/>
    <w:rsid w:val="00C10835"/>
    <w:rsid w:val="00C11B4E"/>
    <w:rsid w:val="00C2235D"/>
    <w:rsid w:val="00C24FBF"/>
    <w:rsid w:val="00C27B63"/>
    <w:rsid w:val="00C27E3D"/>
    <w:rsid w:val="00C33035"/>
    <w:rsid w:val="00C33060"/>
    <w:rsid w:val="00C36D49"/>
    <w:rsid w:val="00C36EC7"/>
    <w:rsid w:val="00C40376"/>
    <w:rsid w:val="00C42F2A"/>
    <w:rsid w:val="00C435AA"/>
    <w:rsid w:val="00C43C05"/>
    <w:rsid w:val="00C53153"/>
    <w:rsid w:val="00C53B65"/>
    <w:rsid w:val="00C54C3C"/>
    <w:rsid w:val="00C54F3B"/>
    <w:rsid w:val="00C56BBE"/>
    <w:rsid w:val="00C56E3D"/>
    <w:rsid w:val="00C57F0A"/>
    <w:rsid w:val="00C62B67"/>
    <w:rsid w:val="00C646A0"/>
    <w:rsid w:val="00C647F8"/>
    <w:rsid w:val="00C6643A"/>
    <w:rsid w:val="00C71EF3"/>
    <w:rsid w:val="00C73857"/>
    <w:rsid w:val="00C7553F"/>
    <w:rsid w:val="00C80631"/>
    <w:rsid w:val="00C8153D"/>
    <w:rsid w:val="00C82F77"/>
    <w:rsid w:val="00C83C77"/>
    <w:rsid w:val="00C84414"/>
    <w:rsid w:val="00C9325E"/>
    <w:rsid w:val="00C93C52"/>
    <w:rsid w:val="00CA0CDD"/>
    <w:rsid w:val="00CA31A7"/>
    <w:rsid w:val="00CA6CC9"/>
    <w:rsid w:val="00CB3873"/>
    <w:rsid w:val="00CB6326"/>
    <w:rsid w:val="00CB719F"/>
    <w:rsid w:val="00CB7E19"/>
    <w:rsid w:val="00CC15DA"/>
    <w:rsid w:val="00CC417E"/>
    <w:rsid w:val="00CC44F6"/>
    <w:rsid w:val="00CC6895"/>
    <w:rsid w:val="00CC7EB8"/>
    <w:rsid w:val="00CD0A01"/>
    <w:rsid w:val="00CD10FE"/>
    <w:rsid w:val="00CD433D"/>
    <w:rsid w:val="00CD49FB"/>
    <w:rsid w:val="00CD5026"/>
    <w:rsid w:val="00CD5D00"/>
    <w:rsid w:val="00CE01EB"/>
    <w:rsid w:val="00CE05A5"/>
    <w:rsid w:val="00CE1317"/>
    <w:rsid w:val="00CE2552"/>
    <w:rsid w:val="00CE3AEE"/>
    <w:rsid w:val="00CE4610"/>
    <w:rsid w:val="00CE715B"/>
    <w:rsid w:val="00CF0BCB"/>
    <w:rsid w:val="00CF0CC6"/>
    <w:rsid w:val="00CF1938"/>
    <w:rsid w:val="00CF330F"/>
    <w:rsid w:val="00CF34D0"/>
    <w:rsid w:val="00CF4358"/>
    <w:rsid w:val="00CF4602"/>
    <w:rsid w:val="00CF4C85"/>
    <w:rsid w:val="00CF4EEB"/>
    <w:rsid w:val="00CF50E4"/>
    <w:rsid w:val="00CF71F3"/>
    <w:rsid w:val="00CF7B3E"/>
    <w:rsid w:val="00CF7DA1"/>
    <w:rsid w:val="00D0198E"/>
    <w:rsid w:val="00D038CE"/>
    <w:rsid w:val="00D038CF"/>
    <w:rsid w:val="00D07A12"/>
    <w:rsid w:val="00D109C2"/>
    <w:rsid w:val="00D120A4"/>
    <w:rsid w:val="00D14A08"/>
    <w:rsid w:val="00D209A7"/>
    <w:rsid w:val="00D21F78"/>
    <w:rsid w:val="00D22402"/>
    <w:rsid w:val="00D225AD"/>
    <w:rsid w:val="00D23365"/>
    <w:rsid w:val="00D25FC6"/>
    <w:rsid w:val="00D2723E"/>
    <w:rsid w:val="00D3096E"/>
    <w:rsid w:val="00D30DCD"/>
    <w:rsid w:val="00D32871"/>
    <w:rsid w:val="00D32FF8"/>
    <w:rsid w:val="00D34127"/>
    <w:rsid w:val="00D3462D"/>
    <w:rsid w:val="00D35CE9"/>
    <w:rsid w:val="00D35D08"/>
    <w:rsid w:val="00D37D1C"/>
    <w:rsid w:val="00D4029E"/>
    <w:rsid w:val="00D42192"/>
    <w:rsid w:val="00D45B1D"/>
    <w:rsid w:val="00D478EF"/>
    <w:rsid w:val="00D5198A"/>
    <w:rsid w:val="00D520B8"/>
    <w:rsid w:val="00D531E4"/>
    <w:rsid w:val="00D55270"/>
    <w:rsid w:val="00D576C2"/>
    <w:rsid w:val="00D605E1"/>
    <w:rsid w:val="00D61A6D"/>
    <w:rsid w:val="00D63237"/>
    <w:rsid w:val="00D6411C"/>
    <w:rsid w:val="00D649C8"/>
    <w:rsid w:val="00D64E6F"/>
    <w:rsid w:val="00D709EF"/>
    <w:rsid w:val="00D7185B"/>
    <w:rsid w:val="00D74243"/>
    <w:rsid w:val="00D7471A"/>
    <w:rsid w:val="00D76CBD"/>
    <w:rsid w:val="00D76FF9"/>
    <w:rsid w:val="00D7796E"/>
    <w:rsid w:val="00D802FB"/>
    <w:rsid w:val="00D82F92"/>
    <w:rsid w:val="00D846C3"/>
    <w:rsid w:val="00D85579"/>
    <w:rsid w:val="00D91EFD"/>
    <w:rsid w:val="00D92D67"/>
    <w:rsid w:val="00D94654"/>
    <w:rsid w:val="00D95343"/>
    <w:rsid w:val="00DA00E2"/>
    <w:rsid w:val="00DA12E2"/>
    <w:rsid w:val="00DA2E1D"/>
    <w:rsid w:val="00DA38B6"/>
    <w:rsid w:val="00DA4828"/>
    <w:rsid w:val="00DA48CF"/>
    <w:rsid w:val="00DA5092"/>
    <w:rsid w:val="00DB0B1F"/>
    <w:rsid w:val="00DB6DF4"/>
    <w:rsid w:val="00DC1C86"/>
    <w:rsid w:val="00DC22BF"/>
    <w:rsid w:val="00DC257F"/>
    <w:rsid w:val="00DC2EE7"/>
    <w:rsid w:val="00DC61DD"/>
    <w:rsid w:val="00DD0D2E"/>
    <w:rsid w:val="00DD3450"/>
    <w:rsid w:val="00DD4F34"/>
    <w:rsid w:val="00DD55BF"/>
    <w:rsid w:val="00DD563F"/>
    <w:rsid w:val="00DD601B"/>
    <w:rsid w:val="00DD6B6C"/>
    <w:rsid w:val="00DE24EF"/>
    <w:rsid w:val="00DE4897"/>
    <w:rsid w:val="00DF02CB"/>
    <w:rsid w:val="00DF2E64"/>
    <w:rsid w:val="00DF370F"/>
    <w:rsid w:val="00DF6592"/>
    <w:rsid w:val="00DF7F51"/>
    <w:rsid w:val="00E0026C"/>
    <w:rsid w:val="00E051FD"/>
    <w:rsid w:val="00E11117"/>
    <w:rsid w:val="00E11DC7"/>
    <w:rsid w:val="00E154FF"/>
    <w:rsid w:val="00E16C6B"/>
    <w:rsid w:val="00E17A70"/>
    <w:rsid w:val="00E24596"/>
    <w:rsid w:val="00E26FA7"/>
    <w:rsid w:val="00E27665"/>
    <w:rsid w:val="00E27F72"/>
    <w:rsid w:val="00E30672"/>
    <w:rsid w:val="00E34427"/>
    <w:rsid w:val="00E3486F"/>
    <w:rsid w:val="00E35E46"/>
    <w:rsid w:val="00E46F83"/>
    <w:rsid w:val="00E53C50"/>
    <w:rsid w:val="00E542AA"/>
    <w:rsid w:val="00E5560A"/>
    <w:rsid w:val="00E602FF"/>
    <w:rsid w:val="00E62DCB"/>
    <w:rsid w:val="00E633B3"/>
    <w:rsid w:val="00E64254"/>
    <w:rsid w:val="00E644E0"/>
    <w:rsid w:val="00E647E8"/>
    <w:rsid w:val="00E67534"/>
    <w:rsid w:val="00E6778F"/>
    <w:rsid w:val="00E7285E"/>
    <w:rsid w:val="00E734EA"/>
    <w:rsid w:val="00E7710A"/>
    <w:rsid w:val="00E7753B"/>
    <w:rsid w:val="00E823AF"/>
    <w:rsid w:val="00E82F80"/>
    <w:rsid w:val="00E860F2"/>
    <w:rsid w:val="00E86D84"/>
    <w:rsid w:val="00E92B1D"/>
    <w:rsid w:val="00E93AC9"/>
    <w:rsid w:val="00E94901"/>
    <w:rsid w:val="00E94C41"/>
    <w:rsid w:val="00EA0E57"/>
    <w:rsid w:val="00EA0E84"/>
    <w:rsid w:val="00EA461A"/>
    <w:rsid w:val="00EA4E48"/>
    <w:rsid w:val="00EA6AD3"/>
    <w:rsid w:val="00EB148C"/>
    <w:rsid w:val="00EB2400"/>
    <w:rsid w:val="00EB3067"/>
    <w:rsid w:val="00EB52F7"/>
    <w:rsid w:val="00EB605F"/>
    <w:rsid w:val="00EB6300"/>
    <w:rsid w:val="00EB7A8F"/>
    <w:rsid w:val="00EC1043"/>
    <w:rsid w:val="00EC2EB0"/>
    <w:rsid w:val="00EC3820"/>
    <w:rsid w:val="00EC4737"/>
    <w:rsid w:val="00EC58E5"/>
    <w:rsid w:val="00ED1A19"/>
    <w:rsid w:val="00ED1B32"/>
    <w:rsid w:val="00ED30AC"/>
    <w:rsid w:val="00ED38FA"/>
    <w:rsid w:val="00ED60AA"/>
    <w:rsid w:val="00ED61F4"/>
    <w:rsid w:val="00ED6A86"/>
    <w:rsid w:val="00ED7551"/>
    <w:rsid w:val="00EE26E5"/>
    <w:rsid w:val="00EE44CA"/>
    <w:rsid w:val="00EE4B65"/>
    <w:rsid w:val="00EE54F2"/>
    <w:rsid w:val="00EE696E"/>
    <w:rsid w:val="00EE7A32"/>
    <w:rsid w:val="00EF13B5"/>
    <w:rsid w:val="00EF5583"/>
    <w:rsid w:val="00EF570F"/>
    <w:rsid w:val="00EF59CE"/>
    <w:rsid w:val="00F01383"/>
    <w:rsid w:val="00F02FD3"/>
    <w:rsid w:val="00F05240"/>
    <w:rsid w:val="00F06568"/>
    <w:rsid w:val="00F06691"/>
    <w:rsid w:val="00F10400"/>
    <w:rsid w:val="00F1176C"/>
    <w:rsid w:val="00F117B2"/>
    <w:rsid w:val="00F1212D"/>
    <w:rsid w:val="00F13CDD"/>
    <w:rsid w:val="00F147E8"/>
    <w:rsid w:val="00F14C27"/>
    <w:rsid w:val="00F1602E"/>
    <w:rsid w:val="00F2189D"/>
    <w:rsid w:val="00F23C5D"/>
    <w:rsid w:val="00F24B01"/>
    <w:rsid w:val="00F30757"/>
    <w:rsid w:val="00F31A81"/>
    <w:rsid w:val="00F34684"/>
    <w:rsid w:val="00F35105"/>
    <w:rsid w:val="00F3671E"/>
    <w:rsid w:val="00F36BF2"/>
    <w:rsid w:val="00F37772"/>
    <w:rsid w:val="00F41ECC"/>
    <w:rsid w:val="00F44D47"/>
    <w:rsid w:val="00F45493"/>
    <w:rsid w:val="00F45CDB"/>
    <w:rsid w:val="00F45D61"/>
    <w:rsid w:val="00F47AB2"/>
    <w:rsid w:val="00F51421"/>
    <w:rsid w:val="00F522AB"/>
    <w:rsid w:val="00F52A7D"/>
    <w:rsid w:val="00F53014"/>
    <w:rsid w:val="00F54980"/>
    <w:rsid w:val="00F54BC2"/>
    <w:rsid w:val="00F55259"/>
    <w:rsid w:val="00F57AAE"/>
    <w:rsid w:val="00F57C2A"/>
    <w:rsid w:val="00F63D29"/>
    <w:rsid w:val="00F64FBC"/>
    <w:rsid w:val="00F6626A"/>
    <w:rsid w:val="00F664D1"/>
    <w:rsid w:val="00F66F19"/>
    <w:rsid w:val="00F6746E"/>
    <w:rsid w:val="00F67DEF"/>
    <w:rsid w:val="00F718E1"/>
    <w:rsid w:val="00F72FBC"/>
    <w:rsid w:val="00F74E17"/>
    <w:rsid w:val="00F76165"/>
    <w:rsid w:val="00F813E5"/>
    <w:rsid w:val="00F8320E"/>
    <w:rsid w:val="00F83D38"/>
    <w:rsid w:val="00F84EC8"/>
    <w:rsid w:val="00F8578D"/>
    <w:rsid w:val="00F86EA7"/>
    <w:rsid w:val="00F874F1"/>
    <w:rsid w:val="00F877F6"/>
    <w:rsid w:val="00F916C2"/>
    <w:rsid w:val="00F96082"/>
    <w:rsid w:val="00F964D4"/>
    <w:rsid w:val="00F964E9"/>
    <w:rsid w:val="00F974F8"/>
    <w:rsid w:val="00F97BFA"/>
    <w:rsid w:val="00FA1833"/>
    <w:rsid w:val="00FA315D"/>
    <w:rsid w:val="00FA350A"/>
    <w:rsid w:val="00FA3B4D"/>
    <w:rsid w:val="00FA4EC0"/>
    <w:rsid w:val="00FA4FC4"/>
    <w:rsid w:val="00FA6206"/>
    <w:rsid w:val="00FA6A19"/>
    <w:rsid w:val="00FB02E9"/>
    <w:rsid w:val="00FB0EDD"/>
    <w:rsid w:val="00FB32B7"/>
    <w:rsid w:val="00FB46D6"/>
    <w:rsid w:val="00FB4BDF"/>
    <w:rsid w:val="00FB5039"/>
    <w:rsid w:val="00FB539C"/>
    <w:rsid w:val="00FB664D"/>
    <w:rsid w:val="00FC0CAD"/>
    <w:rsid w:val="00FC14D3"/>
    <w:rsid w:val="00FC23CF"/>
    <w:rsid w:val="00FC2809"/>
    <w:rsid w:val="00FC2D13"/>
    <w:rsid w:val="00FC3826"/>
    <w:rsid w:val="00FC5F32"/>
    <w:rsid w:val="00FC6A0E"/>
    <w:rsid w:val="00FD18D3"/>
    <w:rsid w:val="00FD1D7D"/>
    <w:rsid w:val="00FD3067"/>
    <w:rsid w:val="00FD322E"/>
    <w:rsid w:val="00FD464E"/>
    <w:rsid w:val="00FD5F41"/>
    <w:rsid w:val="00FD5FAA"/>
    <w:rsid w:val="00FD6D83"/>
    <w:rsid w:val="00FD6F69"/>
    <w:rsid w:val="00FD708F"/>
    <w:rsid w:val="00FD7506"/>
    <w:rsid w:val="00FE09C0"/>
    <w:rsid w:val="00FE0D9B"/>
    <w:rsid w:val="00FE1387"/>
    <w:rsid w:val="00FE26DA"/>
    <w:rsid w:val="00FE3546"/>
    <w:rsid w:val="00FE568C"/>
    <w:rsid w:val="00FE7280"/>
    <w:rsid w:val="00FE78FE"/>
    <w:rsid w:val="00FF0811"/>
    <w:rsid w:val="00FF18BD"/>
    <w:rsid w:val="00FF7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A09DD0-8ED7-4FE5-B710-7CC33CD0C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0DE"/>
    <w:rPr>
      <w:sz w:val="24"/>
      <w:szCs w:val="24"/>
      <w:lang w:val="en-GB" w:eastAsia="en-GB"/>
    </w:rPr>
  </w:style>
  <w:style w:type="paragraph" w:styleId="Heading4">
    <w:name w:val="heading 4"/>
    <w:basedOn w:val="Normal"/>
    <w:link w:val="Heading4Char"/>
    <w:uiPriority w:val="9"/>
    <w:qFormat/>
    <w:rsid w:val="00EF59CE"/>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basedOn w:val="DefaultParagraphFont"/>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basedOn w:val="DefaultParagraphFont"/>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paragraph" w:styleId="BodyTextIndent3">
    <w:name w:val="Body Text Indent 3"/>
    <w:basedOn w:val="Normal"/>
    <w:link w:val="BodyTextIndent3Char"/>
    <w:rsid w:val="00C03603"/>
    <w:pPr>
      <w:ind w:left="720"/>
    </w:pPr>
    <w:rPr>
      <w:b/>
      <w:szCs w:val="20"/>
      <w:lang w:val="en-US" w:eastAsia="en-US"/>
    </w:rPr>
  </w:style>
  <w:style w:type="character" w:customStyle="1" w:styleId="BodyTextIndent3Char">
    <w:name w:val="Body Text Indent 3 Char"/>
    <w:basedOn w:val="DefaultParagraphFont"/>
    <w:link w:val="BodyTextIndent3"/>
    <w:rsid w:val="00C03603"/>
    <w:rPr>
      <w:b/>
      <w:sz w:val="24"/>
      <w:lang w:val="en-US" w:eastAsia="en-US"/>
    </w:rPr>
  </w:style>
  <w:style w:type="paragraph" w:styleId="Header">
    <w:name w:val="header"/>
    <w:basedOn w:val="Normal"/>
    <w:link w:val="HeaderChar"/>
    <w:uiPriority w:val="99"/>
    <w:unhideWhenUsed/>
    <w:rsid w:val="00AA7B3E"/>
    <w:pPr>
      <w:tabs>
        <w:tab w:val="center" w:pos="4513"/>
        <w:tab w:val="right" w:pos="9026"/>
      </w:tabs>
    </w:pPr>
  </w:style>
  <w:style w:type="character" w:customStyle="1" w:styleId="HeaderChar">
    <w:name w:val="Header Char"/>
    <w:basedOn w:val="DefaultParagraphFont"/>
    <w:link w:val="Header"/>
    <w:uiPriority w:val="99"/>
    <w:rsid w:val="00AA7B3E"/>
    <w:rPr>
      <w:sz w:val="24"/>
      <w:szCs w:val="24"/>
    </w:rPr>
  </w:style>
  <w:style w:type="paragraph" w:styleId="Footer">
    <w:name w:val="footer"/>
    <w:basedOn w:val="Normal"/>
    <w:link w:val="FooterChar"/>
    <w:uiPriority w:val="99"/>
    <w:semiHidden/>
    <w:unhideWhenUsed/>
    <w:rsid w:val="00AA7B3E"/>
    <w:pPr>
      <w:tabs>
        <w:tab w:val="center" w:pos="4513"/>
        <w:tab w:val="right" w:pos="9026"/>
      </w:tabs>
    </w:pPr>
  </w:style>
  <w:style w:type="character" w:customStyle="1" w:styleId="FooterChar">
    <w:name w:val="Footer Char"/>
    <w:basedOn w:val="DefaultParagraphFont"/>
    <w:link w:val="Footer"/>
    <w:uiPriority w:val="99"/>
    <w:semiHidden/>
    <w:rsid w:val="00AA7B3E"/>
    <w:rPr>
      <w:sz w:val="24"/>
      <w:szCs w:val="24"/>
    </w:rPr>
  </w:style>
  <w:style w:type="character" w:styleId="Strong">
    <w:name w:val="Strong"/>
    <w:basedOn w:val="DefaultParagraphFont"/>
    <w:uiPriority w:val="22"/>
    <w:qFormat/>
    <w:rsid w:val="000876E5"/>
    <w:rPr>
      <w:b/>
      <w:bCs/>
    </w:rPr>
  </w:style>
  <w:style w:type="character" w:styleId="Hyperlink">
    <w:name w:val="Hyperlink"/>
    <w:basedOn w:val="DefaultParagraphFont"/>
    <w:uiPriority w:val="99"/>
    <w:unhideWhenUsed/>
    <w:rsid w:val="00377481"/>
    <w:rPr>
      <w:color w:val="0000FF"/>
      <w:u w:val="single"/>
    </w:rPr>
  </w:style>
  <w:style w:type="character" w:customStyle="1" w:styleId="apple-mail-urlsharesharedcontentclass">
    <w:name w:val="apple-mail-urlsharesharedcontentclass"/>
    <w:basedOn w:val="DefaultParagraphFont"/>
    <w:rsid w:val="00153C7B"/>
  </w:style>
  <w:style w:type="character" w:styleId="FollowedHyperlink">
    <w:name w:val="FollowedHyperlink"/>
    <w:basedOn w:val="DefaultParagraphFont"/>
    <w:uiPriority w:val="99"/>
    <w:semiHidden/>
    <w:unhideWhenUsed/>
    <w:rsid w:val="00D478EF"/>
    <w:rPr>
      <w:color w:val="800080" w:themeColor="followedHyperlink"/>
      <w:u w:val="single"/>
    </w:rPr>
  </w:style>
  <w:style w:type="character" w:customStyle="1" w:styleId="Heading4Char">
    <w:name w:val="Heading 4 Char"/>
    <w:basedOn w:val="DefaultParagraphFont"/>
    <w:link w:val="Heading4"/>
    <w:uiPriority w:val="9"/>
    <w:rsid w:val="00EF59CE"/>
    <w:rPr>
      <w:b/>
      <w:bC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87450">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55370285">
      <w:bodyDiv w:val="1"/>
      <w:marLeft w:val="0"/>
      <w:marRight w:val="0"/>
      <w:marTop w:val="0"/>
      <w:marBottom w:val="0"/>
      <w:divBdr>
        <w:top w:val="none" w:sz="0" w:space="0" w:color="auto"/>
        <w:left w:val="none" w:sz="0" w:space="0" w:color="auto"/>
        <w:bottom w:val="none" w:sz="0" w:space="0" w:color="auto"/>
        <w:right w:val="none" w:sz="0" w:space="0" w:color="auto"/>
      </w:divBdr>
    </w:div>
    <w:div w:id="461702632">
      <w:bodyDiv w:val="1"/>
      <w:marLeft w:val="0"/>
      <w:marRight w:val="0"/>
      <w:marTop w:val="0"/>
      <w:marBottom w:val="0"/>
      <w:divBdr>
        <w:top w:val="none" w:sz="0" w:space="0" w:color="auto"/>
        <w:left w:val="none" w:sz="0" w:space="0" w:color="auto"/>
        <w:bottom w:val="none" w:sz="0" w:space="0" w:color="auto"/>
        <w:right w:val="none" w:sz="0" w:space="0" w:color="auto"/>
      </w:divBdr>
    </w:div>
    <w:div w:id="521937626">
      <w:bodyDiv w:val="1"/>
      <w:marLeft w:val="0"/>
      <w:marRight w:val="0"/>
      <w:marTop w:val="0"/>
      <w:marBottom w:val="0"/>
      <w:divBdr>
        <w:top w:val="none" w:sz="0" w:space="0" w:color="auto"/>
        <w:left w:val="none" w:sz="0" w:space="0" w:color="auto"/>
        <w:bottom w:val="none" w:sz="0" w:space="0" w:color="auto"/>
        <w:right w:val="none" w:sz="0" w:space="0" w:color="auto"/>
      </w:divBdr>
    </w:div>
    <w:div w:id="525363864">
      <w:bodyDiv w:val="1"/>
      <w:marLeft w:val="0"/>
      <w:marRight w:val="0"/>
      <w:marTop w:val="0"/>
      <w:marBottom w:val="0"/>
      <w:divBdr>
        <w:top w:val="none" w:sz="0" w:space="0" w:color="auto"/>
        <w:left w:val="none" w:sz="0" w:space="0" w:color="auto"/>
        <w:bottom w:val="none" w:sz="0" w:space="0" w:color="auto"/>
        <w:right w:val="none" w:sz="0" w:space="0" w:color="auto"/>
      </w:divBdr>
    </w:div>
    <w:div w:id="550851169">
      <w:bodyDiv w:val="1"/>
      <w:marLeft w:val="0"/>
      <w:marRight w:val="0"/>
      <w:marTop w:val="0"/>
      <w:marBottom w:val="0"/>
      <w:divBdr>
        <w:top w:val="none" w:sz="0" w:space="0" w:color="auto"/>
        <w:left w:val="none" w:sz="0" w:space="0" w:color="auto"/>
        <w:bottom w:val="none" w:sz="0" w:space="0" w:color="auto"/>
        <w:right w:val="none" w:sz="0" w:space="0" w:color="auto"/>
      </w:divBdr>
    </w:div>
    <w:div w:id="629283901">
      <w:bodyDiv w:val="1"/>
      <w:marLeft w:val="0"/>
      <w:marRight w:val="0"/>
      <w:marTop w:val="0"/>
      <w:marBottom w:val="0"/>
      <w:divBdr>
        <w:top w:val="none" w:sz="0" w:space="0" w:color="auto"/>
        <w:left w:val="none" w:sz="0" w:space="0" w:color="auto"/>
        <w:bottom w:val="none" w:sz="0" w:space="0" w:color="auto"/>
        <w:right w:val="none" w:sz="0" w:space="0" w:color="auto"/>
      </w:divBdr>
    </w:div>
    <w:div w:id="758718321">
      <w:bodyDiv w:val="1"/>
      <w:marLeft w:val="0"/>
      <w:marRight w:val="0"/>
      <w:marTop w:val="0"/>
      <w:marBottom w:val="0"/>
      <w:divBdr>
        <w:top w:val="none" w:sz="0" w:space="0" w:color="auto"/>
        <w:left w:val="none" w:sz="0" w:space="0" w:color="auto"/>
        <w:bottom w:val="none" w:sz="0" w:space="0" w:color="auto"/>
        <w:right w:val="none" w:sz="0" w:space="0" w:color="auto"/>
      </w:divBdr>
    </w:div>
    <w:div w:id="885721676">
      <w:bodyDiv w:val="1"/>
      <w:marLeft w:val="0"/>
      <w:marRight w:val="0"/>
      <w:marTop w:val="0"/>
      <w:marBottom w:val="0"/>
      <w:divBdr>
        <w:top w:val="none" w:sz="0" w:space="0" w:color="auto"/>
        <w:left w:val="none" w:sz="0" w:space="0" w:color="auto"/>
        <w:bottom w:val="none" w:sz="0" w:space="0" w:color="auto"/>
        <w:right w:val="none" w:sz="0" w:space="0" w:color="auto"/>
      </w:divBdr>
    </w:div>
    <w:div w:id="1129860892">
      <w:bodyDiv w:val="1"/>
      <w:marLeft w:val="0"/>
      <w:marRight w:val="0"/>
      <w:marTop w:val="0"/>
      <w:marBottom w:val="0"/>
      <w:divBdr>
        <w:top w:val="none" w:sz="0" w:space="0" w:color="auto"/>
        <w:left w:val="none" w:sz="0" w:space="0" w:color="auto"/>
        <w:bottom w:val="none" w:sz="0" w:space="0" w:color="auto"/>
        <w:right w:val="none" w:sz="0" w:space="0" w:color="auto"/>
      </w:divBdr>
    </w:div>
    <w:div w:id="1200976187">
      <w:bodyDiv w:val="1"/>
      <w:marLeft w:val="0"/>
      <w:marRight w:val="0"/>
      <w:marTop w:val="0"/>
      <w:marBottom w:val="0"/>
      <w:divBdr>
        <w:top w:val="none" w:sz="0" w:space="0" w:color="auto"/>
        <w:left w:val="none" w:sz="0" w:space="0" w:color="auto"/>
        <w:bottom w:val="none" w:sz="0" w:space="0" w:color="auto"/>
        <w:right w:val="none" w:sz="0" w:space="0" w:color="auto"/>
      </w:divBdr>
    </w:div>
    <w:div w:id="1410075890">
      <w:bodyDiv w:val="1"/>
      <w:marLeft w:val="0"/>
      <w:marRight w:val="0"/>
      <w:marTop w:val="0"/>
      <w:marBottom w:val="0"/>
      <w:divBdr>
        <w:top w:val="none" w:sz="0" w:space="0" w:color="auto"/>
        <w:left w:val="none" w:sz="0" w:space="0" w:color="auto"/>
        <w:bottom w:val="none" w:sz="0" w:space="0" w:color="auto"/>
        <w:right w:val="none" w:sz="0" w:space="0" w:color="auto"/>
      </w:divBdr>
    </w:div>
    <w:div w:id="1583298520">
      <w:bodyDiv w:val="1"/>
      <w:marLeft w:val="0"/>
      <w:marRight w:val="0"/>
      <w:marTop w:val="0"/>
      <w:marBottom w:val="0"/>
      <w:divBdr>
        <w:top w:val="none" w:sz="0" w:space="0" w:color="auto"/>
        <w:left w:val="none" w:sz="0" w:space="0" w:color="auto"/>
        <w:bottom w:val="none" w:sz="0" w:space="0" w:color="auto"/>
        <w:right w:val="none" w:sz="0" w:space="0" w:color="auto"/>
      </w:divBdr>
    </w:div>
    <w:div w:id="1646399003">
      <w:bodyDiv w:val="1"/>
      <w:marLeft w:val="0"/>
      <w:marRight w:val="0"/>
      <w:marTop w:val="0"/>
      <w:marBottom w:val="0"/>
      <w:divBdr>
        <w:top w:val="none" w:sz="0" w:space="0" w:color="auto"/>
        <w:left w:val="none" w:sz="0" w:space="0" w:color="auto"/>
        <w:bottom w:val="none" w:sz="0" w:space="0" w:color="auto"/>
        <w:right w:val="none" w:sz="0" w:space="0" w:color="auto"/>
      </w:divBdr>
    </w:div>
    <w:div w:id="1955554577">
      <w:bodyDiv w:val="1"/>
      <w:marLeft w:val="0"/>
      <w:marRight w:val="0"/>
      <w:marTop w:val="0"/>
      <w:marBottom w:val="0"/>
      <w:divBdr>
        <w:top w:val="none" w:sz="0" w:space="0" w:color="auto"/>
        <w:left w:val="none" w:sz="0" w:space="0" w:color="auto"/>
        <w:bottom w:val="none" w:sz="0" w:space="0" w:color="auto"/>
        <w:right w:val="none" w:sz="0" w:space="0" w:color="auto"/>
      </w:divBdr>
    </w:div>
    <w:div w:id="207638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077C4-3A0D-4E5C-A6E7-FCAD59898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7320</TotalTime>
  <Pages>4</Pages>
  <Words>1451</Words>
  <Characters>8276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9708</CharactersWithSpaces>
  <SharedDoc>false</SharedDoc>
  <HLinks>
    <vt:vector size="18" baseType="variant">
      <vt:variant>
        <vt:i4>3539043</vt:i4>
      </vt:variant>
      <vt:variant>
        <vt:i4>6</vt:i4>
      </vt:variant>
      <vt:variant>
        <vt:i4>0</vt:i4>
      </vt:variant>
      <vt:variant>
        <vt:i4>5</vt:i4>
      </vt:variant>
      <vt:variant>
        <vt:lpwstr>http://devoncc-consult.limehouse.co.uk/portal/devon_waste_plan</vt:lpwstr>
      </vt:variant>
      <vt:variant>
        <vt:lpwstr/>
      </vt:variant>
      <vt:variant>
        <vt:i4>2949164</vt:i4>
      </vt:variant>
      <vt:variant>
        <vt:i4>3</vt:i4>
      </vt:variant>
      <vt:variant>
        <vt:i4>0</vt:i4>
      </vt:variant>
      <vt:variant>
        <vt:i4>5</vt:i4>
      </vt:variant>
      <vt:variant>
        <vt:lpwstr>http://new.devon.gov.uk/publictransportbudget/</vt:lpwstr>
      </vt:variant>
      <vt:variant>
        <vt:lpwstr/>
      </vt:variant>
      <vt:variant>
        <vt:i4>1835082</vt:i4>
      </vt:variant>
      <vt:variant>
        <vt:i4>0</vt:i4>
      </vt:variant>
      <vt:variant>
        <vt:i4>0</vt:i4>
      </vt:variant>
      <vt:variant>
        <vt:i4>5</vt:i4>
      </vt:variant>
      <vt:variant>
        <vt:lpwstr>http://www.southhams.gov.uk/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cp:lastModifiedBy>Finance</cp:lastModifiedBy>
  <cp:revision>54</cp:revision>
  <cp:lastPrinted>2016-06-21T09:23:00Z</cp:lastPrinted>
  <dcterms:created xsi:type="dcterms:W3CDTF">2016-05-17T09:18:00Z</dcterms:created>
  <dcterms:modified xsi:type="dcterms:W3CDTF">2016-06-21T09:24:00Z</dcterms:modified>
</cp:coreProperties>
</file>