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DF889" w14:textId="53EE0225" w:rsidR="003734FC" w:rsidRPr="003558D0" w:rsidRDefault="003734FC" w:rsidP="00686F75">
      <w:pPr>
        <w:jc w:val="center"/>
        <w:rPr>
          <w:rFonts w:cs="Calibri"/>
        </w:rPr>
      </w:pPr>
      <w:r w:rsidRPr="003558D0">
        <w:rPr>
          <w:rFonts w:cs="Calibri"/>
        </w:rPr>
        <w:t xml:space="preserve"> </w:t>
      </w:r>
      <w:r w:rsidR="007C11E4">
        <w:rPr>
          <w:rFonts w:cs="Calibri"/>
          <w:noProof/>
          <w:lang w:eastAsia="en-GB"/>
        </w:rPr>
        <w:drawing>
          <wp:inline distT="0" distB="0" distL="0" distR="0" wp14:anchorId="0AEADE7D" wp14:editId="65D07787">
            <wp:extent cx="1105200" cy="108720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6E548A04" w14:textId="77777777" w:rsidR="003734FC" w:rsidRPr="003558D0" w:rsidRDefault="003734FC" w:rsidP="00686F75">
      <w:pPr>
        <w:rPr>
          <w:rFonts w:cs="Calibri"/>
        </w:rPr>
      </w:pPr>
    </w:p>
    <w:p w14:paraId="3C3FAB06" w14:textId="65005564" w:rsidR="003734FC" w:rsidRPr="003558D0" w:rsidRDefault="003734FC"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TOWN MATTERS COMMITTEE</w:t>
      </w:r>
    </w:p>
    <w:p w14:paraId="7190CA7C" w14:textId="0807E58E" w:rsidR="003734FC" w:rsidRPr="003558D0" w:rsidRDefault="003734FC"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6D0C4A">
        <w:rPr>
          <w:rFonts w:ascii="Calibri" w:hAnsi="Calibri" w:cs="Calibri"/>
          <w:b/>
          <w:bCs/>
          <w:color w:val="auto"/>
        </w:rPr>
        <w:t>27</w:t>
      </w:r>
      <w:r w:rsidR="006D0C4A" w:rsidRPr="006D0C4A">
        <w:rPr>
          <w:rFonts w:ascii="Calibri" w:hAnsi="Calibri" w:cs="Calibri"/>
          <w:b/>
          <w:bCs/>
          <w:color w:val="auto"/>
          <w:vertAlign w:val="superscript"/>
        </w:rPr>
        <w:t>TH</w:t>
      </w:r>
      <w:r w:rsidR="006D0C4A">
        <w:rPr>
          <w:rFonts w:ascii="Calibri" w:hAnsi="Calibri" w:cs="Calibri"/>
          <w:b/>
          <w:bCs/>
          <w:color w:val="auto"/>
        </w:rPr>
        <w:t xml:space="preserve"> JULY</w:t>
      </w:r>
      <w:r w:rsidRPr="003558D0">
        <w:rPr>
          <w:rFonts w:ascii="Calibri" w:hAnsi="Calibri" w:cs="Calibri"/>
          <w:b/>
          <w:bCs/>
          <w:color w:val="auto"/>
        </w:rPr>
        <w:t xml:space="preserve"> 2020 </w:t>
      </w:r>
      <w:r w:rsidR="003C30B0">
        <w:rPr>
          <w:rFonts w:ascii="Calibri" w:hAnsi="Calibri" w:cs="Calibri"/>
          <w:b/>
          <w:bCs/>
          <w:color w:val="auto"/>
        </w:rPr>
        <w:t>– HELD REMOTELY USING ZOOM</w:t>
      </w:r>
    </w:p>
    <w:p w14:paraId="5AB4F7EC" w14:textId="77777777" w:rsidR="003734FC" w:rsidRDefault="003734FC" w:rsidP="00686F75">
      <w:pPr>
        <w:rPr>
          <w:rFonts w:cs="Calibri"/>
        </w:rPr>
      </w:pPr>
    </w:p>
    <w:p w14:paraId="6B9802C1" w14:textId="29CD8D06" w:rsidR="003734FC" w:rsidRPr="00B86500" w:rsidRDefault="003734FC" w:rsidP="003C30B0">
      <w:pPr>
        <w:pStyle w:val="Heading2"/>
        <w:spacing w:before="0" w:line="240" w:lineRule="auto"/>
        <w:rPr>
          <w:rFonts w:ascii="Calibri" w:hAnsi="Calibri" w:cs="Calibri"/>
          <w:color w:val="auto"/>
          <w:sz w:val="24"/>
          <w:szCs w:val="24"/>
        </w:rPr>
      </w:pPr>
      <w:r w:rsidRPr="00B86500">
        <w:rPr>
          <w:rFonts w:ascii="Calibri" w:hAnsi="Calibri" w:cs="Calibri"/>
          <w:color w:val="auto"/>
          <w:sz w:val="24"/>
          <w:szCs w:val="24"/>
        </w:rPr>
        <w:t xml:space="preserve">Present: Councillors B Piper (Chair), </w:t>
      </w:r>
      <w:r w:rsidR="003C30B0">
        <w:rPr>
          <w:rFonts w:ascii="Calibri" w:hAnsi="Calibri" w:cs="Calibri"/>
          <w:color w:val="auto"/>
          <w:sz w:val="24"/>
          <w:szCs w:val="24"/>
        </w:rPr>
        <w:t xml:space="preserve">P Allford, D Matthews, </w:t>
      </w:r>
      <w:r w:rsidRPr="00B86500">
        <w:rPr>
          <w:rFonts w:ascii="Calibri" w:hAnsi="Calibri" w:cs="Calibri"/>
          <w:color w:val="auto"/>
          <w:sz w:val="24"/>
          <w:szCs w:val="24"/>
        </w:rPr>
        <w:t xml:space="preserve">P </w:t>
      </w:r>
      <w:proofErr w:type="gramStart"/>
      <w:r w:rsidRPr="00B86500">
        <w:rPr>
          <w:rFonts w:ascii="Calibri" w:hAnsi="Calibri" w:cs="Calibri"/>
          <w:color w:val="auto"/>
          <w:sz w:val="24"/>
          <w:szCs w:val="24"/>
        </w:rPr>
        <w:t>Paine</w:t>
      </w:r>
      <w:proofErr w:type="gramEnd"/>
      <w:r w:rsidR="003C30B0">
        <w:rPr>
          <w:rFonts w:ascii="Calibri" w:hAnsi="Calibri" w:cs="Calibri"/>
          <w:color w:val="auto"/>
          <w:sz w:val="24"/>
          <w:szCs w:val="24"/>
        </w:rPr>
        <w:t xml:space="preserve"> and G Allen (joined at 7.20pm)</w:t>
      </w:r>
      <w:r w:rsidRPr="00B86500">
        <w:rPr>
          <w:rFonts w:ascii="Calibri" w:hAnsi="Calibri" w:cs="Calibri"/>
          <w:color w:val="auto"/>
          <w:sz w:val="24"/>
          <w:szCs w:val="24"/>
        </w:rPr>
        <w:t>.</w:t>
      </w:r>
    </w:p>
    <w:p w14:paraId="41AEA724" w14:textId="4FE380AF" w:rsidR="003734FC" w:rsidRDefault="003734FC" w:rsidP="003C30B0">
      <w:pPr>
        <w:pStyle w:val="Heading2"/>
        <w:spacing w:before="0" w:line="240" w:lineRule="auto"/>
        <w:rPr>
          <w:rFonts w:ascii="Calibri" w:hAnsi="Calibri" w:cs="Calibri"/>
          <w:color w:val="auto"/>
          <w:sz w:val="24"/>
          <w:szCs w:val="24"/>
        </w:rPr>
      </w:pPr>
      <w:r w:rsidRPr="00B86500">
        <w:rPr>
          <w:rFonts w:ascii="Calibri" w:hAnsi="Calibri" w:cs="Calibri"/>
          <w:color w:val="auto"/>
          <w:sz w:val="24"/>
          <w:szCs w:val="24"/>
        </w:rPr>
        <w:t xml:space="preserve">Apologies: Councillors R Hendriksen and </w:t>
      </w:r>
      <w:r w:rsidR="003C30B0">
        <w:rPr>
          <w:rFonts w:ascii="Calibri" w:hAnsi="Calibri" w:cs="Calibri"/>
          <w:color w:val="auto"/>
          <w:sz w:val="24"/>
          <w:szCs w:val="24"/>
        </w:rPr>
        <w:t>V Trow</w:t>
      </w:r>
      <w:r w:rsidRPr="00B86500">
        <w:rPr>
          <w:rFonts w:ascii="Calibri" w:hAnsi="Calibri" w:cs="Calibri"/>
          <w:color w:val="auto"/>
          <w:sz w:val="24"/>
          <w:szCs w:val="24"/>
        </w:rPr>
        <w:t>.</w:t>
      </w:r>
    </w:p>
    <w:p w14:paraId="01F83071" w14:textId="098C764D" w:rsidR="003C30B0" w:rsidRPr="003C30B0" w:rsidRDefault="003C30B0" w:rsidP="003C30B0">
      <w:pPr>
        <w:spacing w:after="0" w:line="240" w:lineRule="auto"/>
      </w:pPr>
      <w:r>
        <w:t>Not Present: Councillors A Galvin, S Skinner and L Webberley.</w:t>
      </w:r>
    </w:p>
    <w:p w14:paraId="644EE1D3" w14:textId="635C04E9" w:rsidR="003734FC" w:rsidRPr="00B86500" w:rsidRDefault="003734FC" w:rsidP="003C30B0">
      <w:pPr>
        <w:pStyle w:val="Heading2"/>
        <w:spacing w:before="0" w:line="240" w:lineRule="auto"/>
        <w:rPr>
          <w:rFonts w:ascii="Calibri" w:hAnsi="Calibri" w:cs="Calibri"/>
          <w:color w:val="auto"/>
          <w:sz w:val="24"/>
          <w:szCs w:val="24"/>
        </w:rPr>
      </w:pPr>
      <w:r w:rsidRPr="00B86500">
        <w:rPr>
          <w:rFonts w:ascii="Calibri" w:hAnsi="Calibri" w:cs="Calibri"/>
          <w:color w:val="auto"/>
          <w:sz w:val="24"/>
          <w:szCs w:val="24"/>
        </w:rPr>
        <w:t xml:space="preserve">In Attendance: </w:t>
      </w:r>
      <w:r w:rsidR="003C30B0">
        <w:rPr>
          <w:rFonts w:ascii="Calibri" w:hAnsi="Calibri" w:cs="Calibri"/>
          <w:color w:val="auto"/>
          <w:sz w:val="24"/>
          <w:szCs w:val="24"/>
        </w:rPr>
        <w:t xml:space="preserve">Councillor S Collinson and </w:t>
      </w:r>
      <w:r w:rsidRPr="00B86500">
        <w:rPr>
          <w:rFonts w:ascii="Calibri" w:hAnsi="Calibri" w:cs="Calibri"/>
          <w:color w:val="auto"/>
          <w:sz w:val="24"/>
          <w:szCs w:val="24"/>
        </w:rPr>
        <w:t>S Halliday (Committee and Cemetery Administrator).</w:t>
      </w:r>
    </w:p>
    <w:p w14:paraId="413A3C03" w14:textId="77777777" w:rsidR="003734FC" w:rsidRDefault="003734FC" w:rsidP="00846724"/>
    <w:p w14:paraId="721D0931" w14:textId="77777777" w:rsidR="003734FC" w:rsidRPr="00846724" w:rsidRDefault="003734FC" w:rsidP="00846724">
      <w:pPr>
        <w:pStyle w:val="Heading3"/>
        <w:rPr>
          <w:rFonts w:ascii="Calibri" w:hAnsi="Calibri" w:cs="Calibri"/>
          <w:b/>
          <w:color w:val="auto"/>
        </w:rPr>
      </w:pPr>
      <w:r w:rsidRPr="00846724">
        <w:rPr>
          <w:rFonts w:ascii="Calibri" w:hAnsi="Calibri" w:cs="Calibri"/>
          <w:b/>
          <w:color w:val="auto"/>
        </w:rPr>
        <w:t>1.</w:t>
      </w:r>
      <w:r w:rsidRPr="00846724">
        <w:rPr>
          <w:rFonts w:ascii="Calibri" w:hAnsi="Calibri" w:cs="Calibri"/>
          <w:b/>
          <w:color w:val="auto"/>
        </w:rPr>
        <w:tab/>
        <w:t>To receive apologies and to confirm that any absence has the approval of the Council.</w:t>
      </w:r>
    </w:p>
    <w:p w14:paraId="5EF68F4A" w14:textId="77777777" w:rsidR="003734FC" w:rsidRDefault="003734FC" w:rsidP="00274231">
      <w:pPr>
        <w:rPr>
          <w:rFonts w:cs="Calibri"/>
          <w:sz w:val="24"/>
          <w:szCs w:val="24"/>
        </w:rPr>
      </w:pPr>
      <w:r w:rsidRPr="00B86500">
        <w:rPr>
          <w:rFonts w:cs="Calibri"/>
          <w:sz w:val="24"/>
          <w:szCs w:val="24"/>
        </w:rPr>
        <w:t>It was resolved to accept the apologies.</w:t>
      </w:r>
    </w:p>
    <w:p w14:paraId="221EBC35" w14:textId="77777777" w:rsidR="00322238" w:rsidRDefault="00322238" w:rsidP="00322238">
      <w:pPr>
        <w:rPr>
          <w:rFonts w:cs="Calibri"/>
          <w:bCs/>
          <w:i/>
          <w:iCs/>
        </w:rPr>
      </w:pPr>
    </w:p>
    <w:p w14:paraId="0B5B6478" w14:textId="709F1613" w:rsidR="00322238" w:rsidRDefault="00322238" w:rsidP="00322238">
      <w:pPr>
        <w:rPr>
          <w:rFonts w:cs="Calibri"/>
          <w:bCs/>
          <w:i/>
          <w:iCs/>
        </w:rPr>
      </w:pPr>
      <w:r w:rsidRPr="00101277">
        <w:rPr>
          <w:rFonts w:cs="Calibri"/>
          <w:bCs/>
          <w:i/>
          <w:iCs/>
        </w:rPr>
        <w:t>The Committee will adjourn for the following items:</w:t>
      </w:r>
    </w:p>
    <w:p w14:paraId="4BC8DDAB" w14:textId="77777777" w:rsidR="003734FC" w:rsidRPr="003558D0" w:rsidRDefault="003734FC" w:rsidP="00274231">
      <w:pPr>
        <w:pStyle w:val="Heading3"/>
        <w:rPr>
          <w:rFonts w:ascii="Calibri" w:hAnsi="Calibri" w:cs="Calibri"/>
          <w:b/>
          <w:color w:val="auto"/>
        </w:rPr>
      </w:pPr>
      <w:r w:rsidRPr="003558D0">
        <w:rPr>
          <w:rFonts w:ascii="Calibri" w:hAnsi="Calibri" w:cs="Calibri"/>
          <w:b/>
          <w:color w:val="auto"/>
        </w:rPr>
        <w:t>PUBLIC QUESTION TIME</w:t>
      </w:r>
    </w:p>
    <w:p w14:paraId="73ECBF83" w14:textId="77777777" w:rsidR="003734FC" w:rsidRDefault="003734FC" w:rsidP="00274231">
      <w:pPr>
        <w:rPr>
          <w:rFonts w:cs="Calibri"/>
          <w:sz w:val="24"/>
          <w:szCs w:val="24"/>
        </w:rPr>
      </w:pPr>
      <w:r w:rsidRPr="00B86500">
        <w:rPr>
          <w:rFonts w:cs="Calibri"/>
          <w:sz w:val="24"/>
          <w:szCs w:val="24"/>
        </w:rPr>
        <w:t>There were no members of the public present.</w:t>
      </w:r>
    </w:p>
    <w:p w14:paraId="2ABAF15C" w14:textId="77777777" w:rsidR="00322238" w:rsidRPr="006467B9" w:rsidRDefault="00322238" w:rsidP="00322238">
      <w:pPr>
        <w:rPr>
          <w:rFonts w:cs="Calibri"/>
          <w:bCs/>
          <w:i/>
          <w:iCs/>
        </w:rPr>
      </w:pPr>
      <w:r w:rsidRPr="00101277">
        <w:rPr>
          <w:rFonts w:cs="Calibri"/>
          <w:bCs/>
          <w:i/>
          <w:iCs/>
        </w:rPr>
        <w:t xml:space="preserve">The Committee </w:t>
      </w:r>
      <w:r>
        <w:rPr>
          <w:rFonts w:cs="Calibri"/>
          <w:bCs/>
          <w:i/>
          <w:iCs/>
        </w:rPr>
        <w:t>reconvened.</w:t>
      </w:r>
    </w:p>
    <w:p w14:paraId="5C7BEEFD" w14:textId="77777777" w:rsidR="003734FC" w:rsidRDefault="003734FC" w:rsidP="00274231">
      <w:pPr>
        <w:rPr>
          <w:rFonts w:cs="Calibri"/>
          <w:sz w:val="24"/>
          <w:szCs w:val="24"/>
        </w:rPr>
      </w:pPr>
    </w:p>
    <w:p w14:paraId="198C370E" w14:textId="70929679" w:rsidR="003734FC" w:rsidRPr="00846724" w:rsidRDefault="003734FC" w:rsidP="00846724">
      <w:pPr>
        <w:pStyle w:val="Heading3"/>
        <w:rPr>
          <w:rFonts w:ascii="Calibri" w:hAnsi="Calibri" w:cs="Calibri"/>
          <w:b/>
          <w:color w:val="auto"/>
        </w:rPr>
      </w:pPr>
      <w:r>
        <w:rPr>
          <w:rFonts w:ascii="Calibri" w:hAnsi="Calibri" w:cs="Calibri"/>
          <w:b/>
          <w:color w:val="auto"/>
        </w:rPr>
        <w:t>2.</w:t>
      </w:r>
      <w:r>
        <w:rPr>
          <w:rFonts w:ascii="Calibri" w:hAnsi="Calibri" w:cs="Calibri"/>
          <w:b/>
          <w:color w:val="auto"/>
        </w:rPr>
        <w:tab/>
      </w:r>
      <w:r w:rsidR="003C30B0" w:rsidRPr="003C30B0">
        <w:rPr>
          <w:rFonts w:ascii="Calibri" w:hAnsi="Calibri" w:cs="Calibri"/>
          <w:b/>
          <w:color w:val="auto"/>
        </w:rPr>
        <w:t>To update on any matters arising from the minutes of 20th March 2020</w:t>
      </w:r>
      <w:r w:rsidRPr="00846724">
        <w:rPr>
          <w:rFonts w:ascii="Calibri" w:hAnsi="Calibri" w:cs="Calibri"/>
          <w:b/>
          <w:color w:val="auto"/>
        </w:rPr>
        <w:t>.</w:t>
      </w:r>
    </w:p>
    <w:p w14:paraId="3328D114" w14:textId="33B1DC08" w:rsidR="003734FC" w:rsidRPr="00B86500" w:rsidRDefault="00030517" w:rsidP="00274231">
      <w:pPr>
        <w:rPr>
          <w:rFonts w:cs="Calibri"/>
          <w:sz w:val="24"/>
          <w:szCs w:val="24"/>
        </w:rPr>
      </w:pPr>
      <w:r>
        <w:rPr>
          <w:rFonts w:cs="Calibri"/>
          <w:sz w:val="24"/>
          <w:szCs w:val="24"/>
        </w:rPr>
        <w:t>The minutes of the meeting have been agreed by Full Council on 14</w:t>
      </w:r>
      <w:r w:rsidRPr="00D425C5">
        <w:rPr>
          <w:rFonts w:cs="Calibri"/>
          <w:sz w:val="24"/>
          <w:szCs w:val="24"/>
          <w:vertAlign w:val="superscript"/>
        </w:rPr>
        <w:t>th</w:t>
      </w:r>
      <w:r>
        <w:rPr>
          <w:rFonts w:cs="Calibri"/>
          <w:sz w:val="24"/>
          <w:szCs w:val="24"/>
        </w:rPr>
        <w:t xml:space="preserve"> April 2020.</w:t>
      </w:r>
      <w:r w:rsidR="003734FC" w:rsidRPr="00B86500">
        <w:rPr>
          <w:rFonts w:cs="Calibri"/>
          <w:sz w:val="24"/>
          <w:szCs w:val="24"/>
        </w:rPr>
        <w:t xml:space="preserve"> </w:t>
      </w:r>
    </w:p>
    <w:p w14:paraId="3FE9C08F" w14:textId="7E281C42" w:rsidR="003734FC" w:rsidRPr="00B86500" w:rsidRDefault="003734FC" w:rsidP="00B86500">
      <w:pPr>
        <w:rPr>
          <w:rFonts w:cs="Calibri"/>
          <w:bCs/>
          <w:sz w:val="24"/>
          <w:szCs w:val="24"/>
        </w:rPr>
      </w:pPr>
      <w:r w:rsidRPr="00B86500">
        <w:rPr>
          <w:rFonts w:cs="Calibri"/>
          <w:bCs/>
          <w:sz w:val="24"/>
          <w:szCs w:val="24"/>
        </w:rPr>
        <w:t xml:space="preserve">Item </w:t>
      </w:r>
      <w:r w:rsidR="00030517">
        <w:rPr>
          <w:rFonts w:cs="Calibri"/>
          <w:bCs/>
          <w:sz w:val="24"/>
          <w:szCs w:val="24"/>
        </w:rPr>
        <w:t>3</w:t>
      </w:r>
      <w:r w:rsidRPr="00B86500">
        <w:rPr>
          <w:rFonts w:cs="Calibri"/>
          <w:bCs/>
          <w:sz w:val="24"/>
          <w:szCs w:val="24"/>
        </w:rPr>
        <w:t xml:space="preserve"> – Complete. The </w:t>
      </w:r>
      <w:r w:rsidR="00030517">
        <w:rPr>
          <w:rFonts w:cs="Calibri"/>
          <w:bCs/>
          <w:sz w:val="24"/>
          <w:szCs w:val="24"/>
        </w:rPr>
        <w:t>note of the Arts Working Group was circulated to Councillors.</w:t>
      </w:r>
    </w:p>
    <w:p w14:paraId="058D150E" w14:textId="2C709A1A" w:rsidR="003734FC" w:rsidRPr="00B86500" w:rsidRDefault="003734FC" w:rsidP="00B86500">
      <w:pPr>
        <w:rPr>
          <w:rFonts w:cs="Calibri"/>
          <w:bCs/>
          <w:sz w:val="24"/>
          <w:szCs w:val="24"/>
        </w:rPr>
      </w:pPr>
      <w:r w:rsidRPr="00B86500">
        <w:rPr>
          <w:rFonts w:cs="Calibri"/>
          <w:bCs/>
          <w:sz w:val="24"/>
          <w:szCs w:val="24"/>
        </w:rPr>
        <w:t xml:space="preserve">Item </w:t>
      </w:r>
      <w:r w:rsidR="00030517">
        <w:rPr>
          <w:rFonts w:cs="Calibri"/>
          <w:bCs/>
          <w:sz w:val="24"/>
          <w:szCs w:val="24"/>
        </w:rPr>
        <w:t>4</w:t>
      </w:r>
      <w:r w:rsidRPr="00B86500">
        <w:rPr>
          <w:rFonts w:cs="Calibri"/>
          <w:bCs/>
          <w:sz w:val="24"/>
          <w:szCs w:val="24"/>
        </w:rPr>
        <w:t xml:space="preserve"> – The </w:t>
      </w:r>
      <w:r w:rsidR="00C14C0C">
        <w:rPr>
          <w:rFonts w:cs="Calibri"/>
          <w:bCs/>
          <w:sz w:val="24"/>
          <w:szCs w:val="24"/>
        </w:rPr>
        <w:t>Climate Change Working Group has not met due to the Co</w:t>
      </w:r>
      <w:r w:rsidR="000A7311">
        <w:rPr>
          <w:rFonts w:cs="Calibri"/>
          <w:bCs/>
          <w:sz w:val="24"/>
          <w:szCs w:val="24"/>
        </w:rPr>
        <w:t>ronavirus</w:t>
      </w:r>
      <w:r w:rsidR="00C14C0C">
        <w:rPr>
          <w:rFonts w:cs="Calibri"/>
          <w:bCs/>
          <w:sz w:val="24"/>
          <w:szCs w:val="24"/>
        </w:rPr>
        <w:t xml:space="preserve"> pandemic. </w:t>
      </w:r>
    </w:p>
    <w:p w14:paraId="106D6B2B" w14:textId="34F96232" w:rsidR="003734FC" w:rsidRDefault="003734FC" w:rsidP="00B86500">
      <w:pPr>
        <w:rPr>
          <w:rFonts w:cs="Calibri"/>
          <w:bCs/>
          <w:sz w:val="24"/>
          <w:szCs w:val="24"/>
        </w:rPr>
      </w:pPr>
      <w:r w:rsidRPr="00B86500">
        <w:rPr>
          <w:rFonts w:cs="Calibri"/>
          <w:bCs/>
          <w:sz w:val="24"/>
          <w:szCs w:val="24"/>
        </w:rPr>
        <w:t xml:space="preserve">Item </w:t>
      </w:r>
      <w:r w:rsidR="00030517">
        <w:rPr>
          <w:rFonts w:cs="Calibri"/>
          <w:bCs/>
          <w:sz w:val="24"/>
          <w:szCs w:val="24"/>
        </w:rPr>
        <w:t>5</w:t>
      </w:r>
      <w:r w:rsidRPr="00B86500">
        <w:rPr>
          <w:rFonts w:cs="Calibri"/>
          <w:bCs/>
          <w:sz w:val="24"/>
          <w:szCs w:val="24"/>
        </w:rPr>
        <w:t xml:space="preserve"> – </w:t>
      </w:r>
      <w:r w:rsidR="00C14C0C" w:rsidRPr="00C14C0C">
        <w:rPr>
          <w:rFonts w:cs="Calibri"/>
          <w:bCs/>
          <w:sz w:val="24"/>
          <w:szCs w:val="24"/>
        </w:rPr>
        <w:t>The C</w:t>
      </w:r>
      <w:r w:rsidR="00C14C0C">
        <w:rPr>
          <w:rFonts w:cs="Calibri"/>
          <w:bCs/>
          <w:sz w:val="24"/>
          <w:szCs w:val="24"/>
        </w:rPr>
        <w:t>ommunity Engagement</w:t>
      </w:r>
      <w:r w:rsidR="00C14C0C" w:rsidRPr="00C14C0C">
        <w:rPr>
          <w:rFonts w:cs="Calibri"/>
          <w:bCs/>
          <w:sz w:val="24"/>
          <w:szCs w:val="24"/>
        </w:rPr>
        <w:t xml:space="preserve"> Working Group has not met due to the C</w:t>
      </w:r>
      <w:r w:rsidR="000A7311">
        <w:rPr>
          <w:rFonts w:cs="Calibri"/>
          <w:bCs/>
          <w:sz w:val="24"/>
          <w:szCs w:val="24"/>
        </w:rPr>
        <w:t>oronavirus</w:t>
      </w:r>
      <w:r w:rsidR="00C14C0C" w:rsidRPr="00C14C0C">
        <w:rPr>
          <w:rFonts w:cs="Calibri"/>
          <w:bCs/>
          <w:sz w:val="24"/>
          <w:szCs w:val="24"/>
        </w:rPr>
        <w:t xml:space="preserve"> pandemic.</w:t>
      </w:r>
    </w:p>
    <w:p w14:paraId="3472D067" w14:textId="77777777" w:rsidR="00C14C0C" w:rsidRPr="00B86500" w:rsidRDefault="00C14C0C" w:rsidP="00B86500">
      <w:pPr>
        <w:rPr>
          <w:rFonts w:cs="Calibri"/>
          <w:bCs/>
          <w:sz w:val="24"/>
          <w:szCs w:val="24"/>
        </w:rPr>
      </w:pPr>
    </w:p>
    <w:p w14:paraId="6A37C64F" w14:textId="3EC97032" w:rsidR="003734FC" w:rsidRPr="00846724" w:rsidRDefault="003734FC" w:rsidP="00846724">
      <w:pPr>
        <w:pStyle w:val="Heading3"/>
        <w:rPr>
          <w:rFonts w:ascii="Calibri" w:hAnsi="Calibri" w:cs="Calibri"/>
          <w:b/>
          <w:color w:val="auto"/>
        </w:rPr>
      </w:pPr>
      <w:r w:rsidRPr="00846724">
        <w:rPr>
          <w:rFonts w:ascii="Calibri" w:hAnsi="Calibri" w:cs="Calibri"/>
          <w:b/>
          <w:color w:val="auto"/>
        </w:rPr>
        <w:lastRenderedPageBreak/>
        <w:t>3.</w:t>
      </w:r>
      <w:r w:rsidRPr="00846724">
        <w:rPr>
          <w:rFonts w:ascii="Calibri" w:hAnsi="Calibri" w:cs="Calibri"/>
          <w:b/>
          <w:color w:val="auto"/>
        </w:rPr>
        <w:tab/>
      </w:r>
      <w:r w:rsidR="003C30B0" w:rsidRPr="003C30B0">
        <w:rPr>
          <w:rFonts w:ascii="Calibri" w:hAnsi="Calibri" w:cs="Calibri"/>
          <w:b/>
          <w:color w:val="auto"/>
        </w:rPr>
        <w:t xml:space="preserve">To consider the public consultation about pupil numbers at Bidwell Brook School (proposal to increase capacity from </w:t>
      </w:r>
      <w:proofErr w:type="gramStart"/>
      <w:r w:rsidR="003C30B0" w:rsidRPr="003C30B0">
        <w:rPr>
          <w:rFonts w:ascii="Calibri" w:hAnsi="Calibri" w:cs="Calibri"/>
          <w:b/>
          <w:color w:val="auto"/>
        </w:rPr>
        <w:t>110-140 day</w:t>
      </w:r>
      <w:proofErr w:type="gramEnd"/>
      <w:r w:rsidR="003C30B0" w:rsidRPr="003C30B0">
        <w:rPr>
          <w:rFonts w:ascii="Calibri" w:hAnsi="Calibri" w:cs="Calibri"/>
          <w:b/>
          <w:color w:val="auto"/>
        </w:rPr>
        <w:t xml:space="preserve"> places for those aged 3-19 from September 2021) and a possible new special needs school in Devon.</w:t>
      </w:r>
      <w:r w:rsidR="003C30B0">
        <w:rPr>
          <w:rFonts w:ascii="Calibri" w:hAnsi="Calibri" w:cs="Calibri"/>
          <w:b/>
          <w:color w:val="auto"/>
        </w:rPr>
        <w:t xml:space="preserve"> </w:t>
      </w:r>
    </w:p>
    <w:p w14:paraId="6DC3FCAD" w14:textId="5B225B8E" w:rsidR="003734FC" w:rsidRDefault="00CE516E" w:rsidP="00B86500">
      <w:pPr>
        <w:rPr>
          <w:rFonts w:cs="Calibri"/>
          <w:bCs/>
          <w:sz w:val="24"/>
          <w:szCs w:val="24"/>
        </w:rPr>
      </w:pPr>
      <w:r>
        <w:rPr>
          <w:rFonts w:cs="Calibri"/>
          <w:bCs/>
          <w:sz w:val="24"/>
          <w:szCs w:val="24"/>
        </w:rPr>
        <w:t xml:space="preserve">To </w:t>
      </w:r>
      <w:r w:rsidRPr="00CE516E">
        <w:rPr>
          <w:rFonts w:cs="Calibri"/>
          <w:b/>
          <w:sz w:val="24"/>
          <w:szCs w:val="24"/>
        </w:rPr>
        <w:t>RECOMMEND</w:t>
      </w:r>
      <w:r>
        <w:rPr>
          <w:rFonts w:cs="Calibri"/>
          <w:bCs/>
          <w:sz w:val="24"/>
          <w:szCs w:val="24"/>
        </w:rPr>
        <w:t xml:space="preserve"> to Full Council that Totnes Town Council responds to the public consultation supporting the increase in day places</w:t>
      </w:r>
      <w:r w:rsidR="00244F05">
        <w:rPr>
          <w:rFonts w:cs="Calibri"/>
          <w:bCs/>
          <w:sz w:val="24"/>
          <w:szCs w:val="24"/>
        </w:rPr>
        <w:t xml:space="preserve"> at Bidwell Brook from 110 to 140 places</w:t>
      </w:r>
      <w:r>
        <w:rPr>
          <w:rFonts w:cs="Calibri"/>
          <w:bCs/>
          <w:sz w:val="24"/>
          <w:szCs w:val="24"/>
        </w:rPr>
        <w:t xml:space="preserve">, and </w:t>
      </w:r>
      <w:r w:rsidR="00244F05">
        <w:rPr>
          <w:rFonts w:cs="Calibri"/>
          <w:bCs/>
          <w:sz w:val="24"/>
          <w:szCs w:val="24"/>
        </w:rPr>
        <w:t xml:space="preserve">that it supports </w:t>
      </w:r>
      <w:r>
        <w:rPr>
          <w:rFonts w:cs="Calibri"/>
          <w:bCs/>
          <w:sz w:val="24"/>
          <w:szCs w:val="24"/>
        </w:rPr>
        <w:t xml:space="preserve">the </w:t>
      </w:r>
      <w:r w:rsidR="00244F05">
        <w:rPr>
          <w:rFonts w:cs="Calibri"/>
          <w:bCs/>
          <w:sz w:val="24"/>
          <w:szCs w:val="24"/>
        </w:rPr>
        <w:t xml:space="preserve">provision of a new social, emotional and mental health special school in Devon. </w:t>
      </w:r>
    </w:p>
    <w:p w14:paraId="12C17276" w14:textId="77777777" w:rsidR="003734FC" w:rsidRDefault="003734FC" w:rsidP="00B86500">
      <w:pPr>
        <w:rPr>
          <w:rFonts w:cs="Calibri"/>
          <w:bCs/>
          <w:sz w:val="24"/>
          <w:szCs w:val="24"/>
        </w:rPr>
      </w:pPr>
    </w:p>
    <w:p w14:paraId="2250C4DA" w14:textId="38FC8739" w:rsidR="003734FC" w:rsidRPr="00846724" w:rsidRDefault="003734FC" w:rsidP="00846724">
      <w:pPr>
        <w:pStyle w:val="Heading3"/>
        <w:rPr>
          <w:rFonts w:ascii="Calibri" w:hAnsi="Calibri" w:cs="Calibri"/>
          <w:b/>
          <w:bCs/>
          <w:color w:val="auto"/>
        </w:rPr>
      </w:pPr>
      <w:r w:rsidRPr="00846724">
        <w:rPr>
          <w:rFonts w:ascii="Calibri" w:hAnsi="Calibri" w:cs="Calibri"/>
          <w:b/>
          <w:color w:val="auto"/>
        </w:rPr>
        <w:t>4.</w:t>
      </w:r>
      <w:r w:rsidRPr="00846724">
        <w:rPr>
          <w:rFonts w:ascii="Calibri" w:hAnsi="Calibri" w:cs="Calibri"/>
          <w:b/>
          <w:color w:val="auto"/>
        </w:rPr>
        <w:tab/>
      </w:r>
      <w:r w:rsidR="003C30B0" w:rsidRPr="003C30B0">
        <w:rPr>
          <w:rFonts w:ascii="Calibri" w:hAnsi="Calibri" w:cs="Calibri"/>
          <w:b/>
          <w:color w:val="auto"/>
        </w:rPr>
        <w:t>To consider the accessibility of Council meetings held virtually under the Covid-19 emergency legislation</w:t>
      </w:r>
      <w:r w:rsidR="003C30B0">
        <w:rPr>
          <w:rFonts w:ascii="Calibri" w:hAnsi="Calibri" w:cs="Calibri"/>
          <w:b/>
          <w:color w:val="auto"/>
        </w:rPr>
        <w:t>.</w:t>
      </w:r>
    </w:p>
    <w:p w14:paraId="084898E8" w14:textId="0937A286" w:rsidR="003734FC" w:rsidRDefault="003734FC" w:rsidP="00B86500">
      <w:pPr>
        <w:rPr>
          <w:rFonts w:cs="Calibri"/>
          <w:sz w:val="24"/>
          <w:szCs w:val="24"/>
        </w:rPr>
      </w:pPr>
      <w:r w:rsidRPr="00B86500">
        <w:rPr>
          <w:rFonts w:cs="Calibri"/>
          <w:sz w:val="24"/>
          <w:szCs w:val="24"/>
        </w:rPr>
        <w:t xml:space="preserve">It was </w:t>
      </w:r>
      <w:r w:rsidRPr="00B86500">
        <w:rPr>
          <w:rFonts w:cs="Calibri"/>
          <w:b/>
          <w:bCs/>
          <w:sz w:val="24"/>
          <w:szCs w:val="24"/>
        </w:rPr>
        <w:t>AGREED</w:t>
      </w:r>
      <w:r w:rsidRPr="00B86500">
        <w:rPr>
          <w:rFonts w:cs="Calibri"/>
          <w:sz w:val="24"/>
          <w:szCs w:val="24"/>
        </w:rPr>
        <w:t xml:space="preserve"> that the</w:t>
      </w:r>
      <w:r w:rsidR="00AD7785">
        <w:rPr>
          <w:rFonts w:cs="Calibri"/>
          <w:sz w:val="24"/>
          <w:szCs w:val="24"/>
        </w:rPr>
        <w:t xml:space="preserve">re are challenges to holding meetings virtually, concerns about the </w:t>
      </w:r>
      <w:r w:rsidR="00835A50">
        <w:rPr>
          <w:rFonts w:cs="Calibri"/>
          <w:sz w:val="24"/>
          <w:szCs w:val="24"/>
        </w:rPr>
        <w:t>Wi-Fi</w:t>
      </w:r>
      <w:r w:rsidR="00AD7785">
        <w:rPr>
          <w:rFonts w:cs="Calibri"/>
          <w:sz w:val="24"/>
          <w:szCs w:val="24"/>
        </w:rPr>
        <w:t xml:space="preserve"> capacity in the Guildhall Offices to facilitate the smooth running of meetings, and whether the public know how to participate</w:t>
      </w:r>
      <w:r w:rsidRPr="00B86500">
        <w:rPr>
          <w:rFonts w:cs="Calibri"/>
          <w:sz w:val="24"/>
          <w:szCs w:val="24"/>
        </w:rPr>
        <w:t>.</w:t>
      </w:r>
    </w:p>
    <w:p w14:paraId="2D8596C3" w14:textId="77777777" w:rsidR="00AD7785" w:rsidRDefault="00AD7785" w:rsidP="00B86500">
      <w:pPr>
        <w:rPr>
          <w:rFonts w:cs="Calibri"/>
          <w:sz w:val="24"/>
          <w:szCs w:val="24"/>
        </w:rPr>
      </w:pPr>
      <w:r>
        <w:rPr>
          <w:rFonts w:cs="Calibri"/>
          <w:sz w:val="24"/>
          <w:szCs w:val="24"/>
        </w:rPr>
        <w:t xml:space="preserve">To </w:t>
      </w:r>
      <w:r w:rsidRPr="00AD7785">
        <w:rPr>
          <w:rFonts w:cs="Calibri"/>
          <w:b/>
          <w:bCs/>
          <w:sz w:val="24"/>
          <w:szCs w:val="24"/>
        </w:rPr>
        <w:t>RECOMMEND</w:t>
      </w:r>
      <w:r>
        <w:rPr>
          <w:rFonts w:cs="Calibri"/>
          <w:sz w:val="24"/>
          <w:szCs w:val="24"/>
        </w:rPr>
        <w:t xml:space="preserve"> to Full Council that:</w:t>
      </w:r>
    </w:p>
    <w:p w14:paraId="77ECD2CB" w14:textId="4DEBC122" w:rsidR="00AD7785" w:rsidRDefault="00835A50" w:rsidP="00AD7785">
      <w:pPr>
        <w:pStyle w:val="ListParagraph"/>
        <w:numPr>
          <w:ilvl w:val="0"/>
          <w:numId w:val="12"/>
        </w:numPr>
        <w:rPr>
          <w:rFonts w:cs="Calibri"/>
          <w:sz w:val="24"/>
          <w:szCs w:val="24"/>
        </w:rPr>
      </w:pPr>
      <w:r>
        <w:rPr>
          <w:rFonts w:cs="Calibri"/>
          <w:sz w:val="24"/>
          <w:szCs w:val="24"/>
        </w:rPr>
        <w:t>A</w:t>
      </w:r>
      <w:r w:rsidR="00AD7785" w:rsidRPr="00AD7785">
        <w:rPr>
          <w:rFonts w:cs="Calibri"/>
          <w:sz w:val="24"/>
          <w:szCs w:val="24"/>
        </w:rPr>
        <w:t>n email is sent to all Councillors asking them how they are coping with using the Zoom software for meetings and if they have any accessibility requirements that Council Officers should be aware of (for example, requiring large print documents</w:t>
      </w:r>
      <w:r>
        <w:rPr>
          <w:rFonts w:cs="Calibri"/>
          <w:sz w:val="24"/>
          <w:szCs w:val="24"/>
        </w:rPr>
        <w:t xml:space="preserve"> or always receiving hard copy papers</w:t>
      </w:r>
      <w:r w:rsidR="00AD7785" w:rsidRPr="00AD7785">
        <w:rPr>
          <w:rFonts w:cs="Calibri"/>
          <w:sz w:val="24"/>
          <w:szCs w:val="24"/>
        </w:rPr>
        <w:t>)</w:t>
      </w:r>
      <w:r w:rsidR="00AD7785">
        <w:rPr>
          <w:rFonts w:cs="Calibri"/>
          <w:sz w:val="24"/>
          <w:szCs w:val="24"/>
        </w:rPr>
        <w:t>;</w:t>
      </w:r>
    </w:p>
    <w:p w14:paraId="756BC861" w14:textId="11CC3F0A" w:rsidR="00AD7785" w:rsidRDefault="00AD7785" w:rsidP="00AD7785">
      <w:pPr>
        <w:pStyle w:val="ListParagraph"/>
        <w:numPr>
          <w:ilvl w:val="0"/>
          <w:numId w:val="12"/>
        </w:numPr>
        <w:rPr>
          <w:rFonts w:cs="Calibri"/>
          <w:sz w:val="24"/>
          <w:szCs w:val="24"/>
        </w:rPr>
      </w:pPr>
      <w:r w:rsidRPr="00AD7785">
        <w:rPr>
          <w:rFonts w:cs="Calibri"/>
          <w:sz w:val="24"/>
          <w:szCs w:val="24"/>
        </w:rPr>
        <w:t xml:space="preserve">Councillors </w:t>
      </w:r>
      <w:r>
        <w:rPr>
          <w:rFonts w:cs="Calibri"/>
          <w:sz w:val="24"/>
          <w:szCs w:val="24"/>
        </w:rPr>
        <w:t xml:space="preserve">are reminded </w:t>
      </w:r>
      <w:r w:rsidRPr="00AD7785">
        <w:rPr>
          <w:rFonts w:cs="Calibri"/>
          <w:sz w:val="24"/>
          <w:szCs w:val="24"/>
        </w:rPr>
        <w:t xml:space="preserve">to speak </w:t>
      </w:r>
      <w:r>
        <w:rPr>
          <w:rFonts w:cs="Calibri"/>
          <w:sz w:val="24"/>
          <w:szCs w:val="24"/>
        </w:rPr>
        <w:t xml:space="preserve">clearly and slowly during Zoom meetings, and to not talk over each other to help all </w:t>
      </w:r>
      <w:r w:rsidR="00835A50">
        <w:rPr>
          <w:rFonts w:cs="Calibri"/>
          <w:sz w:val="24"/>
          <w:szCs w:val="24"/>
        </w:rPr>
        <w:t xml:space="preserve">to </w:t>
      </w:r>
      <w:r>
        <w:rPr>
          <w:rFonts w:cs="Calibri"/>
          <w:sz w:val="24"/>
          <w:szCs w:val="24"/>
        </w:rPr>
        <w:t>be able to follow discussions; and</w:t>
      </w:r>
    </w:p>
    <w:p w14:paraId="12C10517" w14:textId="69C227F2" w:rsidR="00AD7785" w:rsidRPr="00AD7785" w:rsidRDefault="00835A50" w:rsidP="00AD7785">
      <w:pPr>
        <w:pStyle w:val="ListParagraph"/>
        <w:numPr>
          <w:ilvl w:val="0"/>
          <w:numId w:val="12"/>
        </w:numPr>
        <w:rPr>
          <w:rFonts w:cs="Calibri"/>
          <w:sz w:val="24"/>
          <w:szCs w:val="24"/>
        </w:rPr>
      </w:pPr>
      <w:r>
        <w:rPr>
          <w:rFonts w:cs="Calibri"/>
          <w:sz w:val="24"/>
          <w:szCs w:val="24"/>
        </w:rPr>
        <w:t>T</w:t>
      </w:r>
      <w:r w:rsidR="00AD7785">
        <w:rPr>
          <w:rFonts w:cs="Calibri"/>
          <w:sz w:val="24"/>
          <w:szCs w:val="24"/>
        </w:rPr>
        <w:t xml:space="preserve">he </w:t>
      </w:r>
      <w:r>
        <w:rPr>
          <w:rFonts w:cs="Calibri"/>
          <w:sz w:val="24"/>
          <w:szCs w:val="24"/>
        </w:rPr>
        <w:t xml:space="preserve">Council keeps under review the </w:t>
      </w:r>
      <w:r w:rsidR="00AD7785">
        <w:rPr>
          <w:rFonts w:cs="Calibri"/>
          <w:sz w:val="24"/>
          <w:szCs w:val="24"/>
        </w:rPr>
        <w:t xml:space="preserve">requirement to conduct all Council business </w:t>
      </w:r>
      <w:r>
        <w:rPr>
          <w:rFonts w:cs="Calibri"/>
          <w:sz w:val="24"/>
          <w:szCs w:val="24"/>
        </w:rPr>
        <w:t>remotely</w:t>
      </w:r>
      <w:r w:rsidR="00AD7785">
        <w:rPr>
          <w:rFonts w:cs="Calibri"/>
          <w:sz w:val="24"/>
          <w:szCs w:val="24"/>
        </w:rPr>
        <w:t xml:space="preserve"> </w:t>
      </w:r>
      <w:r>
        <w:rPr>
          <w:rFonts w:cs="Calibri"/>
          <w:sz w:val="24"/>
          <w:szCs w:val="24"/>
        </w:rPr>
        <w:t xml:space="preserve">and ensure it </w:t>
      </w:r>
      <w:r w:rsidR="0068472C">
        <w:rPr>
          <w:rFonts w:cs="Calibri"/>
          <w:sz w:val="24"/>
          <w:szCs w:val="24"/>
        </w:rPr>
        <w:t xml:space="preserve">keeps </w:t>
      </w:r>
      <w:proofErr w:type="gramStart"/>
      <w:r>
        <w:rPr>
          <w:rFonts w:cs="Calibri"/>
          <w:sz w:val="24"/>
          <w:szCs w:val="24"/>
        </w:rPr>
        <w:t>up-to-date</w:t>
      </w:r>
      <w:proofErr w:type="gramEnd"/>
      <w:r w:rsidR="00AD7785">
        <w:rPr>
          <w:rFonts w:cs="Calibri"/>
          <w:sz w:val="24"/>
          <w:szCs w:val="24"/>
        </w:rPr>
        <w:t xml:space="preserve"> with </w:t>
      </w:r>
      <w:r w:rsidR="0068472C">
        <w:rPr>
          <w:rFonts w:cs="Calibri"/>
          <w:sz w:val="24"/>
          <w:szCs w:val="24"/>
        </w:rPr>
        <w:t xml:space="preserve">any changes to </w:t>
      </w:r>
      <w:r w:rsidR="00AD7785">
        <w:rPr>
          <w:rFonts w:cs="Calibri"/>
          <w:sz w:val="24"/>
          <w:szCs w:val="24"/>
        </w:rPr>
        <w:t xml:space="preserve">current Government and NALC </w:t>
      </w:r>
      <w:r w:rsidR="0004762A">
        <w:rPr>
          <w:rFonts w:cs="Calibri"/>
          <w:sz w:val="24"/>
          <w:szCs w:val="24"/>
        </w:rPr>
        <w:t xml:space="preserve">(National Association of Local Councils) </w:t>
      </w:r>
      <w:r w:rsidR="00AD7785">
        <w:rPr>
          <w:rFonts w:cs="Calibri"/>
          <w:sz w:val="24"/>
          <w:szCs w:val="24"/>
        </w:rPr>
        <w:t>advice</w:t>
      </w:r>
      <w:r w:rsidR="0068472C">
        <w:rPr>
          <w:rFonts w:cs="Calibri"/>
          <w:sz w:val="24"/>
          <w:szCs w:val="24"/>
        </w:rPr>
        <w:t>.</w:t>
      </w:r>
    </w:p>
    <w:p w14:paraId="641EA50A" w14:textId="77777777" w:rsidR="003734FC" w:rsidRDefault="003734FC" w:rsidP="00B86500">
      <w:pPr>
        <w:rPr>
          <w:rFonts w:cs="Calibri"/>
          <w:sz w:val="24"/>
          <w:szCs w:val="24"/>
        </w:rPr>
      </w:pPr>
    </w:p>
    <w:p w14:paraId="06AE69A5" w14:textId="15483C29" w:rsidR="003734FC" w:rsidRPr="00846724" w:rsidRDefault="003734FC" w:rsidP="00846724">
      <w:pPr>
        <w:pStyle w:val="Heading3"/>
        <w:rPr>
          <w:rFonts w:ascii="Calibri" w:hAnsi="Calibri" w:cs="Calibri"/>
          <w:b/>
          <w:color w:val="auto"/>
        </w:rPr>
      </w:pPr>
      <w:r w:rsidRPr="00846724">
        <w:rPr>
          <w:rFonts w:ascii="Calibri" w:hAnsi="Calibri" w:cs="Calibri"/>
          <w:b/>
          <w:color w:val="auto"/>
        </w:rPr>
        <w:t>5.</w:t>
      </w:r>
      <w:r w:rsidRPr="00846724">
        <w:rPr>
          <w:rFonts w:ascii="Calibri" w:hAnsi="Calibri" w:cs="Calibri"/>
          <w:b/>
          <w:color w:val="auto"/>
        </w:rPr>
        <w:tab/>
      </w:r>
      <w:r w:rsidR="003C30B0" w:rsidRPr="003C30B0">
        <w:rPr>
          <w:rFonts w:ascii="Calibri" w:hAnsi="Calibri" w:cs="Calibri"/>
          <w:b/>
          <w:color w:val="auto"/>
        </w:rPr>
        <w:t xml:space="preserve">To consider a request from a member of the public that a sign should be placed at </w:t>
      </w:r>
      <w:proofErr w:type="spellStart"/>
      <w:r w:rsidR="003C30B0" w:rsidRPr="003C30B0">
        <w:rPr>
          <w:rFonts w:ascii="Calibri" w:hAnsi="Calibri" w:cs="Calibri"/>
          <w:b/>
          <w:color w:val="auto"/>
        </w:rPr>
        <w:t>Follaton</w:t>
      </w:r>
      <w:proofErr w:type="spellEnd"/>
      <w:r w:rsidR="003C30B0" w:rsidRPr="003C30B0">
        <w:rPr>
          <w:rFonts w:ascii="Calibri" w:hAnsi="Calibri" w:cs="Calibri"/>
          <w:b/>
          <w:color w:val="auto"/>
        </w:rPr>
        <w:t xml:space="preserve"> House acknowledging its historic link to slavery</w:t>
      </w:r>
      <w:r w:rsidRPr="00846724">
        <w:rPr>
          <w:rFonts w:ascii="Calibri" w:hAnsi="Calibri" w:cs="Calibri"/>
          <w:b/>
          <w:color w:val="auto"/>
        </w:rPr>
        <w:t>.</w:t>
      </w:r>
    </w:p>
    <w:p w14:paraId="6C179FD4" w14:textId="733DBA4E" w:rsidR="003734FC" w:rsidRDefault="003734FC" w:rsidP="00274231">
      <w:pPr>
        <w:rPr>
          <w:rFonts w:cs="Calibri"/>
          <w:sz w:val="24"/>
          <w:szCs w:val="24"/>
        </w:rPr>
      </w:pPr>
      <w:r w:rsidRPr="007458E5">
        <w:rPr>
          <w:rFonts w:cs="Calibri"/>
          <w:sz w:val="24"/>
          <w:szCs w:val="24"/>
        </w:rPr>
        <w:t xml:space="preserve">It was </w:t>
      </w:r>
      <w:r w:rsidRPr="007458E5">
        <w:rPr>
          <w:rFonts w:cs="Calibri"/>
          <w:b/>
          <w:bCs/>
          <w:sz w:val="24"/>
          <w:szCs w:val="24"/>
        </w:rPr>
        <w:t>AGREED</w:t>
      </w:r>
      <w:r w:rsidRPr="007458E5">
        <w:rPr>
          <w:rFonts w:cs="Calibri"/>
          <w:sz w:val="24"/>
          <w:szCs w:val="24"/>
        </w:rPr>
        <w:t xml:space="preserve"> that </w:t>
      </w:r>
      <w:r w:rsidR="0004762A">
        <w:rPr>
          <w:rFonts w:cs="Calibri"/>
          <w:sz w:val="24"/>
          <w:szCs w:val="24"/>
        </w:rPr>
        <w:t>the member of the public who raised this matter at Full Council should take the issue direct to South Hams District Council</w:t>
      </w:r>
      <w:r w:rsidR="00835A50">
        <w:rPr>
          <w:rFonts w:cs="Calibri"/>
          <w:sz w:val="24"/>
          <w:szCs w:val="24"/>
        </w:rPr>
        <w:t xml:space="preserve"> who own the building</w:t>
      </w:r>
      <w:r w:rsidR="0004762A">
        <w:rPr>
          <w:rFonts w:cs="Calibri"/>
          <w:sz w:val="24"/>
          <w:szCs w:val="24"/>
        </w:rPr>
        <w:t xml:space="preserve">. </w:t>
      </w:r>
      <w:r w:rsidRPr="007458E5">
        <w:rPr>
          <w:rFonts w:cs="Calibri"/>
          <w:sz w:val="24"/>
          <w:szCs w:val="24"/>
        </w:rPr>
        <w:t xml:space="preserve"> </w:t>
      </w:r>
    </w:p>
    <w:p w14:paraId="615B6D64" w14:textId="77777777" w:rsidR="003734FC" w:rsidRDefault="003734FC" w:rsidP="00274231">
      <w:pPr>
        <w:rPr>
          <w:rFonts w:cs="Calibri"/>
          <w:bCs/>
          <w:sz w:val="24"/>
          <w:szCs w:val="24"/>
        </w:rPr>
      </w:pPr>
    </w:p>
    <w:p w14:paraId="0B808C65" w14:textId="0176E0A9" w:rsidR="003734FC" w:rsidRPr="00846724" w:rsidRDefault="003734FC" w:rsidP="00846724">
      <w:pPr>
        <w:pStyle w:val="Heading3"/>
        <w:rPr>
          <w:rFonts w:ascii="Calibri" w:hAnsi="Calibri" w:cs="Calibri"/>
          <w:b/>
          <w:color w:val="auto"/>
        </w:rPr>
      </w:pPr>
      <w:r w:rsidRPr="00846724">
        <w:rPr>
          <w:rFonts w:ascii="Calibri" w:hAnsi="Calibri" w:cs="Calibri"/>
          <w:b/>
          <w:color w:val="auto"/>
        </w:rPr>
        <w:t>6.</w:t>
      </w:r>
      <w:r w:rsidRPr="00846724">
        <w:rPr>
          <w:rFonts w:ascii="Calibri" w:hAnsi="Calibri" w:cs="Calibri"/>
          <w:b/>
          <w:color w:val="auto"/>
        </w:rPr>
        <w:tab/>
      </w:r>
      <w:r w:rsidR="003C30B0" w:rsidRPr="003C30B0">
        <w:rPr>
          <w:rFonts w:ascii="Calibri" w:hAnsi="Calibri" w:cs="Calibri"/>
          <w:b/>
          <w:color w:val="auto"/>
        </w:rPr>
        <w:t>To note the minutes of the Totnes Supporting Fairtrade meeting on 16th July 2020</w:t>
      </w:r>
      <w:r w:rsidRPr="00846724">
        <w:rPr>
          <w:rFonts w:ascii="Calibri" w:hAnsi="Calibri" w:cs="Calibri"/>
          <w:b/>
          <w:color w:val="auto"/>
        </w:rPr>
        <w:t>.</w:t>
      </w:r>
    </w:p>
    <w:p w14:paraId="6EB2043D" w14:textId="222126F7" w:rsidR="003C30B0" w:rsidRDefault="00030517" w:rsidP="00846724">
      <w:pPr>
        <w:rPr>
          <w:rFonts w:cs="Calibri"/>
          <w:bCs/>
        </w:rPr>
      </w:pPr>
      <w:r>
        <w:rPr>
          <w:rFonts w:cs="Calibri"/>
          <w:bCs/>
        </w:rPr>
        <w:t>Noted</w:t>
      </w:r>
    </w:p>
    <w:p w14:paraId="6CE0A978" w14:textId="77777777" w:rsidR="00835A50" w:rsidRDefault="00835A50" w:rsidP="00846724">
      <w:pPr>
        <w:rPr>
          <w:rFonts w:cs="Calibri"/>
          <w:bCs/>
        </w:rPr>
      </w:pPr>
    </w:p>
    <w:p w14:paraId="55772C59" w14:textId="77E6D435" w:rsidR="003734FC" w:rsidRPr="00846724" w:rsidRDefault="003C30B0" w:rsidP="00846724">
      <w:pPr>
        <w:pStyle w:val="Heading3"/>
        <w:rPr>
          <w:rFonts w:ascii="Calibri" w:hAnsi="Calibri" w:cs="Calibri"/>
          <w:b/>
          <w:color w:val="auto"/>
        </w:rPr>
      </w:pPr>
      <w:r>
        <w:rPr>
          <w:rFonts w:ascii="Calibri" w:hAnsi="Calibri" w:cs="Calibri"/>
          <w:b/>
          <w:color w:val="auto"/>
        </w:rPr>
        <w:t>7</w:t>
      </w:r>
      <w:r w:rsidR="003734FC" w:rsidRPr="00846724">
        <w:rPr>
          <w:rFonts w:ascii="Calibri" w:hAnsi="Calibri" w:cs="Calibri"/>
          <w:b/>
          <w:color w:val="auto"/>
        </w:rPr>
        <w:t>.</w:t>
      </w:r>
      <w:r w:rsidR="003734FC" w:rsidRPr="00846724">
        <w:rPr>
          <w:rFonts w:ascii="Calibri" w:hAnsi="Calibri" w:cs="Calibri"/>
          <w:b/>
          <w:color w:val="auto"/>
        </w:rPr>
        <w:tab/>
        <w:t xml:space="preserve">To note the date of the next meeting of the Town Matters Committee – Monday </w:t>
      </w:r>
      <w:r w:rsidR="008D1AE0">
        <w:rPr>
          <w:rFonts w:ascii="Calibri" w:hAnsi="Calibri" w:cs="Calibri"/>
          <w:b/>
          <w:color w:val="auto"/>
        </w:rPr>
        <w:t>21</w:t>
      </w:r>
      <w:r w:rsidR="008D1AE0" w:rsidRPr="008D1AE0">
        <w:rPr>
          <w:rFonts w:ascii="Calibri" w:hAnsi="Calibri" w:cs="Calibri"/>
          <w:b/>
          <w:color w:val="auto"/>
          <w:vertAlign w:val="superscript"/>
        </w:rPr>
        <w:t>st</w:t>
      </w:r>
      <w:r w:rsidR="008D1AE0">
        <w:rPr>
          <w:rFonts w:ascii="Calibri" w:hAnsi="Calibri" w:cs="Calibri"/>
          <w:b/>
          <w:color w:val="auto"/>
        </w:rPr>
        <w:t xml:space="preserve"> September</w:t>
      </w:r>
      <w:r w:rsidR="003734FC" w:rsidRPr="00846724">
        <w:rPr>
          <w:rFonts w:ascii="Calibri" w:hAnsi="Calibri" w:cs="Calibri"/>
          <w:b/>
          <w:color w:val="auto"/>
        </w:rPr>
        <w:t xml:space="preserve"> 2020 at 7.00pm.</w:t>
      </w:r>
    </w:p>
    <w:p w14:paraId="57ED325A" w14:textId="55C4783B" w:rsidR="003734FC" w:rsidRPr="00846724" w:rsidRDefault="003734FC" w:rsidP="00274231">
      <w:pPr>
        <w:pStyle w:val="Heading3"/>
        <w:rPr>
          <w:rFonts w:ascii="Calibri" w:hAnsi="Calibri" w:cs="Calibri"/>
          <w:b/>
          <w:color w:val="auto"/>
        </w:rPr>
      </w:pPr>
      <w:r w:rsidRPr="00846724">
        <w:rPr>
          <w:rFonts w:ascii="Calibri" w:hAnsi="Calibri" w:cs="Calibri"/>
          <w:color w:val="auto"/>
          <w:sz w:val="22"/>
          <w:szCs w:val="22"/>
        </w:rPr>
        <w:t>Noted.</w:t>
      </w:r>
      <w:r w:rsidRPr="00846724">
        <w:rPr>
          <w:color w:val="auto"/>
        </w:rPr>
        <w:t xml:space="preserve"> </w:t>
      </w:r>
      <w:r w:rsidR="0004762A">
        <w:rPr>
          <w:color w:val="auto"/>
        </w:rPr>
        <w:t>The Chair noted that he is pleased that this Committee has resumed meeting.</w:t>
      </w:r>
    </w:p>
    <w:p w14:paraId="45956035" w14:textId="55304ECE" w:rsidR="0068472C" w:rsidRPr="00846724" w:rsidRDefault="0058654B" w:rsidP="00846724">
      <w:r>
        <w:t xml:space="preserve"> </w:t>
      </w:r>
    </w:p>
    <w:p w14:paraId="698A1C3D" w14:textId="77777777" w:rsidR="003734FC" w:rsidRPr="003558D0" w:rsidRDefault="003734FC" w:rsidP="00274231">
      <w:pPr>
        <w:rPr>
          <w:rFonts w:cs="Calibri"/>
          <w:sz w:val="24"/>
          <w:szCs w:val="24"/>
        </w:rPr>
      </w:pPr>
      <w:r w:rsidRPr="003558D0">
        <w:rPr>
          <w:rFonts w:cs="Calibri"/>
          <w:sz w:val="24"/>
          <w:szCs w:val="24"/>
        </w:rPr>
        <w:t>Sara Halliday</w:t>
      </w:r>
    </w:p>
    <w:p w14:paraId="7913E2A5" w14:textId="21D31997" w:rsidR="003734FC" w:rsidRDefault="003734FC" w:rsidP="00274231">
      <w:r w:rsidRPr="003558D0">
        <w:rPr>
          <w:rFonts w:cs="Calibri"/>
          <w:sz w:val="24"/>
          <w:szCs w:val="24"/>
        </w:rPr>
        <w:t>Committee and Cemetery Administrator</w:t>
      </w:r>
    </w:p>
    <w:sectPr w:rsidR="003734FC" w:rsidSect="009734D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AB23E" w14:textId="77777777" w:rsidR="005C1E56" w:rsidRDefault="005C1E56" w:rsidP="005C1E56">
      <w:pPr>
        <w:spacing w:after="0" w:line="240" w:lineRule="auto"/>
      </w:pPr>
      <w:r>
        <w:separator/>
      </w:r>
    </w:p>
  </w:endnote>
  <w:endnote w:type="continuationSeparator" w:id="0">
    <w:p w14:paraId="52421F53" w14:textId="77777777" w:rsidR="005C1E56" w:rsidRDefault="005C1E56" w:rsidP="005C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E23B7" w14:textId="77777777" w:rsidR="005C1E56" w:rsidRDefault="005C1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0948E" w14:textId="77777777" w:rsidR="005C1E56" w:rsidRDefault="005C1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8E5CB" w14:textId="77777777" w:rsidR="005C1E56" w:rsidRDefault="005C1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11A06" w14:textId="77777777" w:rsidR="005C1E56" w:rsidRDefault="005C1E56" w:rsidP="005C1E56">
      <w:pPr>
        <w:spacing w:after="0" w:line="240" w:lineRule="auto"/>
      </w:pPr>
      <w:r>
        <w:separator/>
      </w:r>
    </w:p>
  </w:footnote>
  <w:footnote w:type="continuationSeparator" w:id="0">
    <w:p w14:paraId="587D5064" w14:textId="77777777" w:rsidR="005C1E56" w:rsidRDefault="005C1E56" w:rsidP="005C1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0089B" w14:textId="77777777" w:rsidR="005C1E56" w:rsidRDefault="005C1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81E04" w14:textId="6511656B" w:rsidR="005C1E56" w:rsidRDefault="005C1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6C725" w14:textId="77777777" w:rsidR="005C1E56" w:rsidRDefault="005C1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669B"/>
    <w:rsid w:val="00016BB5"/>
    <w:rsid w:val="00030517"/>
    <w:rsid w:val="0004762A"/>
    <w:rsid w:val="000A7311"/>
    <w:rsid w:val="001A46C8"/>
    <w:rsid w:val="00244F05"/>
    <w:rsid w:val="00274231"/>
    <w:rsid w:val="00295B7A"/>
    <w:rsid w:val="002F0C5E"/>
    <w:rsid w:val="00314075"/>
    <w:rsid w:val="00322238"/>
    <w:rsid w:val="003558D0"/>
    <w:rsid w:val="003734FC"/>
    <w:rsid w:val="003A0884"/>
    <w:rsid w:val="003B7673"/>
    <w:rsid w:val="003C30B0"/>
    <w:rsid w:val="003F4B9A"/>
    <w:rsid w:val="00530E7F"/>
    <w:rsid w:val="0058654B"/>
    <w:rsid w:val="005C1E56"/>
    <w:rsid w:val="005E144E"/>
    <w:rsid w:val="0068472C"/>
    <w:rsid w:val="00686F75"/>
    <w:rsid w:val="006D0C4A"/>
    <w:rsid w:val="00731EC2"/>
    <w:rsid w:val="007458E5"/>
    <w:rsid w:val="007C11E4"/>
    <w:rsid w:val="007F7205"/>
    <w:rsid w:val="00835A50"/>
    <w:rsid w:val="00846724"/>
    <w:rsid w:val="008D1AE0"/>
    <w:rsid w:val="009734DC"/>
    <w:rsid w:val="00AC1D3F"/>
    <w:rsid w:val="00AD7785"/>
    <w:rsid w:val="00B86500"/>
    <w:rsid w:val="00B97915"/>
    <w:rsid w:val="00BA0BA6"/>
    <w:rsid w:val="00BB180A"/>
    <w:rsid w:val="00BF0C1B"/>
    <w:rsid w:val="00C14C0C"/>
    <w:rsid w:val="00C84A4C"/>
    <w:rsid w:val="00CD283D"/>
    <w:rsid w:val="00CE516E"/>
    <w:rsid w:val="00EB4E25"/>
    <w:rsid w:val="00F14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D7785"/>
    <w:pPr>
      <w:ind w:left="720"/>
      <w:contextualSpacing/>
    </w:pPr>
  </w:style>
  <w:style w:type="paragraph" w:styleId="Header">
    <w:name w:val="header"/>
    <w:basedOn w:val="Normal"/>
    <w:link w:val="HeaderChar"/>
    <w:uiPriority w:val="99"/>
    <w:unhideWhenUsed/>
    <w:rsid w:val="005C1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E56"/>
    <w:rPr>
      <w:lang w:eastAsia="en-US"/>
    </w:rPr>
  </w:style>
  <w:style w:type="paragraph" w:styleId="Footer">
    <w:name w:val="footer"/>
    <w:basedOn w:val="Normal"/>
    <w:link w:val="FooterChar"/>
    <w:uiPriority w:val="99"/>
    <w:unhideWhenUsed/>
    <w:rsid w:val="005C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E5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535</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Sara Halliday</cp:lastModifiedBy>
  <cp:revision>10</cp:revision>
  <dcterms:created xsi:type="dcterms:W3CDTF">2020-07-28T09:57:00Z</dcterms:created>
  <dcterms:modified xsi:type="dcterms:W3CDTF">2020-09-16T09:55:00Z</dcterms:modified>
</cp:coreProperties>
</file>