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0E1E" w14:textId="77777777" w:rsidR="008A28C0" w:rsidRDefault="00037F16">
      <w:pPr>
        <w:pStyle w:val="Heading2"/>
      </w:pPr>
      <w:r>
        <w:t>Climate Emergency Action Group</w:t>
      </w:r>
    </w:p>
    <w:p w14:paraId="0D5E6E37" w14:textId="77777777" w:rsidR="008A28C0" w:rsidRDefault="00037F16">
      <w:pPr>
        <w:pStyle w:val="Heading2"/>
      </w:pPr>
      <w:bookmarkStart w:id="0" w:name="_i8ebdxj840xc" w:colFirst="0" w:colLast="0"/>
      <w:bookmarkEnd w:id="0"/>
      <w:r>
        <w:t>20 Apr 2021</w:t>
      </w:r>
    </w:p>
    <w:p w14:paraId="7AB6FB3C" w14:textId="77777777" w:rsidR="008A28C0" w:rsidRDefault="00037F16">
      <w:r>
        <w:t>Present</w:t>
      </w:r>
    </w:p>
    <w:p w14:paraId="58D12308" w14:textId="77777777" w:rsidR="008A28C0" w:rsidRDefault="008A28C0">
      <w:pPr>
        <w:sectPr w:rsidR="008A28C0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A39DC05" w14:textId="77777777" w:rsidR="008A28C0" w:rsidRDefault="00037F16">
      <w:r>
        <w:t xml:space="preserve">Cllr </w:t>
      </w:r>
      <w:proofErr w:type="spellStart"/>
      <w:proofErr w:type="gramStart"/>
      <w:r>
        <w:t>Jacqi</w:t>
      </w:r>
      <w:proofErr w:type="spellEnd"/>
      <w:r>
        <w:t xml:space="preserve">  Hodgson</w:t>
      </w:r>
      <w:proofErr w:type="gramEnd"/>
    </w:p>
    <w:p w14:paraId="48BA9E28" w14:textId="77777777" w:rsidR="008A28C0" w:rsidRDefault="00037F16">
      <w:r>
        <w:t>Sylvia Dell (minutes)</w:t>
      </w:r>
    </w:p>
    <w:p w14:paraId="3A52456A" w14:textId="77777777" w:rsidR="008A28C0" w:rsidRDefault="00037F16">
      <w:r>
        <w:t>David Cutting (environmentalist)</w:t>
      </w:r>
    </w:p>
    <w:p w14:paraId="013DC808" w14:textId="77777777" w:rsidR="008A28C0" w:rsidRDefault="00037F16">
      <w:r>
        <w:t xml:space="preserve">Sue </w:t>
      </w:r>
      <w:proofErr w:type="spellStart"/>
      <w:r>
        <w:t>Misselbrook</w:t>
      </w:r>
      <w:proofErr w:type="spellEnd"/>
      <w:r>
        <w:t xml:space="preserve"> (Bridgetown, Berry Pomeroy counsellor)</w:t>
      </w:r>
    </w:p>
    <w:p w14:paraId="3A2F8A30" w14:textId="77777777" w:rsidR="008A28C0" w:rsidRDefault="00037F16">
      <w:r>
        <w:t>Ian Bright (TRESOC)</w:t>
      </w:r>
    </w:p>
    <w:p w14:paraId="4CD51E84" w14:textId="77777777" w:rsidR="008A28C0" w:rsidRDefault="00037F16">
      <w:r>
        <w:t>Richard O’Connell (recycling)</w:t>
      </w:r>
    </w:p>
    <w:p w14:paraId="27009368" w14:textId="77777777" w:rsidR="008A28C0" w:rsidRDefault="00037F16">
      <w:r>
        <w:t>John Cummings</w:t>
      </w:r>
    </w:p>
    <w:p w14:paraId="5C23D45F" w14:textId="77777777" w:rsidR="008A28C0" w:rsidRDefault="00037F16">
      <w:r>
        <w:t>Mirella (</w:t>
      </w:r>
      <w:proofErr w:type="spellStart"/>
      <w:r>
        <w:t>Shareshed</w:t>
      </w:r>
      <w:proofErr w:type="spellEnd"/>
      <w:r>
        <w:t>)</w:t>
      </w:r>
    </w:p>
    <w:p w14:paraId="65972750" w14:textId="77777777" w:rsidR="008A28C0" w:rsidRDefault="00037F16">
      <w:r>
        <w:t xml:space="preserve">Cllr </w:t>
      </w:r>
      <w:proofErr w:type="gramStart"/>
      <w:r>
        <w:t>Georgina  Allen</w:t>
      </w:r>
      <w:proofErr w:type="gramEnd"/>
      <w:r>
        <w:t xml:space="preserve"> (planning)</w:t>
      </w:r>
    </w:p>
    <w:p w14:paraId="72CC09FE" w14:textId="77777777" w:rsidR="008A28C0" w:rsidRDefault="00037F16">
      <w:r>
        <w:t xml:space="preserve">Cllr Victoria </w:t>
      </w:r>
      <w:proofErr w:type="spellStart"/>
      <w:r>
        <w:t>Trow</w:t>
      </w:r>
      <w:proofErr w:type="spellEnd"/>
    </w:p>
    <w:p w14:paraId="18A83EA0" w14:textId="77777777" w:rsidR="008A28C0" w:rsidRDefault="00037F16">
      <w:r>
        <w:t>Leslie Nel</w:t>
      </w:r>
    </w:p>
    <w:p w14:paraId="09774297" w14:textId="77777777" w:rsidR="008A28C0" w:rsidRDefault="00037F16">
      <w:r>
        <w:t>Chris Watson</w:t>
      </w:r>
    </w:p>
    <w:p w14:paraId="3F4252C1" w14:textId="77777777" w:rsidR="008A28C0" w:rsidRDefault="00037F16">
      <w:r>
        <w:t>Barbara Philips</w:t>
      </w:r>
    </w:p>
    <w:p w14:paraId="6E6D7CEB" w14:textId="77777777" w:rsidR="008A28C0" w:rsidRDefault="00037F16">
      <w:r>
        <w:t>Cllr Sarah Collinson</w:t>
      </w:r>
    </w:p>
    <w:p w14:paraId="795E3628" w14:textId="77777777" w:rsidR="008A28C0" w:rsidRDefault="00037F16">
      <w:r>
        <w:t>Diana Brown (designer)</w:t>
      </w:r>
    </w:p>
    <w:p w14:paraId="2E50A73A" w14:textId="77777777" w:rsidR="008A28C0" w:rsidRDefault="008A28C0"/>
    <w:p w14:paraId="672C17F0" w14:textId="77777777" w:rsidR="008A28C0" w:rsidRDefault="00037F16">
      <w:pPr>
        <w:pStyle w:val="Heading3"/>
      </w:pPr>
      <w:bookmarkStart w:id="1" w:name="_jptjgzl3c6c2" w:colFirst="0" w:colLast="0"/>
      <w:bookmarkEnd w:id="1"/>
      <w:r>
        <w:t>Future Forum</w:t>
      </w:r>
    </w:p>
    <w:p w14:paraId="219F310D" w14:textId="77777777" w:rsidR="008A28C0" w:rsidRDefault="00037F16">
      <w:r>
        <w:t xml:space="preserve">Preparing med and </w:t>
      </w:r>
      <w:proofErr w:type="gramStart"/>
      <w:r>
        <w:t>long term</w:t>
      </w:r>
      <w:proofErr w:type="gramEnd"/>
      <w:r>
        <w:t xml:space="preserve"> plan for the to</w:t>
      </w:r>
      <w:r>
        <w:t xml:space="preserve">wn of </w:t>
      </w:r>
      <w:proofErr w:type="spellStart"/>
      <w:r>
        <w:t>Totnes</w:t>
      </w:r>
      <w:proofErr w:type="spellEnd"/>
      <w:r>
        <w:t>. Aiming to engage a facilitator and looking for representatives from the CEWG. Currently preparing a mission statement.</w:t>
      </w:r>
    </w:p>
    <w:p w14:paraId="7329718C" w14:textId="77777777" w:rsidR="008A28C0" w:rsidRDefault="008A28C0"/>
    <w:p w14:paraId="17F6000C" w14:textId="77777777" w:rsidR="008A28C0" w:rsidRDefault="00037F16">
      <w:pPr>
        <w:pStyle w:val="Heading3"/>
      </w:pPr>
      <w:bookmarkStart w:id="2" w:name="_tded25fedwht" w:colFirst="0" w:colLast="0"/>
      <w:bookmarkEnd w:id="2"/>
      <w:r>
        <w:t>Updates from current projects</w:t>
      </w:r>
    </w:p>
    <w:p w14:paraId="536C8D52" w14:textId="77777777" w:rsidR="008A28C0" w:rsidRDefault="00037F16">
      <w:pPr>
        <w:pStyle w:val="Heading4"/>
      </w:pPr>
      <w:bookmarkStart w:id="3" w:name="_7lh57xioj1j8" w:colFirst="0" w:colLast="0"/>
      <w:bookmarkEnd w:id="3"/>
      <w:r>
        <w:t>Tree planting</w:t>
      </w:r>
    </w:p>
    <w:p w14:paraId="06766F24" w14:textId="77777777" w:rsidR="008A28C0" w:rsidRDefault="00037F16">
      <w:pPr>
        <w:numPr>
          <w:ilvl w:val="0"/>
          <w:numId w:val="3"/>
        </w:numPr>
      </w:pPr>
      <w:r>
        <w:t xml:space="preserve">Baltic Wharf zig zag path - planted 24 cherry trees. Well </w:t>
      </w:r>
      <w:proofErr w:type="gramStart"/>
      <w:r>
        <w:t>attended</w:t>
      </w:r>
      <w:proofErr w:type="gramEnd"/>
    </w:p>
    <w:p w14:paraId="08925E38" w14:textId="77777777" w:rsidR="008A28C0" w:rsidRDefault="00037F16">
      <w:pPr>
        <w:numPr>
          <w:ilvl w:val="0"/>
          <w:numId w:val="3"/>
        </w:numPr>
      </w:pPr>
      <w:proofErr w:type="spellStart"/>
      <w:r>
        <w:t>Cemetary</w:t>
      </w:r>
      <w:proofErr w:type="spellEnd"/>
      <w:r>
        <w:t xml:space="preserve"> 6 </w:t>
      </w:r>
      <w:r>
        <w:t>white flowering cherry trees</w:t>
      </w:r>
    </w:p>
    <w:p w14:paraId="72354F46" w14:textId="77777777" w:rsidR="008A28C0" w:rsidRDefault="00037F16">
      <w:pPr>
        <w:numPr>
          <w:ilvl w:val="0"/>
          <w:numId w:val="3"/>
        </w:numPr>
      </w:pPr>
      <w:r>
        <w:t xml:space="preserve">Plans to plant oak trees on parish </w:t>
      </w:r>
      <w:proofErr w:type="gramStart"/>
      <w:r>
        <w:t>boundary</w:t>
      </w:r>
      <w:proofErr w:type="gramEnd"/>
    </w:p>
    <w:p w14:paraId="022F34D5" w14:textId="77777777" w:rsidR="008A28C0" w:rsidRDefault="00037F16">
      <w:pPr>
        <w:numPr>
          <w:ilvl w:val="0"/>
          <w:numId w:val="3"/>
        </w:numPr>
      </w:pPr>
      <w:r>
        <w:t>Action - send photos of tree planting - Clare Alford has Tree Planting Facebook page</w:t>
      </w:r>
    </w:p>
    <w:p w14:paraId="680A815B" w14:textId="77777777" w:rsidR="008A28C0" w:rsidRDefault="008A28C0"/>
    <w:p w14:paraId="76115FD1" w14:textId="77777777" w:rsidR="008A28C0" w:rsidRDefault="00037F16">
      <w:pPr>
        <w:pStyle w:val="Heading4"/>
      </w:pPr>
      <w:bookmarkStart w:id="4" w:name="_8ddy9awdfk2e" w:colFirst="0" w:colLast="0"/>
      <w:bookmarkEnd w:id="4"/>
      <w:r>
        <w:t>Local water and energy consumption data</w:t>
      </w:r>
    </w:p>
    <w:p w14:paraId="1395CB04" w14:textId="77777777" w:rsidR="008A28C0" w:rsidRDefault="00037F16">
      <w:pPr>
        <w:numPr>
          <w:ilvl w:val="0"/>
          <w:numId w:val="1"/>
        </w:numPr>
      </w:pPr>
      <w:r>
        <w:t xml:space="preserve">These measure water consumption within the town - still awaiting Mar </w:t>
      </w:r>
      <w:proofErr w:type="gramStart"/>
      <w:r>
        <w:t>figures</w:t>
      </w:r>
      <w:proofErr w:type="gramEnd"/>
    </w:p>
    <w:p w14:paraId="749A161E" w14:textId="77777777" w:rsidR="008A28C0" w:rsidRDefault="00037F16">
      <w:pPr>
        <w:numPr>
          <w:ilvl w:val="1"/>
          <w:numId w:val="1"/>
        </w:numPr>
      </w:pPr>
      <w:r>
        <w:t>Malt Mill</w:t>
      </w:r>
    </w:p>
    <w:p w14:paraId="564F698B" w14:textId="77777777" w:rsidR="008A28C0" w:rsidRDefault="00037F16">
      <w:pPr>
        <w:numPr>
          <w:ilvl w:val="1"/>
          <w:numId w:val="1"/>
        </w:numPr>
      </w:pPr>
      <w:r>
        <w:t>True Street</w:t>
      </w:r>
    </w:p>
    <w:p w14:paraId="3F90E205" w14:textId="77777777" w:rsidR="008A28C0" w:rsidRDefault="00037F16">
      <w:pPr>
        <w:numPr>
          <w:ilvl w:val="0"/>
          <w:numId w:val="1"/>
        </w:numPr>
      </w:pPr>
      <w:r>
        <w:t>Energy consumption - Feb - Mar 2021</w:t>
      </w:r>
    </w:p>
    <w:p w14:paraId="343BC291" w14:textId="77777777" w:rsidR="008A28C0" w:rsidRDefault="00037F16">
      <w:pPr>
        <w:ind w:left="720"/>
      </w:pPr>
      <w:r>
        <w:rPr>
          <w:noProof/>
        </w:rPr>
        <w:lastRenderedPageBreak/>
        <w:drawing>
          <wp:inline distT="114300" distB="114300" distL="114300" distR="114300" wp14:anchorId="4072D18F" wp14:editId="0FDE35B1">
            <wp:extent cx="5943600" cy="25273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40BF7" w14:textId="77777777" w:rsidR="008A28C0" w:rsidRDefault="008A28C0">
      <w:pPr>
        <w:ind w:left="720"/>
      </w:pPr>
    </w:p>
    <w:p w14:paraId="776BF405" w14:textId="77777777" w:rsidR="008A28C0" w:rsidRDefault="008A28C0">
      <w:pPr>
        <w:ind w:left="720"/>
      </w:pPr>
    </w:p>
    <w:p w14:paraId="037D563C" w14:textId="77777777" w:rsidR="008A28C0" w:rsidRDefault="00037F16">
      <w:pPr>
        <w:numPr>
          <w:ilvl w:val="0"/>
          <w:numId w:val="1"/>
        </w:numPr>
      </w:pPr>
      <w:r>
        <w:t xml:space="preserve">New carbon footprint tool - Impact Community Carbon Calculator </w:t>
      </w:r>
      <w:hyperlink r:id="rId6">
        <w:r>
          <w:rPr>
            <w:color w:val="1155CC"/>
            <w:u w:val="single"/>
          </w:rPr>
          <w:t>https://impact-tool.org.uk/footprint/footprint?parishId=E04003183&amp;footprintType=territorial&amp;scale=per-household</w:t>
        </w:r>
      </w:hyperlink>
    </w:p>
    <w:p w14:paraId="7A61FD5B" w14:textId="77777777" w:rsidR="008A28C0" w:rsidRDefault="00037F16">
      <w:pPr>
        <w:numPr>
          <w:ilvl w:val="0"/>
          <w:numId w:val="1"/>
        </w:numPr>
      </w:pPr>
      <w:r>
        <w:rPr>
          <w:noProof/>
        </w:rPr>
        <w:drawing>
          <wp:inline distT="114300" distB="114300" distL="114300" distR="114300" wp14:anchorId="5ABE7980" wp14:editId="5848182A">
            <wp:extent cx="5943600" cy="43942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4189CA" w14:textId="77777777" w:rsidR="008A28C0" w:rsidRDefault="008A28C0"/>
    <w:p w14:paraId="194FDC6F" w14:textId="77777777" w:rsidR="008A28C0" w:rsidRDefault="00037F16">
      <w:pPr>
        <w:pStyle w:val="Heading4"/>
      </w:pPr>
      <w:bookmarkStart w:id="5" w:name="_b2khb5wswlz3" w:colFirst="0" w:colLast="0"/>
      <w:bookmarkEnd w:id="5"/>
      <w:r>
        <w:lastRenderedPageBreak/>
        <w:t>Our Place Our Planet</w:t>
      </w:r>
    </w:p>
    <w:p w14:paraId="27C83DD5" w14:textId="77777777" w:rsidR="008A28C0" w:rsidRDefault="00037F16">
      <w:r>
        <w:t>Progressing slowly</w:t>
      </w:r>
    </w:p>
    <w:p w14:paraId="47F8CE00" w14:textId="77777777" w:rsidR="008A28C0" w:rsidRDefault="00037F16">
      <w:pPr>
        <w:numPr>
          <w:ilvl w:val="0"/>
          <w:numId w:val="6"/>
        </w:numPr>
      </w:pPr>
      <w:r>
        <w:t xml:space="preserve">Energy - Catherine </w:t>
      </w:r>
      <w:proofErr w:type="spellStart"/>
      <w:r>
        <w:t>Munro</w:t>
      </w:r>
      <w:r>
        <w:t>w</w:t>
      </w:r>
      <w:proofErr w:type="spellEnd"/>
      <w:r>
        <w:t xml:space="preserve"> (TRESOC minutes) offering energy advice South Devon Group in </w:t>
      </w:r>
      <w:proofErr w:type="spellStart"/>
      <w:r>
        <w:t>totnes</w:t>
      </w:r>
      <w:proofErr w:type="spellEnd"/>
    </w:p>
    <w:p w14:paraId="2F03A3A1" w14:textId="77777777" w:rsidR="008A28C0" w:rsidRDefault="00037F16">
      <w:pPr>
        <w:pStyle w:val="Heading4"/>
      </w:pPr>
      <w:bookmarkStart w:id="6" w:name="_h9v612rf5zp9" w:colFirst="0" w:colLast="0"/>
      <w:bookmarkEnd w:id="6"/>
      <w:r>
        <w:t>Sustainable South Hams</w:t>
      </w:r>
    </w:p>
    <w:p w14:paraId="39A911DC" w14:textId="77777777" w:rsidR="008A28C0" w:rsidRDefault="00037F16">
      <w:r>
        <w:t xml:space="preserve">They have set up a FB </w:t>
      </w:r>
      <w:proofErr w:type="gramStart"/>
      <w:r>
        <w:t>page</w:t>
      </w:r>
      <w:proofErr w:type="gramEnd"/>
    </w:p>
    <w:p w14:paraId="261EEB82" w14:textId="77777777" w:rsidR="008A28C0" w:rsidRDefault="00037F16">
      <w:r>
        <w:t xml:space="preserve">We also have a climate emergency FB page - anybody can share their projects and news </w:t>
      </w:r>
      <w:proofErr w:type="gramStart"/>
      <w:r>
        <w:t>updates</w:t>
      </w:r>
      <w:proofErr w:type="gramEnd"/>
    </w:p>
    <w:p w14:paraId="0B3D91C1" w14:textId="77777777" w:rsidR="008A28C0" w:rsidRDefault="00037F16">
      <w:pPr>
        <w:pStyle w:val="Heading4"/>
      </w:pPr>
      <w:bookmarkStart w:id="7" w:name="_a7cw163z1lme" w:colFirst="0" w:colLast="0"/>
      <w:bookmarkEnd w:id="7"/>
      <w:proofErr w:type="spellStart"/>
      <w:r>
        <w:t>Shareshed</w:t>
      </w:r>
      <w:proofErr w:type="spellEnd"/>
    </w:p>
    <w:p w14:paraId="540D3D14" w14:textId="77777777" w:rsidR="008A28C0" w:rsidRDefault="00037F16">
      <w:pPr>
        <w:numPr>
          <w:ilvl w:val="0"/>
          <w:numId w:val="2"/>
        </w:numPr>
      </w:pPr>
      <w:r>
        <w:t>Library of Things - over 350 item</w:t>
      </w:r>
      <w:r>
        <w:t>s</w:t>
      </w:r>
    </w:p>
    <w:p w14:paraId="1AED094D" w14:textId="77777777" w:rsidR="008A28C0" w:rsidRDefault="00037F16">
      <w:pPr>
        <w:numPr>
          <w:ilvl w:val="0"/>
          <w:numId w:val="2"/>
        </w:numPr>
      </w:pPr>
      <w:r>
        <w:t xml:space="preserve">Reopened last week - every Thursday 1-5 pm is in Civic </w:t>
      </w:r>
      <w:proofErr w:type="gramStart"/>
      <w:r>
        <w:t>Square</w:t>
      </w:r>
      <w:proofErr w:type="gramEnd"/>
    </w:p>
    <w:p w14:paraId="128A8B11" w14:textId="77777777" w:rsidR="008A28C0" w:rsidRDefault="00037F16">
      <w:pPr>
        <w:numPr>
          <w:ilvl w:val="0"/>
          <w:numId w:val="2"/>
        </w:numPr>
      </w:pPr>
      <w:r>
        <w:t xml:space="preserve">Looking for funding and volunteers, and also repair </w:t>
      </w:r>
      <w:proofErr w:type="gramStart"/>
      <w:r>
        <w:t>cafes</w:t>
      </w:r>
      <w:proofErr w:type="gramEnd"/>
    </w:p>
    <w:p w14:paraId="6805D893" w14:textId="77777777" w:rsidR="008A28C0" w:rsidRDefault="00037F16">
      <w:pPr>
        <w:numPr>
          <w:ilvl w:val="0"/>
          <w:numId w:val="2"/>
        </w:numPr>
      </w:pPr>
      <w:r>
        <w:t>They are looking for funding - suggest you contact SHDC counsellors for locality funding (after May elections)</w:t>
      </w:r>
    </w:p>
    <w:p w14:paraId="43527198" w14:textId="77777777" w:rsidR="008A28C0" w:rsidRDefault="00037F16">
      <w:pPr>
        <w:numPr>
          <w:ilvl w:val="0"/>
          <w:numId w:val="2"/>
        </w:numPr>
      </w:pPr>
      <w:r>
        <w:t xml:space="preserve">Action - Leslie and Mirella to talk </w:t>
      </w:r>
      <w:proofErr w:type="gramStart"/>
      <w:r>
        <w:t>funding</w:t>
      </w:r>
      <w:proofErr w:type="gramEnd"/>
    </w:p>
    <w:p w14:paraId="4CDCA72A" w14:textId="77777777" w:rsidR="008A28C0" w:rsidRDefault="008A28C0"/>
    <w:p w14:paraId="4805D305" w14:textId="77777777" w:rsidR="008A28C0" w:rsidRDefault="00037F16">
      <w:pPr>
        <w:pStyle w:val="Heading4"/>
      </w:pPr>
      <w:bookmarkStart w:id="8" w:name="_n4ozztg1qjfi" w:colFirst="0" w:colLast="0"/>
      <w:bookmarkEnd w:id="8"/>
      <w:r>
        <w:t>Measuring Air Quality</w:t>
      </w:r>
    </w:p>
    <w:p w14:paraId="227D3BB6" w14:textId="77777777" w:rsidR="008A28C0" w:rsidRDefault="00037F16">
      <w:pPr>
        <w:numPr>
          <w:ilvl w:val="0"/>
          <w:numId w:val="8"/>
        </w:numPr>
      </w:pPr>
      <w:r>
        <w:t xml:space="preserve">Mobile air quality monitors - we have 2 already and are looking to extend these, taking advantage of short term </w:t>
      </w:r>
      <w:proofErr w:type="gramStart"/>
      <w:r>
        <w:t>discounts</w:t>
      </w:r>
      <w:proofErr w:type="gramEnd"/>
    </w:p>
    <w:p w14:paraId="3968873D" w14:textId="77777777" w:rsidR="008A28C0" w:rsidRDefault="00037F16">
      <w:pPr>
        <w:numPr>
          <w:ilvl w:val="0"/>
          <w:numId w:val="8"/>
        </w:numPr>
      </w:pPr>
      <w:proofErr w:type="gramStart"/>
      <w:r>
        <w:t>However</w:t>
      </w:r>
      <w:proofErr w:type="gramEnd"/>
      <w:r>
        <w:t xml:space="preserve"> these are not necessarily appropriate for measuring</w:t>
      </w:r>
    </w:p>
    <w:p w14:paraId="7A190BFE" w14:textId="77777777" w:rsidR="008A28C0" w:rsidRDefault="00037F16">
      <w:pPr>
        <w:numPr>
          <w:ilvl w:val="1"/>
          <w:numId w:val="8"/>
        </w:numPr>
      </w:pPr>
      <w:r>
        <w:t>NOx</w:t>
      </w:r>
    </w:p>
    <w:p w14:paraId="2DEE1180" w14:textId="77777777" w:rsidR="008A28C0" w:rsidRDefault="00037F16">
      <w:pPr>
        <w:numPr>
          <w:ilvl w:val="1"/>
          <w:numId w:val="8"/>
        </w:numPr>
      </w:pPr>
      <w:r>
        <w:t>SO2</w:t>
      </w:r>
    </w:p>
    <w:p w14:paraId="212229A7" w14:textId="77777777" w:rsidR="008A28C0" w:rsidRDefault="00037F16">
      <w:pPr>
        <w:numPr>
          <w:ilvl w:val="1"/>
          <w:numId w:val="8"/>
        </w:numPr>
      </w:pPr>
      <w:r>
        <w:t>CO2</w:t>
      </w:r>
    </w:p>
    <w:p w14:paraId="36A4B074" w14:textId="77777777" w:rsidR="008A28C0" w:rsidRDefault="00037F16">
      <w:pPr>
        <w:numPr>
          <w:ilvl w:val="1"/>
          <w:numId w:val="8"/>
        </w:numPr>
      </w:pPr>
      <w:r>
        <w:t>Particulates 2.5 and 10 ppm</w:t>
      </w:r>
    </w:p>
    <w:p w14:paraId="6712223D" w14:textId="77777777" w:rsidR="008A28C0" w:rsidRDefault="00037F16">
      <w:pPr>
        <w:numPr>
          <w:ilvl w:val="0"/>
          <w:numId w:val="8"/>
        </w:numPr>
      </w:pPr>
      <w:r>
        <w:t>What is the purpose of these - awa</w:t>
      </w:r>
      <w:r>
        <w:t>reness raising or something more?</w:t>
      </w:r>
    </w:p>
    <w:p w14:paraId="3DB85EAB" w14:textId="77777777" w:rsidR="008A28C0" w:rsidRDefault="00037F16">
      <w:pPr>
        <w:numPr>
          <w:ilvl w:val="1"/>
          <w:numId w:val="8"/>
        </w:numPr>
      </w:pPr>
      <w:r>
        <w:t xml:space="preserve">Problem that we need someone with appropriate skills to use the </w:t>
      </w:r>
      <w:proofErr w:type="gramStart"/>
      <w:r>
        <w:t>data</w:t>
      </w:r>
      <w:proofErr w:type="gramEnd"/>
    </w:p>
    <w:p w14:paraId="65149E29" w14:textId="77777777" w:rsidR="008A28C0" w:rsidRDefault="00037F16">
      <w:pPr>
        <w:numPr>
          <w:ilvl w:val="1"/>
          <w:numId w:val="8"/>
        </w:numPr>
      </w:pPr>
      <w:proofErr w:type="gramStart"/>
      <w:r>
        <w:t>Also</w:t>
      </w:r>
      <w:proofErr w:type="gramEnd"/>
      <w:r>
        <w:t xml:space="preserve"> they cannot be used for decision making as the data does not conform to statutory requirements</w:t>
      </w:r>
    </w:p>
    <w:p w14:paraId="63047524" w14:textId="77777777" w:rsidR="008A28C0" w:rsidRDefault="00037F16">
      <w:pPr>
        <w:numPr>
          <w:ilvl w:val="1"/>
          <w:numId w:val="8"/>
        </w:numPr>
      </w:pPr>
      <w:r>
        <w:t>Possibly used to put pressure on SHDC to fulfill thei</w:t>
      </w:r>
      <w:r>
        <w:t xml:space="preserve">r legal </w:t>
      </w:r>
      <w:proofErr w:type="gramStart"/>
      <w:r>
        <w:t>requirements</w:t>
      </w:r>
      <w:proofErr w:type="gramEnd"/>
    </w:p>
    <w:p w14:paraId="3D0ED5A6" w14:textId="77777777" w:rsidR="008A28C0" w:rsidRDefault="00037F16">
      <w:pPr>
        <w:numPr>
          <w:ilvl w:val="0"/>
          <w:numId w:val="8"/>
        </w:numPr>
      </w:pPr>
      <w:r>
        <w:t>CW put forward information about the data collection monitors which SHDC should be using. SHDC have a climate emergency budget of £</w:t>
      </w:r>
      <w:proofErr w:type="gramStart"/>
      <w:r>
        <w:t>500k</w:t>
      </w:r>
      <w:proofErr w:type="gramEnd"/>
    </w:p>
    <w:p w14:paraId="7D270689" w14:textId="77777777" w:rsidR="008A28C0" w:rsidRDefault="00037F16">
      <w:pPr>
        <w:numPr>
          <w:ilvl w:val="1"/>
          <w:numId w:val="8"/>
        </w:numPr>
      </w:pPr>
      <w:r>
        <w:t>Action - CW provide a document about the air quality monitors which can be discussed at Green Trave</w:t>
      </w:r>
      <w:r>
        <w:t>l Steering Group</w:t>
      </w:r>
    </w:p>
    <w:p w14:paraId="5D32AFAD" w14:textId="77777777" w:rsidR="008A28C0" w:rsidRDefault="00037F16">
      <w:pPr>
        <w:numPr>
          <w:ilvl w:val="0"/>
          <w:numId w:val="8"/>
        </w:numPr>
      </w:pPr>
      <w:r>
        <w:t xml:space="preserve">Action - invite Sarah </w:t>
      </w:r>
      <w:proofErr w:type="spellStart"/>
      <w:r>
        <w:t>Harcombe</w:t>
      </w:r>
      <w:proofErr w:type="spellEnd"/>
      <w:r>
        <w:t xml:space="preserve">, environmental health officer to explain what SHDC are currently </w:t>
      </w:r>
      <w:proofErr w:type="gramStart"/>
      <w:r>
        <w:t>doing</w:t>
      </w:r>
      <w:proofErr w:type="gramEnd"/>
    </w:p>
    <w:p w14:paraId="7C8A6E10" w14:textId="77777777" w:rsidR="008A28C0" w:rsidRDefault="008A28C0"/>
    <w:p w14:paraId="65AD636E" w14:textId="77777777" w:rsidR="008A28C0" w:rsidRDefault="00037F16">
      <w:r>
        <w:t>Renewable energy at the Pavilions</w:t>
      </w:r>
    </w:p>
    <w:p w14:paraId="47CC6A79" w14:textId="77777777" w:rsidR="008A28C0" w:rsidRDefault="00037F16">
      <w:pPr>
        <w:numPr>
          <w:ilvl w:val="0"/>
          <w:numId w:val="4"/>
        </w:numPr>
      </w:pPr>
      <w:r>
        <w:t xml:space="preserve">TRESOC approached </w:t>
      </w:r>
      <w:proofErr w:type="spellStart"/>
      <w:r>
        <w:t>Tadpool</w:t>
      </w:r>
      <w:proofErr w:type="spellEnd"/>
      <w:r>
        <w:t xml:space="preserve">, running the Pavilions, 6 years </w:t>
      </w:r>
      <w:proofErr w:type="gramStart"/>
      <w:r>
        <w:t>ago</w:t>
      </w:r>
      <w:proofErr w:type="gramEnd"/>
    </w:p>
    <w:p w14:paraId="081D72EF" w14:textId="77777777" w:rsidR="008A28C0" w:rsidRDefault="00037F16">
      <w:pPr>
        <w:numPr>
          <w:ilvl w:val="0"/>
          <w:numId w:val="4"/>
        </w:numPr>
      </w:pPr>
      <w:r>
        <w:t xml:space="preserve">SHDC has freehold of the </w:t>
      </w:r>
      <w:proofErr w:type="gramStart"/>
      <w:r>
        <w:t>property</w:t>
      </w:r>
      <w:proofErr w:type="gramEnd"/>
      <w:r>
        <w:t xml:space="preserve"> and th</w:t>
      </w:r>
      <w:r>
        <w:t>ey have to sign the lease - they appeared to be interested but nothing has happened for 2 years</w:t>
      </w:r>
    </w:p>
    <w:p w14:paraId="6CCEFF88" w14:textId="77777777" w:rsidR="008A28C0" w:rsidRDefault="00037F16">
      <w:pPr>
        <w:numPr>
          <w:ilvl w:val="0"/>
          <w:numId w:val="4"/>
        </w:numPr>
      </w:pPr>
      <w:r>
        <w:lastRenderedPageBreak/>
        <w:t xml:space="preserve">Action - </w:t>
      </w:r>
      <w:proofErr w:type="spellStart"/>
      <w:r>
        <w:t>Totnes</w:t>
      </w:r>
      <w:proofErr w:type="spellEnd"/>
      <w:r>
        <w:t xml:space="preserve"> Town Councillors are invited to support the proposal with SHDC - take proposal to Full </w:t>
      </w:r>
      <w:proofErr w:type="gramStart"/>
      <w:r>
        <w:t>Council</w:t>
      </w:r>
      <w:proofErr w:type="gramEnd"/>
    </w:p>
    <w:p w14:paraId="5C2DF3E6" w14:textId="77777777" w:rsidR="008A28C0" w:rsidRDefault="00037F16">
      <w:pPr>
        <w:numPr>
          <w:ilvl w:val="0"/>
          <w:numId w:val="4"/>
        </w:numPr>
      </w:pPr>
      <w:r>
        <w:t>Action - IB write to our MP (who speaks with SHDC</w:t>
      </w:r>
      <w:r>
        <w:t xml:space="preserve"> chief exec each week)</w:t>
      </w:r>
    </w:p>
    <w:p w14:paraId="69F2A32E" w14:textId="77777777" w:rsidR="008A28C0" w:rsidRDefault="00037F16">
      <w:pPr>
        <w:numPr>
          <w:ilvl w:val="0"/>
          <w:numId w:val="4"/>
        </w:numPr>
      </w:pPr>
      <w:r>
        <w:t xml:space="preserve">Action - contact Adam Williams - this project ticks every box - IB to contact </w:t>
      </w:r>
      <w:proofErr w:type="gramStart"/>
      <w:r>
        <w:t>him</w:t>
      </w:r>
      <w:proofErr w:type="gramEnd"/>
    </w:p>
    <w:p w14:paraId="1C6B19BE" w14:textId="77777777" w:rsidR="008A28C0" w:rsidRDefault="008A28C0"/>
    <w:p w14:paraId="53C7556E" w14:textId="77777777" w:rsidR="008A28C0" w:rsidRDefault="00037F16">
      <w:pPr>
        <w:pStyle w:val="Heading4"/>
      </w:pPr>
      <w:bookmarkStart w:id="9" w:name="_8laevrauhs07" w:colFirst="0" w:colLast="0"/>
      <w:bookmarkEnd w:id="9"/>
      <w:r>
        <w:t>Wildflower Verges</w:t>
      </w:r>
    </w:p>
    <w:p w14:paraId="21253AC6" w14:textId="77777777" w:rsidR="008A28C0" w:rsidRDefault="00037F16">
      <w:pPr>
        <w:numPr>
          <w:ilvl w:val="0"/>
          <w:numId w:val="7"/>
        </w:numPr>
      </w:pPr>
      <w:r>
        <w:t xml:space="preserve">Action - look out for verges that could be managed as wildflower </w:t>
      </w:r>
      <w:proofErr w:type="gramStart"/>
      <w:r>
        <w:t>areas</w:t>
      </w:r>
      <w:proofErr w:type="gramEnd"/>
    </w:p>
    <w:p w14:paraId="2C4C814B" w14:textId="77777777" w:rsidR="008A28C0" w:rsidRDefault="00037F16">
      <w:pPr>
        <w:numPr>
          <w:ilvl w:val="0"/>
          <w:numId w:val="7"/>
        </w:numPr>
      </w:pPr>
      <w:r>
        <w:t xml:space="preserve">Action - “Please don’t cut - managed for wildflowers and </w:t>
      </w:r>
      <w:proofErr w:type="gramStart"/>
      <w:r>
        <w:t>inse</w:t>
      </w:r>
      <w:r>
        <w:t>cts</w:t>
      </w:r>
      <w:proofErr w:type="gramEnd"/>
      <w:r>
        <w:t xml:space="preserve">” </w:t>
      </w:r>
    </w:p>
    <w:p w14:paraId="0E08D90A" w14:textId="77777777" w:rsidR="008A28C0" w:rsidRDefault="008A28C0"/>
    <w:p w14:paraId="047B105B" w14:textId="77777777" w:rsidR="008A28C0" w:rsidRDefault="00037F16">
      <w:pPr>
        <w:pStyle w:val="Heading4"/>
      </w:pPr>
      <w:bookmarkStart w:id="10" w:name="_nvkqqk4z21zq" w:colFirst="0" w:colLast="0"/>
      <w:bookmarkEnd w:id="10"/>
      <w:r>
        <w:t>Climate Emergency Hub</w:t>
      </w:r>
    </w:p>
    <w:p w14:paraId="002F1D9F" w14:textId="77777777" w:rsidR="008A28C0" w:rsidRDefault="00037F16">
      <w:pPr>
        <w:numPr>
          <w:ilvl w:val="0"/>
          <w:numId w:val="5"/>
        </w:numPr>
      </w:pPr>
      <w:r>
        <w:t xml:space="preserve">Action - link Becca with Mirella and </w:t>
      </w:r>
      <w:proofErr w:type="spellStart"/>
      <w:r>
        <w:t>Shareshed</w:t>
      </w:r>
      <w:proofErr w:type="spellEnd"/>
      <w:r>
        <w:t xml:space="preserve"> - engage with them in the Civic Sq on Thursday (JH)</w:t>
      </w:r>
    </w:p>
    <w:p w14:paraId="2A9016D5" w14:textId="77777777" w:rsidR="008A28C0" w:rsidRDefault="008A28C0"/>
    <w:p w14:paraId="74C8BA73" w14:textId="77777777" w:rsidR="008A28C0" w:rsidRDefault="00037F16">
      <w:pPr>
        <w:pStyle w:val="Heading4"/>
      </w:pPr>
      <w:bookmarkStart w:id="11" w:name="_fp7g6ciqb58l" w:colFirst="0" w:colLast="0"/>
      <w:bookmarkEnd w:id="11"/>
      <w:r>
        <w:t>Cumulative impacts on wildlife</w:t>
      </w:r>
    </w:p>
    <w:p w14:paraId="53A5CA88" w14:textId="77777777" w:rsidR="008A28C0" w:rsidRDefault="00037F16">
      <w:r>
        <w:t xml:space="preserve">Deferred to next </w:t>
      </w:r>
      <w:proofErr w:type="gramStart"/>
      <w:r>
        <w:t>meeting</w:t>
      </w:r>
      <w:proofErr w:type="gramEnd"/>
    </w:p>
    <w:p w14:paraId="1A57ADE2" w14:textId="77777777" w:rsidR="008A28C0" w:rsidRDefault="008A28C0"/>
    <w:p w14:paraId="30B66ED9" w14:textId="77777777" w:rsidR="008A28C0" w:rsidRDefault="00037F16">
      <w:pPr>
        <w:pStyle w:val="Heading4"/>
      </w:pPr>
      <w:bookmarkStart w:id="12" w:name="_qqz8eq9nmtld" w:colFirst="0" w:colLast="0"/>
      <w:bookmarkEnd w:id="12"/>
      <w:r>
        <w:t>CEE Bill</w:t>
      </w:r>
    </w:p>
    <w:p w14:paraId="61C75A10" w14:textId="77777777" w:rsidR="008A28C0" w:rsidRDefault="00037F16">
      <w:r>
        <w:t xml:space="preserve">DCC officers have expressed </w:t>
      </w:r>
      <w:proofErr w:type="gramStart"/>
      <w:r>
        <w:t>support</w:t>
      </w:r>
      <w:proofErr w:type="gramEnd"/>
    </w:p>
    <w:p w14:paraId="37D712D8" w14:textId="77777777" w:rsidR="008A28C0" w:rsidRDefault="008A28C0"/>
    <w:p w14:paraId="50FACC0C" w14:textId="77777777" w:rsidR="008A28C0" w:rsidRDefault="008A28C0"/>
    <w:sectPr w:rsidR="008A28C0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655"/>
    <w:multiLevelType w:val="multilevel"/>
    <w:tmpl w:val="D248C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013BF"/>
    <w:multiLevelType w:val="multilevel"/>
    <w:tmpl w:val="79180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A66D80"/>
    <w:multiLevelType w:val="multilevel"/>
    <w:tmpl w:val="3B3E0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D26624"/>
    <w:multiLevelType w:val="multilevel"/>
    <w:tmpl w:val="A622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015F02"/>
    <w:multiLevelType w:val="multilevel"/>
    <w:tmpl w:val="38AA4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26736A"/>
    <w:multiLevelType w:val="multilevel"/>
    <w:tmpl w:val="E884A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3C1918"/>
    <w:multiLevelType w:val="multilevel"/>
    <w:tmpl w:val="B41AC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350648"/>
    <w:multiLevelType w:val="multilevel"/>
    <w:tmpl w:val="6D0C0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C0"/>
    <w:rsid w:val="00037F16"/>
    <w:rsid w:val="008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C60A"/>
  <w15:docId w15:val="{9797D3F3-9107-4410-BC9E-B0D4B3A7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pact-tool.org.uk/footprint/footprint?parishId=E04003183&amp;footprintType=territorial&amp;scale=per-househol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2021-05-11T14:41:00Z</dcterms:created>
  <dcterms:modified xsi:type="dcterms:W3CDTF">2021-05-11T14:41:00Z</dcterms:modified>
</cp:coreProperties>
</file>