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19C67488" w:rsidR="000E7D2E" w:rsidRPr="00101277" w:rsidRDefault="004E2BAD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 xml:space="preserve">DRAFT </w:t>
      </w:r>
      <w:r w:rsidR="000E7D2E">
        <w:rPr>
          <w:rFonts w:ascii="Calibri" w:hAnsi="Calibri" w:cs="Calibri"/>
        </w:rPr>
        <w:t>MINUTES OF</w:t>
      </w:r>
      <w:r w:rsidR="000E7D2E" w:rsidRPr="00101277">
        <w:rPr>
          <w:rFonts w:ascii="Calibri" w:hAnsi="Calibri" w:cs="Calibri"/>
        </w:rPr>
        <w:t xml:space="preserve"> THE MEETING OF COUNCIL MATTERS</w:t>
      </w:r>
    </w:p>
    <w:p w14:paraId="0AC8636A" w14:textId="16824B57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</w:t>
      </w:r>
      <w:r w:rsidR="007100E3">
        <w:rPr>
          <w:rFonts w:ascii="Calibri" w:hAnsi="Calibri" w:cs="Calibri"/>
        </w:rPr>
        <w:t>1</w:t>
      </w:r>
      <w:r w:rsidR="00EC4A07">
        <w:rPr>
          <w:rFonts w:ascii="Calibri" w:hAnsi="Calibri" w:cs="Calibri"/>
        </w:rPr>
        <w:t>3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EC4A07">
        <w:rPr>
          <w:rFonts w:ascii="Calibri" w:hAnsi="Calibri" w:cs="Calibri"/>
        </w:rPr>
        <w:t>JUNE</w:t>
      </w:r>
      <w:r w:rsidR="00D4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F13A49">
        <w:rPr>
          <w:rFonts w:ascii="Calibri" w:hAnsi="Calibri" w:cs="Calibri"/>
        </w:rPr>
        <w:t>2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77DD1504" w:rsidR="000E7D2E" w:rsidRPr="00827756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827756">
        <w:rPr>
          <w:rFonts w:ascii="Calibri" w:hAnsi="Calibri" w:cs="Calibri"/>
          <w:b/>
          <w:bCs/>
          <w:lang w:eastAsia="en-US"/>
        </w:rPr>
        <w:t xml:space="preserve">Present: </w:t>
      </w:r>
      <w:r w:rsidRPr="00827756">
        <w:rPr>
          <w:rFonts w:ascii="Calibri" w:hAnsi="Calibri" w:cs="Calibri"/>
          <w:lang w:eastAsia="en-US"/>
        </w:rPr>
        <w:t xml:space="preserve">Councillors </w:t>
      </w:r>
      <w:r w:rsidR="00D1042C">
        <w:rPr>
          <w:rFonts w:ascii="Calibri" w:hAnsi="Calibri" w:cs="Calibri"/>
          <w:lang w:eastAsia="en-US"/>
        </w:rPr>
        <w:t>B Piper</w:t>
      </w:r>
      <w:r w:rsidRPr="00827756">
        <w:rPr>
          <w:rFonts w:ascii="Calibri" w:hAnsi="Calibri" w:cs="Calibri"/>
          <w:lang w:eastAsia="en-US"/>
        </w:rPr>
        <w:t xml:space="preserve"> (Chair)</w:t>
      </w:r>
      <w:r w:rsidR="00FE2630" w:rsidRPr="00827756">
        <w:rPr>
          <w:rFonts w:ascii="Calibri" w:hAnsi="Calibri" w:cs="Calibri"/>
          <w:lang w:eastAsia="en-US"/>
        </w:rPr>
        <w:t xml:space="preserve">, </w:t>
      </w:r>
      <w:r w:rsidR="00E465C5">
        <w:rPr>
          <w:rFonts w:ascii="Calibri" w:hAnsi="Calibri" w:cs="Calibri"/>
          <w:lang w:eastAsia="en-US"/>
        </w:rPr>
        <w:t xml:space="preserve">M Adams (joined at 6.36pm), </w:t>
      </w:r>
      <w:r w:rsidR="00A01F0C">
        <w:rPr>
          <w:rFonts w:ascii="Calibri" w:hAnsi="Calibri" w:cs="Calibri"/>
          <w:lang w:eastAsia="en-US"/>
        </w:rPr>
        <w:t>J Hodgson</w:t>
      </w:r>
      <w:r w:rsidR="00E465C5">
        <w:rPr>
          <w:rFonts w:ascii="Calibri" w:hAnsi="Calibri" w:cs="Calibri"/>
          <w:lang w:eastAsia="en-US"/>
        </w:rPr>
        <w:t xml:space="preserve"> (joined at 6.35pm)</w:t>
      </w:r>
      <w:r w:rsidR="00A01F0C">
        <w:rPr>
          <w:rFonts w:ascii="Calibri" w:hAnsi="Calibri" w:cs="Calibri"/>
          <w:lang w:eastAsia="en-US"/>
        </w:rPr>
        <w:t xml:space="preserve">, </w:t>
      </w:r>
      <w:r w:rsidR="00B54F2C" w:rsidRPr="00827756">
        <w:rPr>
          <w:rFonts w:ascii="Calibri" w:hAnsi="Calibri" w:cs="Calibri"/>
          <w:lang w:eastAsia="en-US"/>
        </w:rPr>
        <w:t>P Paine</w:t>
      </w:r>
      <w:r w:rsidR="00D1042C">
        <w:rPr>
          <w:rFonts w:ascii="Calibri" w:hAnsi="Calibri" w:cs="Calibri"/>
          <w:lang w:eastAsia="en-US"/>
        </w:rPr>
        <w:t>, and E Price</w:t>
      </w:r>
      <w:r w:rsidR="00770CC7" w:rsidRPr="00827756">
        <w:rPr>
          <w:rFonts w:ascii="Calibri" w:hAnsi="Calibri" w:cs="Calibri"/>
          <w:lang w:eastAsia="en-US"/>
        </w:rPr>
        <w:t>.</w:t>
      </w:r>
      <w:r w:rsidR="00FF6FE1" w:rsidRPr="00827756">
        <w:rPr>
          <w:rFonts w:ascii="Calibri" w:hAnsi="Calibri" w:cs="Calibri"/>
          <w:lang w:eastAsia="en-US"/>
        </w:rPr>
        <w:t xml:space="preserve"> </w:t>
      </w:r>
    </w:p>
    <w:p w14:paraId="7E765817" w14:textId="7E300698" w:rsidR="000266A6" w:rsidRDefault="000266A6" w:rsidP="00111DC4">
      <w:pPr>
        <w:pStyle w:val="Heading2"/>
        <w:spacing w:before="0" w:after="0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Apologies: </w:t>
      </w:r>
      <w:r w:rsidRPr="000266A6">
        <w:rPr>
          <w:rFonts w:ascii="Calibri" w:hAnsi="Calibri" w:cs="Calibri"/>
          <w:b w:val="0"/>
          <w:bCs w:val="0"/>
          <w:i w:val="0"/>
          <w:sz w:val="24"/>
          <w:szCs w:val="24"/>
        </w:rPr>
        <w:t xml:space="preserve">Councillor </w:t>
      </w:r>
      <w:r w:rsidR="00E465C5">
        <w:rPr>
          <w:rFonts w:ascii="Calibri" w:hAnsi="Calibri" w:cs="Calibri"/>
          <w:b w:val="0"/>
          <w:bCs w:val="0"/>
          <w:i w:val="0"/>
          <w:sz w:val="24"/>
          <w:szCs w:val="24"/>
        </w:rPr>
        <w:t>G Allen</w:t>
      </w:r>
      <w:r w:rsidRPr="000266A6">
        <w:rPr>
          <w:rFonts w:ascii="Calibri" w:hAnsi="Calibri" w:cs="Calibri"/>
          <w:b w:val="0"/>
          <w:bCs w:val="0"/>
          <w:i w:val="0"/>
          <w:sz w:val="24"/>
          <w:szCs w:val="24"/>
        </w:rPr>
        <w:t>.</w:t>
      </w:r>
    </w:p>
    <w:p w14:paraId="1FAE97B2" w14:textId="409D2D7A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9A37F1">
        <w:rPr>
          <w:rFonts w:ascii="Calibri" w:hAnsi="Calibri" w:cs="Calibri"/>
          <w:i w:val="0"/>
          <w:sz w:val="24"/>
          <w:szCs w:val="24"/>
        </w:rPr>
        <w:t xml:space="preserve"> </w:t>
      </w:r>
      <w:r w:rsidR="004F479B">
        <w:rPr>
          <w:rFonts w:ascii="Calibri" w:hAnsi="Calibri" w:cs="Calibri"/>
          <w:b w:val="0"/>
          <w:i w:val="0"/>
          <w:sz w:val="24"/>
          <w:szCs w:val="24"/>
        </w:rPr>
        <w:t xml:space="preserve">Two members of the public, C 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>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, </w:t>
      </w:r>
      <w:proofErr w:type="gramStart"/>
      <w:r w:rsidR="00C84815">
        <w:rPr>
          <w:rFonts w:ascii="Calibri" w:hAnsi="Calibri" w:cs="Calibri"/>
          <w:b w:val="0"/>
          <w:i w:val="0"/>
          <w:sz w:val="24"/>
          <w:szCs w:val="24"/>
        </w:rPr>
        <w:t>HR</w:t>
      </w:r>
      <w:proofErr w:type="gramEnd"/>
      <w:r w:rsidR="00C84815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C84815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D5EF0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50938EC3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</w:t>
      </w:r>
      <w:r w:rsidR="00E465C5">
        <w:rPr>
          <w:rFonts w:asciiTheme="minorHAnsi" w:eastAsia="Calibri" w:hAnsiTheme="minorHAnsi" w:cstheme="minorHAnsi"/>
          <w:lang w:eastAsia="en-US"/>
        </w:rPr>
        <w:t>iper</w:t>
      </w:r>
      <w:r w:rsidRPr="005138B5">
        <w:rPr>
          <w:rFonts w:asciiTheme="minorHAnsi" w:eastAsia="Calibri" w:hAnsiTheme="minorHAnsi" w:cstheme="minorHAnsi"/>
          <w:lang w:eastAsia="en-US"/>
        </w:rPr>
        <w:t xml:space="preserve">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99D5154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  <w:r w:rsidR="00E465C5">
        <w:rPr>
          <w:rFonts w:asciiTheme="minorHAnsi" w:eastAsia="Calibri" w:hAnsiTheme="minorHAnsi" w:cstheme="minorHAnsi"/>
          <w:lang w:eastAsia="en-US"/>
        </w:rPr>
        <w:t xml:space="preserve"> Cllr Allen’s resignation from the Committee will go to Full Council in July.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0DF3EC0E" w14:textId="4D8A93D8" w:rsidR="006F5055" w:rsidRDefault="006F5055" w:rsidP="00D278ED">
      <w:pPr>
        <w:rPr>
          <w:rFonts w:asciiTheme="minorHAnsi" w:hAnsiTheme="minorHAnsi" w:cstheme="minorHAnsi"/>
          <w:lang w:eastAsia="en-US"/>
        </w:rPr>
      </w:pPr>
    </w:p>
    <w:p w14:paraId="5856A527" w14:textId="38E11F43" w:rsidR="00E16601" w:rsidRDefault="004F479B" w:rsidP="00D278ED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 member of the public raised</w:t>
      </w:r>
      <w:r w:rsidR="00E465C5"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t xml:space="preserve"> the </w:t>
      </w:r>
      <w:r w:rsidR="00E465C5">
        <w:rPr>
          <w:rFonts w:asciiTheme="minorHAnsi" w:hAnsiTheme="minorHAnsi" w:cstheme="minorHAnsi"/>
          <w:lang w:eastAsia="en-US"/>
        </w:rPr>
        <w:t>need for a bus stop in</w:t>
      </w:r>
      <w:r w:rsidR="00D833C1">
        <w:rPr>
          <w:rFonts w:asciiTheme="minorHAnsi" w:hAnsiTheme="minorHAnsi" w:cstheme="minorHAnsi"/>
          <w:lang w:eastAsia="en-US"/>
        </w:rPr>
        <w:t xml:space="preserve"> Bridge Road,</w:t>
      </w:r>
      <w:r w:rsidR="00E465C5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E465C5">
        <w:rPr>
          <w:rFonts w:asciiTheme="minorHAnsi" w:hAnsiTheme="minorHAnsi" w:cstheme="minorHAnsi"/>
          <w:lang w:eastAsia="en-US"/>
        </w:rPr>
        <w:t>Follaton</w:t>
      </w:r>
      <w:proofErr w:type="spellEnd"/>
      <w:r w:rsidR="00D833C1">
        <w:rPr>
          <w:rFonts w:asciiTheme="minorHAnsi" w:hAnsiTheme="minorHAnsi" w:cstheme="minorHAnsi"/>
          <w:lang w:eastAsia="en-US"/>
        </w:rPr>
        <w:t xml:space="preserve"> as accessibility ramps cannot unload passengers if the pavement area is blocked</w:t>
      </w:r>
      <w:r w:rsidR="00E465C5">
        <w:rPr>
          <w:rFonts w:asciiTheme="minorHAnsi" w:hAnsiTheme="minorHAnsi" w:cstheme="minorHAnsi"/>
          <w:lang w:eastAsia="en-US"/>
        </w:rPr>
        <w:t xml:space="preserve">; a pedestrian crossing required </w:t>
      </w:r>
      <w:r w:rsidR="00D833C1">
        <w:rPr>
          <w:rFonts w:asciiTheme="minorHAnsi" w:hAnsiTheme="minorHAnsi" w:cstheme="minorHAnsi"/>
          <w:lang w:eastAsia="en-US"/>
        </w:rPr>
        <w:t>near</w:t>
      </w:r>
      <w:r w:rsidR="00E465C5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E465C5">
        <w:rPr>
          <w:rFonts w:asciiTheme="minorHAnsi" w:hAnsiTheme="minorHAnsi" w:cstheme="minorHAnsi"/>
          <w:lang w:eastAsia="en-US"/>
        </w:rPr>
        <w:t>Follaton</w:t>
      </w:r>
      <w:proofErr w:type="spellEnd"/>
      <w:r w:rsidR="00E465C5">
        <w:rPr>
          <w:rFonts w:asciiTheme="minorHAnsi" w:hAnsiTheme="minorHAnsi" w:cstheme="minorHAnsi"/>
          <w:lang w:eastAsia="en-US"/>
        </w:rPr>
        <w:t xml:space="preserve"> </w:t>
      </w:r>
      <w:r w:rsidR="00D833C1">
        <w:rPr>
          <w:rFonts w:asciiTheme="minorHAnsi" w:hAnsiTheme="minorHAnsi" w:cstheme="minorHAnsi"/>
          <w:lang w:eastAsia="en-US"/>
        </w:rPr>
        <w:t>Gate to link the pavements on either side of the road and to help slow traffic; needing clarity from TRESOC on how many solar panels will produce the 250kwatt required for the ‘Energy Local Totnes’ scheme based on average PV panel output</w:t>
      </w:r>
      <w:r>
        <w:rPr>
          <w:rFonts w:asciiTheme="minorHAnsi" w:hAnsiTheme="minorHAnsi" w:cstheme="minorHAnsi"/>
          <w:lang w:eastAsia="en-US"/>
        </w:rPr>
        <w:t>.</w:t>
      </w:r>
    </w:p>
    <w:p w14:paraId="271FECF2" w14:textId="0ED1D530" w:rsidR="004F479B" w:rsidRDefault="004F479B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6F815565" w14:textId="2426D2AE" w:rsidR="00D479E8" w:rsidRPr="005138B5" w:rsidRDefault="000E7D2E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4206B23E" w:rsidR="00D479E8" w:rsidRPr="00DB2687" w:rsidRDefault="00D479E8" w:rsidP="00D479E8">
      <w:pPr>
        <w:rPr>
          <w:rFonts w:asciiTheme="minorHAnsi" w:hAnsiTheme="minorHAnsi" w:cstheme="minorHAnsi"/>
          <w:b/>
          <w:lang w:eastAsia="en-US"/>
        </w:rPr>
      </w:pPr>
      <w:r w:rsidRPr="00DB2687">
        <w:rPr>
          <w:rFonts w:asciiTheme="minorHAnsi" w:hAnsiTheme="minorHAnsi" w:cstheme="minorHAnsi"/>
          <w:b/>
          <w:lang w:eastAsia="en-US"/>
        </w:rPr>
        <w:t xml:space="preserve">To approve the minutes of </w:t>
      </w:r>
      <w:r w:rsidR="002C7908">
        <w:rPr>
          <w:rFonts w:asciiTheme="minorHAnsi" w:hAnsiTheme="minorHAnsi" w:cstheme="minorHAnsi"/>
          <w:b/>
          <w:lang w:eastAsia="en-US"/>
        </w:rPr>
        <w:t>1</w:t>
      </w:r>
      <w:r w:rsidR="00EC4A07">
        <w:rPr>
          <w:rFonts w:asciiTheme="minorHAnsi" w:hAnsiTheme="minorHAnsi" w:cstheme="minorHAnsi"/>
          <w:b/>
          <w:lang w:eastAsia="en-US"/>
        </w:rPr>
        <w:t>6</w:t>
      </w:r>
      <w:r w:rsidRPr="00DB2687">
        <w:rPr>
          <w:rFonts w:asciiTheme="minorHAnsi" w:hAnsiTheme="minorHAnsi" w:cstheme="minorHAnsi"/>
          <w:b/>
          <w:lang w:eastAsia="en-US"/>
        </w:rPr>
        <w:t xml:space="preserve">th </w:t>
      </w:r>
      <w:r w:rsidR="00EC4A07">
        <w:rPr>
          <w:rFonts w:asciiTheme="minorHAnsi" w:hAnsiTheme="minorHAnsi" w:cstheme="minorHAnsi"/>
          <w:b/>
          <w:lang w:eastAsia="en-US"/>
        </w:rPr>
        <w:t>May</w:t>
      </w:r>
      <w:r w:rsidR="00FC073D">
        <w:rPr>
          <w:rFonts w:asciiTheme="minorHAnsi" w:hAnsiTheme="minorHAnsi" w:cstheme="minorHAnsi"/>
          <w:b/>
          <w:lang w:eastAsia="en-US"/>
        </w:rPr>
        <w:t xml:space="preserve"> </w:t>
      </w:r>
      <w:r w:rsidRPr="00DB2687">
        <w:rPr>
          <w:rFonts w:asciiTheme="minorHAnsi" w:hAnsiTheme="minorHAnsi" w:cstheme="minorHAnsi"/>
          <w:b/>
          <w:lang w:eastAsia="en-US"/>
        </w:rPr>
        <w:t>202</w:t>
      </w:r>
      <w:r w:rsidR="002C7908">
        <w:rPr>
          <w:rFonts w:asciiTheme="minorHAnsi" w:hAnsiTheme="minorHAnsi" w:cstheme="minorHAnsi"/>
          <w:b/>
          <w:lang w:eastAsia="en-US"/>
        </w:rPr>
        <w:t>2</w:t>
      </w:r>
      <w:r w:rsidRPr="00DB2687">
        <w:rPr>
          <w:rFonts w:asciiTheme="minorHAnsi" w:hAnsiTheme="minorHAnsi" w:cstheme="minorHAnsi"/>
          <w:b/>
          <w:lang w:eastAsia="en-US"/>
        </w:rPr>
        <w:t xml:space="preserve"> and update on any matters arising. </w:t>
      </w:r>
    </w:p>
    <w:p w14:paraId="66D6ED7D" w14:textId="3AECF28E" w:rsidR="00B54F2C" w:rsidRPr="005138B5" w:rsidRDefault="00B54F2C" w:rsidP="00B54F2C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  <w:r>
        <w:rPr>
          <w:rFonts w:asciiTheme="minorHAnsi" w:hAnsiTheme="minorHAnsi" w:cstheme="minorHAnsi"/>
          <w:lang w:eastAsia="en-US"/>
        </w:rPr>
        <w:t>There were no matters arising.</w:t>
      </w:r>
    </w:p>
    <w:p w14:paraId="005BCE04" w14:textId="7EFF3F22" w:rsidR="00FF6FE1" w:rsidRPr="00B54F2C" w:rsidRDefault="00FF6FE1" w:rsidP="00D479E8">
      <w:pPr>
        <w:pStyle w:val="Heading2"/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eastAsia="en-US"/>
        </w:rPr>
      </w:pPr>
    </w:p>
    <w:p w14:paraId="50D0A6FA" w14:textId="47F70EA3" w:rsidR="00EC4A07" w:rsidRDefault="00B877B1" w:rsidP="00E33B25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FF6FE1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EC4A07">
        <w:rPr>
          <w:rFonts w:ascii="Calibri" w:hAnsi="Calibri" w:cs="Calibri"/>
          <w:i w:val="0"/>
          <w:iCs w:val="0"/>
          <w:sz w:val="24"/>
          <w:szCs w:val="24"/>
          <w:lang w:eastAsia="en-US"/>
        </w:rPr>
        <w:t>ELECTION OF DEPUTY CHAIR</w:t>
      </w:r>
    </w:p>
    <w:p w14:paraId="4BFB5316" w14:textId="6C990E13" w:rsidR="00EC4A07" w:rsidRDefault="00EC4A07" w:rsidP="00E33B25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E35474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>To elect a deputy chair for the Council Matters Committee.</w:t>
      </w:r>
    </w:p>
    <w:p w14:paraId="46BDD58E" w14:textId="5FF1542E" w:rsidR="009B66E0" w:rsidRPr="009B66E0" w:rsidRDefault="009B66E0" w:rsidP="009B66E0">
      <w:pPr>
        <w:rPr>
          <w:rFonts w:asciiTheme="minorHAnsi" w:hAnsiTheme="minorHAnsi" w:cstheme="minorHAnsi"/>
          <w:lang w:eastAsia="en-US"/>
        </w:rPr>
      </w:pPr>
      <w:r w:rsidRPr="009B66E0">
        <w:rPr>
          <w:rFonts w:asciiTheme="minorHAnsi" w:hAnsiTheme="minorHAnsi" w:cstheme="minorHAnsi"/>
          <w:lang w:eastAsia="en-US"/>
        </w:rPr>
        <w:t>Cllr M Adams was elected as deputy chair.</w:t>
      </w:r>
    </w:p>
    <w:p w14:paraId="290A1EB6" w14:textId="77777777" w:rsidR="00EC4A07" w:rsidRPr="00EC4A07" w:rsidRDefault="00EC4A07" w:rsidP="00EC4A07">
      <w:pPr>
        <w:rPr>
          <w:lang w:eastAsia="en-US"/>
        </w:rPr>
      </w:pPr>
    </w:p>
    <w:p w14:paraId="6C23A3DE" w14:textId="1899ACCC" w:rsidR="00D808E3" w:rsidRPr="005138B5" w:rsidRDefault="00EC4A07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4.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1A0CA7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16090E66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1A0CA7" w:rsidRPr="001A0CA7">
        <w:rPr>
          <w:rFonts w:asciiTheme="minorHAnsi" w:hAnsiTheme="minorHAnsi" w:cstheme="minorHAnsi"/>
          <w:b/>
          <w:bCs/>
          <w:lang w:eastAsia="en-US"/>
        </w:rPr>
        <w:t>consider the Budget Monitor</w:t>
      </w:r>
      <w:r w:rsidR="001A0CA7">
        <w:rPr>
          <w:rFonts w:asciiTheme="minorHAnsi" w:hAnsiTheme="minorHAnsi" w:cstheme="minorHAnsi"/>
          <w:b/>
          <w:bCs/>
          <w:lang w:eastAsia="en-US"/>
        </w:rPr>
        <w:t>.</w:t>
      </w:r>
    </w:p>
    <w:p w14:paraId="0726ED27" w14:textId="3A6B6FDF" w:rsidR="00C16D12" w:rsidRDefault="000266A6" w:rsidP="00C16D1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The Clerk updated</w:t>
      </w:r>
      <w:r w:rsidR="00C16D12">
        <w:rPr>
          <w:rFonts w:asciiTheme="minorHAnsi" w:hAnsiTheme="minorHAnsi" w:cstheme="minorHAnsi"/>
          <w:lang w:eastAsia="en-US"/>
        </w:rPr>
        <w:t xml:space="preserve"> that </w:t>
      </w:r>
      <w:r w:rsidR="009B66E0">
        <w:rPr>
          <w:rFonts w:asciiTheme="minorHAnsi" w:hAnsiTheme="minorHAnsi" w:cstheme="minorHAnsi"/>
          <w:lang w:eastAsia="en-US"/>
        </w:rPr>
        <w:t>there has been a significant increase in the insurance premium this year which is widespread across town councils</w:t>
      </w:r>
      <w:r w:rsidR="00CC4147">
        <w:rPr>
          <w:rFonts w:asciiTheme="minorHAnsi" w:hAnsiTheme="minorHAnsi" w:cstheme="minorHAnsi"/>
          <w:lang w:eastAsia="en-US"/>
        </w:rPr>
        <w:t xml:space="preserve"> and is exacerbated</w:t>
      </w:r>
      <w:r w:rsidR="009B66E0">
        <w:rPr>
          <w:rFonts w:asciiTheme="minorHAnsi" w:hAnsiTheme="minorHAnsi" w:cstheme="minorHAnsi"/>
          <w:lang w:eastAsia="en-US"/>
        </w:rPr>
        <w:t xml:space="preserve"> by </w:t>
      </w:r>
      <w:r w:rsidR="00CC4147">
        <w:rPr>
          <w:rFonts w:asciiTheme="minorHAnsi" w:hAnsiTheme="minorHAnsi" w:cstheme="minorHAnsi"/>
          <w:lang w:eastAsia="en-US"/>
        </w:rPr>
        <w:t>the</w:t>
      </w:r>
      <w:r w:rsidR="009B66E0">
        <w:rPr>
          <w:rFonts w:asciiTheme="minorHAnsi" w:hAnsiTheme="minorHAnsi" w:cstheme="minorHAnsi"/>
          <w:lang w:eastAsia="en-US"/>
        </w:rPr>
        <w:t xml:space="preserve"> number of insurers no longer offering cover to parish and town councils. </w:t>
      </w:r>
      <w:r w:rsidR="007D2206">
        <w:rPr>
          <w:rFonts w:asciiTheme="minorHAnsi" w:hAnsiTheme="minorHAnsi" w:cstheme="minorHAnsi"/>
          <w:lang w:eastAsia="en-US"/>
        </w:rPr>
        <w:t>I</w:t>
      </w:r>
      <w:r w:rsidR="00C16D12">
        <w:rPr>
          <w:rFonts w:asciiTheme="minorHAnsi" w:hAnsiTheme="minorHAnsi" w:cstheme="minorHAnsi"/>
          <w:lang w:eastAsia="en-US"/>
        </w:rPr>
        <w:t xml:space="preserve">t was </w:t>
      </w:r>
      <w:r w:rsidR="00C16D12" w:rsidRPr="00C16D12">
        <w:rPr>
          <w:rFonts w:asciiTheme="minorHAnsi" w:hAnsiTheme="minorHAnsi" w:cstheme="minorHAnsi"/>
          <w:b/>
          <w:bCs/>
          <w:lang w:eastAsia="en-US"/>
        </w:rPr>
        <w:t>AGREED</w:t>
      </w:r>
      <w:r w:rsidR="00C16D12">
        <w:rPr>
          <w:rFonts w:asciiTheme="minorHAnsi" w:hAnsiTheme="minorHAnsi" w:cstheme="minorHAnsi"/>
          <w:lang w:eastAsia="en-US"/>
        </w:rPr>
        <w:t xml:space="preserve"> to accept the document.</w:t>
      </w:r>
      <w:r w:rsidR="007E769E">
        <w:rPr>
          <w:rFonts w:asciiTheme="minorHAnsi" w:hAnsiTheme="minorHAnsi" w:cstheme="minorHAnsi"/>
          <w:lang w:eastAsia="en-US"/>
        </w:rPr>
        <w:t xml:space="preserve"> </w:t>
      </w:r>
      <w:r w:rsidR="00700CA8">
        <w:rPr>
          <w:rFonts w:asciiTheme="minorHAnsi" w:hAnsiTheme="minorHAnsi" w:cstheme="minorHAnsi"/>
          <w:lang w:eastAsia="en-US"/>
        </w:rPr>
        <w:t xml:space="preserve">To </w:t>
      </w:r>
      <w:r w:rsidR="00700CA8" w:rsidRPr="00700CA8">
        <w:rPr>
          <w:rFonts w:asciiTheme="minorHAnsi" w:hAnsiTheme="minorHAnsi" w:cstheme="minorHAnsi"/>
          <w:b/>
          <w:bCs/>
          <w:lang w:eastAsia="en-US"/>
        </w:rPr>
        <w:t>RECOMMEND</w:t>
      </w:r>
      <w:r w:rsidR="00700CA8">
        <w:rPr>
          <w:rFonts w:asciiTheme="minorHAnsi" w:hAnsiTheme="minorHAnsi" w:cstheme="minorHAnsi"/>
          <w:lang w:eastAsia="en-US"/>
        </w:rPr>
        <w:t xml:space="preserve"> to Full Council that a 3-year fixed price contract for insurance is considered if following further officer </w:t>
      </w:r>
      <w:proofErr w:type="gramStart"/>
      <w:r w:rsidR="00700CA8">
        <w:rPr>
          <w:rFonts w:asciiTheme="minorHAnsi" w:hAnsiTheme="minorHAnsi" w:cstheme="minorHAnsi"/>
          <w:lang w:eastAsia="en-US"/>
        </w:rPr>
        <w:t>investigation</w:t>
      </w:r>
      <w:proofErr w:type="gramEnd"/>
      <w:r w:rsidR="00700CA8">
        <w:rPr>
          <w:rFonts w:asciiTheme="minorHAnsi" w:hAnsiTheme="minorHAnsi" w:cstheme="minorHAnsi"/>
          <w:lang w:eastAsia="en-US"/>
        </w:rPr>
        <w:t xml:space="preserve"> it is possible to do so on the current insurance policy.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0670EAC9" w14:textId="3379C32C" w:rsidR="009E01F3" w:rsidRPr="00B877B1" w:rsidRDefault="00EC4A07" w:rsidP="00B877B1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5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>.</w:t>
      </w:r>
      <w:r w:rsidR="003E10D5"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/>
          <w:i w:val="0"/>
          <w:iCs w:val="0"/>
          <w:sz w:val="24"/>
          <w:szCs w:val="24"/>
          <w:lang w:eastAsia="en-US"/>
        </w:rPr>
        <w:t>MAYOR’S ENGAGEMENTS AND BUDGET</w:t>
      </w:r>
      <w:r w:rsidR="00FC073D" w:rsidRPr="00FC073D">
        <w:rPr>
          <w:rFonts w:ascii="Calibri" w:hAnsi="Calibri"/>
          <w:i w:val="0"/>
          <w:iCs w:val="0"/>
          <w:sz w:val="24"/>
          <w:szCs w:val="24"/>
          <w:lang w:eastAsia="en-US"/>
        </w:rPr>
        <w:t xml:space="preserve"> </w:t>
      </w:r>
    </w:p>
    <w:p w14:paraId="1C457A68" w14:textId="57668E47" w:rsidR="009D2F06" w:rsidRPr="00DB2687" w:rsidRDefault="00EC4A07" w:rsidP="009D2F06">
      <w:pPr>
        <w:rPr>
          <w:rFonts w:asciiTheme="minorHAnsi" w:hAnsiTheme="minorHAnsi" w:cstheme="minorHAnsi"/>
          <w:b/>
          <w:bCs/>
        </w:rPr>
      </w:pPr>
      <w:r w:rsidRPr="00EC4A07">
        <w:rPr>
          <w:rFonts w:asciiTheme="minorHAnsi" w:hAnsiTheme="minorHAnsi" w:cstheme="minorHAnsi"/>
          <w:b/>
          <w:bCs/>
        </w:rPr>
        <w:t xml:space="preserve">To consider the </w:t>
      </w:r>
      <w:proofErr w:type="gramStart"/>
      <w:r w:rsidRPr="00EC4A07">
        <w:rPr>
          <w:rFonts w:asciiTheme="minorHAnsi" w:hAnsiTheme="minorHAnsi" w:cstheme="minorHAnsi"/>
          <w:b/>
          <w:bCs/>
        </w:rPr>
        <w:t>Mayor’s</w:t>
      </w:r>
      <w:proofErr w:type="gramEnd"/>
      <w:r w:rsidRPr="00EC4A07">
        <w:rPr>
          <w:rFonts w:asciiTheme="minorHAnsi" w:hAnsiTheme="minorHAnsi" w:cstheme="minorHAnsi"/>
          <w:b/>
          <w:bCs/>
        </w:rPr>
        <w:t xml:space="preserve"> engagements since March 2022 and the current budget.</w:t>
      </w:r>
    </w:p>
    <w:p w14:paraId="66A94267" w14:textId="6CF73555" w:rsidR="00DE1622" w:rsidRDefault="00683A17" w:rsidP="00C16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683A17"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to accept </w:t>
      </w:r>
      <w:r w:rsidR="00655D57" w:rsidRPr="00655D57">
        <w:rPr>
          <w:rFonts w:asciiTheme="minorHAnsi" w:hAnsiTheme="minorHAnsi" w:cstheme="minorHAnsi"/>
        </w:rPr>
        <w:t xml:space="preserve">the </w:t>
      </w:r>
      <w:proofErr w:type="gramStart"/>
      <w:r w:rsidR="00944C5D">
        <w:rPr>
          <w:rFonts w:asciiTheme="minorHAnsi" w:hAnsiTheme="minorHAnsi" w:cstheme="minorHAnsi"/>
        </w:rPr>
        <w:t>Mayor’s</w:t>
      </w:r>
      <w:proofErr w:type="gramEnd"/>
      <w:r w:rsidR="00944C5D">
        <w:rPr>
          <w:rFonts w:asciiTheme="minorHAnsi" w:hAnsiTheme="minorHAnsi" w:cstheme="minorHAnsi"/>
        </w:rPr>
        <w:t xml:space="preserve"> </w:t>
      </w:r>
      <w:r w:rsidR="005A3A8E">
        <w:rPr>
          <w:rFonts w:asciiTheme="minorHAnsi" w:hAnsiTheme="minorHAnsi" w:cstheme="minorHAnsi"/>
        </w:rPr>
        <w:t xml:space="preserve">engagements and the budget. </w:t>
      </w:r>
    </w:p>
    <w:p w14:paraId="0A329AEC" w14:textId="77777777" w:rsidR="00F65DAB" w:rsidRPr="00F65DAB" w:rsidRDefault="00F65DAB" w:rsidP="009D2F06">
      <w:pPr>
        <w:rPr>
          <w:rFonts w:asciiTheme="minorHAnsi" w:hAnsiTheme="minorHAnsi" w:cstheme="minorHAnsi"/>
        </w:rPr>
      </w:pPr>
    </w:p>
    <w:p w14:paraId="31D43154" w14:textId="1CBEC5B6" w:rsidR="009E01F3" w:rsidRPr="00B877B1" w:rsidRDefault="00EC4A07" w:rsidP="00B877B1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VEXATIOUS BEHAVIOUR POLICY</w:t>
      </w:r>
      <w:r w:rsidR="00FC073D" w:rsidRPr="00FC073D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</w:p>
    <w:p w14:paraId="178B0D93" w14:textId="44B6210A" w:rsidR="009E01F3" w:rsidRPr="00DB2687" w:rsidRDefault="00EC4A07" w:rsidP="009E01F3">
      <w:pPr>
        <w:rPr>
          <w:rFonts w:asciiTheme="minorHAnsi" w:hAnsiTheme="minorHAnsi" w:cstheme="minorHAnsi"/>
          <w:b/>
          <w:bCs/>
          <w:lang w:eastAsia="en-US"/>
        </w:rPr>
      </w:pPr>
      <w:r w:rsidRPr="00EC4A07">
        <w:rPr>
          <w:rFonts w:asciiTheme="minorHAnsi" w:hAnsiTheme="minorHAnsi" w:cstheme="minorHAnsi"/>
          <w:b/>
          <w:bCs/>
          <w:lang w:eastAsia="en-US"/>
        </w:rPr>
        <w:t>To review the Vexatious Behaviour Policy.</w:t>
      </w:r>
    </w:p>
    <w:p w14:paraId="067310CE" w14:textId="60B9FE25" w:rsidR="002D2EBE" w:rsidRPr="00DB2687" w:rsidRDefault="00200D58" w:rsidP="009E01F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</w:t>
      </w:r>
      <w:r w:rsidR="00C16D12" w:rsidRPr="00C16D12">
        <w:rPr>
          <w:rFonts w:asciiTheme="minorHAnsi" w:hAnsiTheme="minorHAnsi" w:cstheme="minorHAnsi"/>
          <w:lang w:eastAsia="en-US"/>
        </w:rPr>
        <w:t xml:space="preserve">t was </w:t>
      </w:r>
      <w:r w:rsidR="00C16D12" w:rsidRPr="00C16D12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="00C16D12" w:rsidRPr="00C16D12">
        <w:rPr>
          <w:rFonts w:asciiTheme="minorHAnsi" w:hAnsiTheme="minorHAnsi" w:cstheme="minorHAnsi"/>
          <w:lang w:eastAsia="en-US"/>
        </w:rPr>
        <w:t xml:space="preserve">to </w:t>
      </w:r>
      <w:r w:rsidR="00683A17">
        <w:rPr>
          <w:rFonts w:asciiTheme="minorHAnsi" w:hAnsiTheme="minorHAnsi" w:cstheme="minorHAnsi"/>
          <w:lang w:eastAsia="en-US"/>
        </w:rPr>
        <w:t xml:space="preserve">accept </w:t>
      </w:r>
      <w:r w:rsidR="00DF7F98">
        <w:rPr>
          <w:rFonts w:asciiTheme="minorHAnsi" w:hAnsiTheme="minorHAnsi" w:cstheme="minorHAnsi"/>
          <w:lang w:eastAsia="en-US"/>
        </w:rPr>
        <w:t xml:space="preserve">the revised </w:t>
      </w:r>
      <w:r w:rsidR="00944C5D">
        <w:rPr>
          <w:rFonts w:asciiTheme="minorHAnsi" w:hAnsiTheme="minorHAnsi" w:cstheme="minorHAnsi"/>
          <w:lang w:eastAsia="en-US"/>
        </w:rPr>
        <w:t>Vexatious Behaviour Policy</w:t>
      </w:r>
      <w:r w:rsidR="003D356B">
        <w:rPr>
          <w:rFonts w:asciiTheme="minorHAnsi" w:hAnsiTheme="minorHAnsi" w:cstheme="minorHAnsi"/>
          <w:lang w:eastAsia="en-US"/>
        </w:rPr>
        <w:t xml:space="preserve"> subject to amendments to be checked with DALC </w:t>
      </w:r>
      <w:r w:rsidR="00944C5D">
        <w:rPr>
          <w:rFonts w:asciiTheme="minorHAnsi" w:hAnsiTheme="minorHAnsi" w:cstheme="minorHAnsi"/>
          <w:lang w:eastAsia="en-US"/>
        </w:rPr>
        <w:t xml:space="preserve">to see if </w:t>
      </w:r>
      <w:r w:rsidR="003D356B">
        <w:rPr>
          <w:rFonts w:asciiTheme="minorHAnsi" w:hAnsiTheme="minorHAnsi" w:cstheme="minorHAnsi"/>
          <w:lang w:eastAsia="en-US"/>
        </w:rPr>
        <w:t xml:space="preserve">wording can be extended to </w:t>
      </w:r>
      <w:r w:rsidR="00944C5D">
        <w:rPr>
          <w:rFonts w:asciiTheme="minorHAnsi" w:hAnsiTheme="minorHAnsi" w:cstheme="minorHAnsi"/>
          <w:lang w:eastAsia="en-US"/>
        </w:rPr>
        <w:t>include reference to Councillors</w:t>
      </w:r>
      <w:r w:rsidR="003D356B">
        <w:rPr>
          <w:rFonts w:asciiTheme="minorHAnsi" w:hAnsiTheme="minorHAnsi" w:cstheme="minorHAnsi"/>
          <w:lang w:eastAsia="en-US"/>
        </w:rPr>
        <w:t xml:space="preserve"> (in their Councillor role)</w:t>
      </w:r>
      <w:r w:rsidR="00944C5D">
        <w:rPr>
          <w:rFonts w:asciiTheme="minorHAnsi" w:hAnsiTheme="minorHAnsi" w:cstheme="minorHAnsi"/>
          <w:lang w:eastAsia="en-US"/>
        </w:rPr>
        <w:t xml:space="preserve"> as well as officers, </w:t>
      </w:r>
      <w:proofErr w:type="gramStart"/>
      <w:r w:rsidR="00944C5D">
        <w:rPr>
          <w:rFonts w:asciiTheme="minorHAnsi" w:hAnsiTheme="minorHAnsi" w:cstheme="minorHAnsi"/>
          <w:lang w:eastAsia="en-US"/>
        </w:rPr>
        <w:t>and also</w:t>
      </w:r>
      <w:proofErr w:type="gramEnd"/>
      <w:r w:rsidR="00944C5D">
        <w:rPr>
          <w:rFonts w:asciiTheme="minorHAnsi" w:hAnsiTheme="minorHAnsi" w:cstheme="minorHAnsi"/>
          <w:lang w:eastAsia="en-US"/>
        </w:rPr>
        <w:t xml:space="preserve"> for those who disrupt meetings.</w:t>
      </w:r>
    </w:p>
    <w:p w14:paraId="47ED5A27" w14:textId="77777777" w:rsidR="00B877B1" w:rsidRPr="005138B5" w:rsidRDefault="00B877B1" w:rsidP="009E01F3">
      <w:pPr>
        <w:rPr>
          <w:rFonts w:asciiTheme="minorHAnsi" w:hAnsiTheme="minorHAnsi" w:cstheme="minorHAnsi"/>
          <w:lang w:eastAsia="en-US"/>
        </w:rPr>
      </w:pPr>
    </w:p>
    <w:p w14:paraId="0C8E3EB1" w14:textId="0CB58A45" w:rsidR="00B877B1" w:rsidRDefault="00EC4A07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COUNCIL ASSETS AND PUBL</w:t>
      </w:r>
      <w:r w:rsidR="00944C5D">
        <w:rPr>
          <w:rFonts w:ascii="Calibri" w:hAnsi="Calibri" w:cs="Calibri"/>
          <w:i w:val="0"/>
          <w:iCs w:val="0"/>
          <w:sz w:val="24"/>
          <w:szCs w:val="24"/>
          <w:lang w:eastAsia="en-US"/>
        </w:rPr>
        <w:t>I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C REALM </w:t>
      </w:r>
      <w:r w:rsidR="008F53FC">
        <w:rPr>
          <w:rFonts w:ascii="Calibri" w:hAnsi="Calibri" w:cs="Calibri"/>
          <w:i w:val="0"/>
          <w:iCs w:val="0"/>
          <w:sz w:val="24"/>
          <w:szCs w:val="24"/>
          <w:lang w:eastAsia="en-US"/>
        </w:rPr>
        <w:t>WORKING GROUP</w:t>
      </w:r>
    </w:p>
    <w:p w14:paraId="0B3C5E93" w14:textId="4556AB77" w:rsidR="00200D58" w:rsidRDefault="00EC4A07" w:rsidP="00200D58">
      <w:pPr>
        <w:rPr>
          <w:rFonts w:asciiTheme="minorHAnsi" w:hAnsiTheme="minorHAnsi" w:cstheme="minorHAnsi"/>
          <w:b/>
          <w:bCs/>
          <w:lang w:eastAsia="en-US"/>
        </w:rPr>
      </w:pPr>
      <w:r w:rsidRPr="00EC4A07">
        <w:rPr>
          <w:rFonts w:asciiTheme="minorHAnsi" w:hAnsiTheme="minorHAnsi" w:cstheme="minorHAnsi"/>
          <w:b/>
          <w:bCs/>
          <w:lang w:eastAsia="en-US"/>
        </w:rPr>
        <w:t>To consider the actions from the Council Assets and Public Realm Working Group held on 17th May 2022.</w:t>
      </w:r>
    </w:p>
    <w:p w14:paraId="52F462B8" w14:textId="779CDB7E" w:rsidR="00200D58" w:rsidRPr="00200D58" w:rsidRDefault="00200D58" w:rsidP="00200D58">
      <w:pPr>
        <w:rPr>
          <w:rFonts w:asciiTheme="minorHAnsi" w:hAnsiTheme="minorHAnsi" w:cstheme="minorHAnsi"/>
          <w:lang w:eastAsia="en-US"/>
        </w:rPr>
      </w:pPr>
      <w:r w:rsidRPr="00200D58">
        <w:rPr>
          <w:rFonts w:asciiTheme="minorHAnsi" w:hAnsiTheme="minorHAnsi" w:cstheme="minorHAnsi"/>
          <w:lang w:eastAsia="en-US"/>
        </w:rPr>
        <w:t>The following actions were considered:</w:t>
      </w:r>
    </w:p>
    <w:p w14:paraId="08A44F50" w14:textId="1631EB77" w:rsidR="001078E9" w:rsidRDefault="001078E9" w:rsidP="001078E9">
      <w:pPr>
        <w:rPr>
          <w:rFonts w:asciiTheme="minorHAnsi" w:hAnsiTheme="minorHAnsi" w:cstheme="minorHAnsi"/>
          <w:lang w:eastAsia="en-US"/>
        </w:rPr>
      </w:pPr>
    </w:p>
    <w:p w14:paraId="1FF9938A" w14:textId="7E28C779" w:rsidR="003D356B" w:rsidRPr="003D356B" w:rsidRDefault="003D356B" w:rsidP="00B31C67">
      <w:pPr>
        <w:rPr>
          <w:rFonts w:asciiTheme="minorHAnsi" w:hAnsiTheme="minorHAnsi" w:cstheme="minorHAnsi"/>
        </w:rPr>
      </w:pPr>
      <w:r w:rsidRPr="003D356B">
        <w:rPr>
          <w:rFonts w:asciiTheme="minorHAnsi" w:hAnsiTheme="minorHAnsi" w:cstheme="minorHAnsi"/>
          <w:color w:val="000000"/>
        </w:rPr>
        <w:t xml:space="preserve">Item 5. To consider the </w:t>
      </w:r>
      <w:r w:rsidRPr="003D356B">
        <w:rPr>
          <w:rFonts w:asciiTheme="minorHAnsi" w:hAnsiTheme="minorHAnsi" w:cstheme="minorHAnsi"/>
        </w:rPr>
        <w:t>grass cutting and maintenance of Castle Meadow inc.</w:t>
      </w:r>
      <w:r w:rsidR="00B31C67">
        <w:rPr>
          <w:rFonts w:asciiTheme="minorHAnsi" w:hAnsiTheme="minorHAnsi" w:cstheme="minorHAnsi"/>
        </w:rPr>
        <w:t xml:space="preserve"> the i</w:t>
      </w:r>
      <w:r w:rsidRPr="003D356B">
        <w:rPr>
          <w:rFonts w:asciiTheme="minorHAnsi" w:hAnsiTheme="minorHAnsi" w:cstheme="minorHAnsi"/>
        </w:rPr>
        <w:t>ssue of dog littering.</w:t>
      </w:r>
    </w:p>
    <w:p w14:paraId="449DD80B" w14:textId="2CAD3E95" w:rsidR="003D356B" w:rsidRPr="003D356B" w:rsidRDefault="003D356B" w:rsidP="00B31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3D356B">
        <w:rPr>
          <w:rFonts w:asciiTheme="minorHAnsi" w:hAnsiTheme="minorHAnsi" w:cstheme="minorHAnsi"/>
          <w:b/>
          <w:bCs/>
        </w:rPr>
        <w:t>AGREED</w:t>
      </w:r>
      <w:r w:rsidRPr="003D356B">
        <w:rPr>
          <w:rFonts w:asciiTheme="minorHAnsi" w:hAnsiTheme="minorHAnsi" w:cstheme="minorHAnsi"/>
        </w:rPr>
        <w:t xml:space="preserve"> to cut back grass once a year, with general maintenance like strimming of paths carried out by TMO, get costs for 3 picnic benches and the </w:t>
      </w:r>
      <w:r w:rsidR="00B31C67">
        <w:rPr>
          <w:rFonts w:asciiTheme="minorHAnsi" w:hAnsiTheme="minorHAnsi" w:cstheme="minorHAnsi"/>
        </w:rPr>
        <w:t>‘</w:t>
      </w:r>
      <w:r w:rsidRPr="003D356B">
        <w:rPr>
          <w:rFonts w:asciiTheme="minorHAnsi" w:hAnsiTheme="minorHAnsi" w:cstheme="minorHAnsi"/>
        </w:rPr>
        <w:t>No Dogs</w:t>
      </w:r>
      <w:r w:rsidR="00B31C67">
        <w:rPr>
          <w:rFonts w:asciiTheme="minorHAnsi" w:hAnsiTheme="minorHAnsi" w:cstheme="minorHAnsi"/>
        </w:rPr>
        <w:t>’</w:t>
      </w:r>
      <w:r w:rsidRPr="003D356B">
        <w:rPr>
          <w:rFonts w:asciiTheme="minorHAnsi" w:hAnsiTheme="minorHAnsi" w:cstheme="minorHAnsi"/>
        </w:rPr>
        <w:t xml:space="preserve"> signs to remain as part of Phase One. </w:t>
      </w:r>
    </w:p>
    <w:p w14:paraId="7675FFB3" w14:textId="77777777" w:rsidR="003D356B" w:rsidRPr="003D356B" w:rsidRDefault="003D356B" w:rsidP="003D356B">
      <w:pPr>
        <w:rPr>
          <w:rFonts w:asciiTheme="minorHAnsi" w:hAnsiTheme="minorHAnsi" w:cstheme="minorHAnsi"/>
          <w:b/>
          <w:bCs/>
        </w:rPr>
      </w:pPr>
    </w:p>
    <w:p w14:paraId="3B4315E3" w14:textId="659BBA72" w:rsidR="00896C96" w:rsidRDefault="003D356B" w:rsidP="00B31C67">
      <w:pPr>
        <w:rPr>
          <w:rFonts w:asciiTheme="minorHAnsi" w:hAnsiTheme="minorHAnsi" w:cstheme="minorHAnsi"/>
        </w:rPr>
      </w:pPr>
      <w:r w:rsidRPr="003D356B">
        <w:rPr>
          <w:rFonts w:asciiTheme="minorHAnsi" w:hAnsiTheme="minorHAnsi" w:cstheme="minorHAnsi"/>
        </w:rPr>
        <w:t>Item 6. To consider applying to the Community Payback scheme for weed clearance along St Mary’s wall.</w:t>
      </w:r>
      <w:r>
        <w:rPr>
          <w:rFonts w:asciiTheme="minorHAnsi" w:hAnsiTheme="minorHAnsi" w:cstheme="minorHAnsi"/>
        </w:rPr>
        <w:t xml:space="preserve"> </w:t>
      </w:r>
      <w:r w:rsidR="00B31C67">
        <w:rPr>
          <w:rFonts w:asciiTheme="minorHAnsi" w:hAnsiTheme="minorHAnsi" w:cstheme="minorHAnsi"/>
        </w:rPr>
        <w:t xml:space="preserve">It was </w:t>
      </w:r>
      <w:r w:rsidR="00B31C67" w:rsidRPr="00B31C67">
        <w:rPr>
          <w:rFonts w:asciiTheme="minorHAnsi" w:hAnsiTheme="minorHAnsi" w:cstheme="minorHAnsi"/>
          <w:b/>
          <w:bCs/>
        </w:rPr>
        <w:t>AGREED</w:t>
      </w:r>
      <w:r w:rsidRPr="003D356B">
        <w:rPr>
          <w:rFonts w:asciiTheme="minorHAnsi" w:hAnsiTheme="minorHAnsi" w:cstheme="minorHAnsi"/>
        </w:rPr>
        <w:t xml:space="preserve"> that the Council applies for the project to be considered by the Community Payback scheme as detailed. </w:t>
      </w:r>
    </w:p>
    <w:p w14:paraId="224C8A9F" w14:textId="77777777" w:rsidR="00ED37B9" w:rsidRDefault="00ED37B9" w:rsidP="00B31C67">
      <w:pPr>
        <w:rPr>
          <w:rFonts w:asciiTheme="minorHAnsi" w:hAnsiTheme="minorHAnsi" w:cstheme="minorHAnsi"/>
        </w:rPr>
      </w:pPr>
    </w:p>
    <w:p w14:paraId="164B3931" w14:textId="28555A86" w:rsidR="00ED37B9" w:rsidRDefault="00A34B59" w:rsidP="00B31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896C96">
        <w:rPr>
          <w:rFonts w:asciiTheme="minorHAnsi" w:hAnsiTheme="minorHAnsi" w:cstheme="minorHAnsi"/>
          <w:b/>
          <w:bCs/>
        </w:rPr>
        <w:t>AGR</w:t>
      </w:r>
      <w:r w:rsidR="00896C96" w:rsidRPr="00896C96">
        <w:rPr>
          <w:rFonts w:asciiTheme="minorHAnsi" w:hAnsiTheme="minorHAnsi" w:cstheme="minorHAnsi"/>
          <w:b/>
          <w:bCs/>
        </w:rPr>
        <w:t>E</w:t>
      </w:r>
      <w:r w:rsidRPr="00896C96">
        <w:rPr>
          <w:rFonts w:asciiTheme="minorHAnsi" w:hAnsiTheme="minorHAnsi" w:cstheme="minorHAnsi"/>
          <w:b/>
          <w:bCs/>
        </w:rPr>
        <w:t>ED</w:t>
      </w:r>
      <w:r>
        <w:rPr>
          <w:rFonts w:asciiTheme="minorHAnsi" w:hAnsiTheme="minorHAnsi" w:cstheme="minorHAnsi"/>
        </w:rPr>
        <w:t xml:space="preserve"> </w:t>
      </w:r>
      <w:r w:rsidR="00896C96">
        <w:rPr>
          <w:rFonts w:asciiTheme="minorHAnsi" w:hAnsiTheme="minorHAnsi" w:cstheme="minorHAnsi"/>
        </w:rPr>
        <w:t xml:space="preserve">to contact the </w:t>
      </w:r>
      <w:r>
        <w:rPr>
          <w:rFonts w:asciiTheme="minorHAnsi" w:hAnsiTheme="minorHAnsi" w:cstheme="minorHAnsi"/>
        </w:rPr>
        <w:t xml:space="preserve">structural survey </w:t>
      </w:r>
      <w:r w:rsidR="00896C96">
        <w:rPr>
          <w:rFonts w:asciiTheme="minorHAnsi" w:hAnsiTheme="minorHAnsi" w:cstheme="minorHAnsi"/>
        </w:rPr>
        <w:t>engineers to ask about drainage issues</w:t>
      </w:r>
      <w:r w:rsidR="00ED37B9">
        <w:rPr>
          <w:rFonts w:asciiTheme="minorHAnsi" w:hAnsiTheme="minorHAnsi" w:cstheme="minorHAnsi"/>
        </w:rPr>
        <w:t xml:space="preserve"> in the churchyard</w:t>
      </w:r>
      <w:r w:rsidR="00896C96">
        <w:rPr>
          <w:rFonts w:asciiTheme="minorHAnsi" w:hAnsiTheme="minorHAnsi" w:cstheme="minorHAnsi"/>
        </w:rPr>
        <w:t xml:space="preserve"> in extreme weather and the</w:t>
      </w:r>
      <w:r w:rsidR="00ED37B9">
        <w:rPr>
          <w:rFonts w:asciiTheme="minorHAnsi" w:hAnsiTheme="minorHAnsi" w:cstheme="minorHAnsi"/>
        </w:rPr>
        <w:t xml:space="preserve"> potential</w:t>
      </w:r>
      <w:r w:rsidR="00896C96">
        <w:rPr>
          <w:rFonts w:asciiTheme="minorHAnsi" w:hAnsiTheme="minorHAnsi" w:cstheme="minorHAnsi"/>
        </w:rPr>
        <w:t xml:space="preserve"> effect</w:t>
      </w:r>
      <w:r w:rsidR="00ED37B9">
        <w:rPr>
          <w:rFonts w:asciiTheme="minorHAnsi" w:hAnsiTheme="minorHAnsi" w:cstheme="minorHAnsi"/>
        </w:rPr>
        <w:t>s</w:t>
      </w:r>
      <w:r w:rsidR="00896C96">
        <w:rPr>
          <w:rFonts w:asciiTheme="minorHAnsi" w:hAnsiTheme="minorHAnsi" w:cstheme="minorHAnsi"/>
        </w:rPr>
        <w:t xml:space="preserve"> on the wall, and any advice for the removal of vegetation from the wall. </w:t>
      </w:r>
    </w:p>
    <w:p w14:paraId="0033FDC9" w14:textId="77777777" w:rsidR="00ED37B9" w:rsidRDefault="00ED37B9" w:rsidP="00B31C67">
      <w:pPr>
        <w:rPr>
          <w:rFonts w:asciiTheme="minorHAnsi" w:hAnsiTheme="minorHAnsi" w:cstheme="minorHAnsi"/>
        </w:rPr>
      </w:pPr>
    </w:p>
    <w:p w14:paraId="41F8907E" w14:textId="5EDDDB54" w:rsidR="003D356B" w:rsidRPr="003D356B" w:rsidRDefault="00896C96" w:rsidP="00B31C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896C96">
        <w:rPr>
          <w:rFonts w:asciiTheme="minorHAnsi" w:hAnsiTheme="minorHAnsi" w:cstheme="minorHAnsi"/>
          <w:b/>
          <w:bCs/>
        </w:rPr>
        <w:t>AGREED</w:t>
      </w:r>
      <w:r>
        <w:rPr>
          <w:rFonts w:asciiTheme="minorHAnsi" w:hAnsiTheme="minorHAnsi" w:cstheme="minorHAnsi"/>
        </w:rPr>
        <w:t xml:space="preserve"> to include an item on the next Working Group agenda for ideas for the A381 roundabout.</w:t>
      </w:r>
    </w:p>
    <w:p w14:paraId="42E9D768" w14:textId="77777777" w:rsidR="003D356B" w:rsidRPr="003D356B" w:rsidRDefault="003D356B" w:rsidP="001078E9">
      <w:pPr>
        <w:rPr>
          <w:rFonts w:asciiTheme="minorHAnsi" w:hAnsiTheme="minorHAnsi" w:cstheme="minorHAnsi"/>
          <w:lang w:eastAsia="en-US"/>
        </w:rPr>
      </w:pPr>
    </w:p>
    <w:p w14:paraId="0B504E3F" w14:textId="77777777" w:rsidR="00EC4A07" w:rsidRDefault="00EC4A07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8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B877B1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TOWN MAINTENANCE OFFICER RECRUITMENT</w:t>
      </w:r>
    </w:p>
    <w:p w14:paraId="1AECFEC4" w14:textId="0DF66A95" w:rsidR="00EC4A07" w:rsidRPr="00E35474" w:rsidRDefault="00EC4A07" w:rsidP="00D278ED">
      <w:pPr>
        <w:pStyle w:val="Heading2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</w:pPr>
      <w:r w:rsidRPr="00E35474">
        <w:rPr>
          <w:rFonts w:asciiTheme="minorHAnsi" w:hAnsiTheme="minorHAnsi" w:cstheme="minorHAnsi"/>
          <w:i w:val="0"/>
          <w:iCs w:val="0"/>
          <w:sz w:val="24"/>
          <w:szCs w:val="24"/>
          <w:lang w:eastAsia="en-US"/>
        </w:rPr>
        <w:t>To consider the recruitment timeline for the Town Maintenance Officer.</w:t>
      </w:r>
    </w:p>
    <w:p w14:paraId="416393CC" w14:textId="77EB5776" w:rsidR="00EC4A07" w:rsidRPr="00B31C67" w:rsidRDefault="00B31C67" w:rsidP="00EC4A0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recruitment timeline for the Town Maintenance Officer was </w:t>
      </w:r>
      <w:r w:rsidRPr="00B31C6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b/>
          <w:bCs/>
          <w:lang w:eastAsia="en-US"/>
        </w:rPr>
        <w:t>.</w:t>
      </w:r>
      <w:r w:rsidRPr="00B31C67">
        <w:rPr>
          <w:rFonts w:asciiTheme="minorHAnsi" w:hAnsiTheme="minorHAnsi" w:cstheme="minorHAnsi"/>
          <w:lang w:eastAsia="en-US"/>
        </w:rPr>
        <w:t xml:space="preserve"> </w:t>
      </w:r>
    </w:p>
    <w:p w14:paraId="31F1BF4A" w14:textId="77777777" w:rsidR="00B31C67" w:rsidRPr="00EC4A07" w:rsidRDefault="00B31C67" w:rsidP="00EC4A07">
      <w:pPr>
        <w:rPr>
          <w:lang w:eastAsia="en-US"/>
        </w:rPr>
      </w:pPr>
    </w:p>
    <w:p w14:paraId="203D4EB9" w14:textId="6544BF78" w:rsidR="009A37F1" w:rsidRDefault="00EC4A07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9.</w:t>
      </w: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COMMUNITY GRANTS</w:t>
      </w:r>
    </w:p>
    <w:p w14:paraId="4025EDB8" w14:textId="35432AEF" w:rsidR="009A37F1" w:rsidRDefault="00EC4A07" w:rsidP="009A37F1">
      <w:pPr>
        <w:rPr>
          <w:rFonts w:asciiTheme="minorHAnsi" w:hAnsiTheme="minorHAnsi" w:cstheme="minorHAnsi"/>
          <w:b/>
          <w:bCs/>
          <w:lang w:eastAsia="en-US"/>
        </w:rPr>
      </w:pPr>
      <w:r w:rsidRPr="00EC4A07">
        <w:rPr>
          <w:rFonts w:asciiTheme="minorHAnsi" w:hAnsiTheme="minorHAnsi" w:cstheme="minorHAnsi"/>
          <w:b/>
          <w:bCs/>
          <w:lang w:eastAsia="en-US"/>
        </w:rPr>
        <w:t>To note an update from the Community Fundraiser.</w:t>
      </w:r>
    </w:p>
    <w:p w14:paraId="30A92AD5" w14:textId="701FEEE2" w:rsidR="00075935" w:rsidRPr="00DD69F8" w:rsidRDefault="00F67884" w:rsidP="009A37F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5B053F8C" w14:textId="77777777" w:rsidR="008D4765" w:rsidRDefault="008D4765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</w:p>
    <w:p w14:paraId="5962F270" w14:textId="4209288F" w:rsidR="000E7D2E" w:rsidRPr="005138B5" w:rsidRDefault="00EC4A07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 w:cs="Calibri"/>
          <w:i w:val="0"/>
          <w:iCs w:val="0"/>
          <w:sz w:val="24"/>
          <w:szCs w:val="24"/>
          <w:lang w:eastAsia="en-US"/>
        </w:rPr>
        <w:t>10</w:t>
      </w:r>
      <w:r w:rsidR="008D476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8D476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2912028C" w:rsidR="000E7D2E" w:rsidRPr="00DB2687" w:rsidRDefault="000E7D2E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DB2687">
        <w:rPr>
          <w:rFonts w:asciiTheme="minorHAns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F65DAB">
        <w:rPr>
          <w:rFonts w:asciiTheme="minorHAnsi" w:hAnsiTheme="minorHAnsi" w:cstheme="minorHAnsi"/>
          <w:b/>
          <w:bCs/>
          <w:lang w:eastAsia="en-US"/>
        </w:rPr>
        <w:t>1</w:t>
      </w:r>
      <w:r w:rsidR="00EC4A07">
        <w:rPr>
          <w:rFonts w:asciiTheme="minorHAnsi" w:hAnsiTheme="minorHAnsi" w:cstheme="minorHAnsi"/>
          <w:b/>
          <w:bCs/>
          <w:lang w:eastAsia="en-US"/>
        </w:rPr>
        <w:t>1</w:t>
      </w:r>
      <w:r w:rsidR="00EC4A07" w:rsidRPr="00EC4A0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EC4A07">
        <w:rPr>
          <w:rFonts w:asciiTheme="minorHAnsi" w:hAnsiTheme="minorHAnsi" w:cstheme="minorHAnsi"/>
          <w:b/>
          <w:bCs/>
          <w:lang w:eastAsia="en-US"/>
        </w:rPr>
        <w:t xml:space="preserve"> July</w:t>
      </w:r>
      <w:r w:rsidR="009D2F06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202</w:t>
      </w:r>
      <w:r w:rsidR="00AF3C2A">
        <w:rPr>
          <w:rFonts w:asciiTheme="minorHAnsi" w:hAnsiTheme="minorHAnsi" w:cstheme="minorHAnsi"/>
          <w:b/>
          <w:bCs/>
          <w:lang w:eastAsia="en-US"/>
        </w:rPr>
        <w:t>2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27848" w:rsidRPr="00DB2687">
        <w:rPr>
          <w:rFonts w:asciiTheme="minorHAnsi" w:hAnsiTheme="minorHAnsi" w:cstheme="minorHAnsi"/>
          <w:b/>
          <w:bCs/>
          <w:lang w:eastAsia="en-US"/>
        </w:rPr>
        <w:t xml:space="preserve">at 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6.</w:t>
      </w:r>
      <w:r w:rsidR="00E33B25" w:rsidRPr="00DB2687">
        <w:rPr>
          <w:rFonts w:asciiTheme="minorHAnsi" w:hAnsiTheme="minorHAnsi" w:cstheme="minorHAnsi"/>
          <w:b/>
          <w:bCs/>
          <w:lang w:eastAsia="en-US"/>
        </w:rPr>
        <w:t>3</w:t>
      </w:r>
      <w:r w:rsidR="00B87057" w:rsidRPr="00DB2687">
        <w:rPr>
          <w:rFonts w:asciiTheme="minorHAnsi" w:hAnsiTheme="minorHAnsi" w:cstheme="minorHAnsi"/>
          <w:b/>
          <w:bCs/>
          <w:lang w:eastAsia="en-US"/>
        </w:rPr>
        <w:t>0</w:t>
      </w:r>
      <w:r w:rsidR="00D808E3" w:rsidRPr="00DB2687">
        <w:rPr>
          <w:rFonts w:asciiTheme="minorHAnsi" w:hAnsiTheme="minorHAnsi" w:cstheme="minorHAnsi"/>
          <w:b/>
          <w:bCs/>
          <w:lang w:eastAsia="en-US"/>
        </w:rPr>
        <w:t>pm</w:t>
      </w:r>
      <w:r w:rsidRPr="00DB2687">
        <w:rPr>
          <w:rFonts w:asciiTheme="minorHAnsi" w:hAnsiTheme="minorHAnsi" w:cstheme="minorHAnsi"/>
          <w:b/>
          <w:bCs/>
          <w:lang w:eastAsia="en-US"/>
        </w:rPr>
        <w:t>.</w:t>
      </w:r>
    </w:p>
    <w:p w14:paraId="6DCE9DCA" w14:textId="77777777" w:rsidR="00B879B8" w:rsidRDefault="000E7D2E" w:rsidP="00B879B8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DB2687">
        <w:rPr>
          <w:rFonts w:asciiTheme="minorHAnsi" w:hAnsiTheme="minorHAnsi" w:cstheme="minorHAnsi"/>
          <w:bCs/>
          <w:lang w:eastAsia="en-US"/>
        </w:rPr>
        <w:t>Noted</w:t>
      </w:r>
      <w:r w:rsidR="00C93457" w:rsidRPr="00DB2687">
        <w:rPr>
          <w:rFonts w:asciiTheme="minorHAnsi" w:hAnsiTheme="minorHAnsi" w:cstheme="minorHAnsi"/>
          <w:bCs/>
          <w:lang w:eastAsia="en-US"/>
        </w:rPr>
        <w:t xml:space="preserve">. </w:t>
      </w:r>
    </w:p>
    <w:p w14:paraId="7C4BA36D" w14:textId="77777777" w:rsidR="00B879B8" w:rsidRDefault="00B879B8" w:rsidP="00B879B8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</w:p>
    <w:p w14:paraId="34F276E7" w14:textId="7CC9987C" w:rsidR="00B879B8" w:rsidRDefault="00B879B8" w:rsidP="00B879B8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lang w:eastAsia="en-US"/>
        </w:rPr>
        <w:lastRenderedPageBreak/>
        <w:t>T</w:t>
      </w:r>
      <w:r w:rsidRPr="005138B5">
        <w:rPr>
          <w:rFonts w:asciiTheme="minorHAnsi" w:hAnsiTheme="minorHAnsi" w:cstheme="minorHAnsi"/>
          <w:i/>
        </w:rPr>
        <w:t xml:space="preserve">he Committee will be asked to </w:t>
      </w:r>
      <w:r w:rsidRPr="005138B5">
        <w:rPr>
          <w:rFonts w:asciiTheme="minorHAnsi" w:hAnsiTheme="minorHAnsi" w:cstheme="minorHAnsi"/>
          <w:b/>
          <w:i/>
        </w:rPr>
        <w:t>RESOLVE</w:t>
      </w:r>
      <w:r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16175A4B" w14:textId="77777777" w:rsidR="00ED37B9" w:rsidRDefault="00ED37B9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</w:p>
    <w:p w14:paraId="30A98241" w14:textId="10A49C92" w:rsidR="00D52B7D" w:rsidRPr="005138B5" w:rsidRDefault="00EC4A07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11</w:t>
      </w:r>
      <w:r w:rsidR="00D52B7D" w:rsidRPr="005138B5">
        <w:rPr>
          <w:rFonts w:ascii="Calibri" w:hAnsi="Calibri" w:cs="Calibri"/>
          <w:b/>
          <w:bCs/>
          <w:lang w:eastAsia="en-US"/>
        </w:rPr>
        <w:t xml:space="preserve">. </w:t>
      </w:r>
      <w:r w:rsidR="00D52B7D"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314EEE7C" w14:textId="77777777" w:rsidR="00DB2687" w:rsidRPr="00DB2687" w:rsidRDefault="00DB268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14EDC330" w14:textId="604E17DA" w:rsidR="00EC4A07" w:rsidRDefault="00AF3C2A" w:rsidP="00AF3C2A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EC4A07">
        <w:rPr>
          <w:rFonts w:ascii="Calibri" w:hAnsi="Calibri" w:cs="Calibri"/>
          <w:b/>
          <w:bCs/>
          <w:lang w:eastAsia="en-US"/>
        </w:rPr>
        <w:t>2</w:t>
      </w:r>
      <w:r w:rsidR="00B877B1">
        <w:rPr>
          <w:rFonts w:ascii="Calibri" w:hAnsi="Calibri" w:cs="Calibri"/>
          <w:b/>
          <w:bCs/>
          <w:lang w:eastAsia="en-US"/>
        </w:rPr>
        <w:t>.</w:t>
      </w:r>
      <w:r w:rsidR="00B877B1">
        <w:rPr>
          <w:rFonts w:ascii="Calibri" w:hAnsi="Calibri" w:cs="Calibri"/>
          <w:b/>
          <w:bCs/>
          <w:lang w:eastAsia="en-US"/>
        </w:rPr>
        <w:tab/>
      </w:r>
      <w:r w:rsidRPr="00AF3C2A">
        <w:rPr>
          <w:rFonts w:ascii="Calibri" w:hAnsi="Calibri" w:cs="Calibri"/>
          <w:b/>
          <w:bCs/>
          <w:lang w:eastAsia="en-US"/>
        </w:rPr>
        <w:t xml:space="preserve">STAFFING </w:t>
      </w:r>
      <w:r w:rsidR="00EC4A07">
        <w:rPr>
          <w:rFonts w:ascii="Calibri" w:hAnsi="Calibri" w:cs="Calibri"/>
          <w:b/>
          <w:bCs/>
          <w:lang w:eastAsia="en-US"/>
        </w:rPr>
        <w:t>REVIEW</w:t>
      </w:r>
    </w:p>
    <w:p w14:paraId="7BE2E049" w14:textId="77777777" w:rsidR="00EC4A07" w:rsidRPr="00E35474" w:rsidRDefault="00EC4A07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E35474">
        <w:rPr>
          <w:rFonts w:asciiTheme="minorHAnsi" w:hAnsiTheme="minorHAnsi" w:cstheme="minorHAnsi"/>
          <w:b/>
          <w:bCs/>
          <w:lang w:eastAsia="en-US"/>
        </w:rPr>
        <w:t xml:space="preserve">To consider the Terms and Conditions of the Green Travel Co-ordinator and Community Co-ordinator positions (personnel). </w:t>
      </w:r>
    </w:p>
    <w:p w14:paraId="0C22F7CC" w14:textId="1904CC0A" w:rsidR="00B31C67" w:rsidRDefault="00B31C67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It was </w:t>
      </w:r>
      <w:r w:rsidR="00175883" w:rsidRPr="00175883">
        <w:rPr>
          <w:rFonts w:ascii="Calibri" w:hAnsi="Calibri" w:cs="Calibri"/>
          <w:b/>
          <w:bCs/>
          <w:lang w:eastAsia="en-US"/>
        </w:rPr>
        <w:t>RECOMMENDED</w:t>
      </w:r>
      <w:r w:rsidR="00175883">
        <w:rPr>
          <w:rFonts w:ascii="Calibri" w:hAnsi="Calibri" w:cs="Calibri"/>
          <w:lang w:eastAsia="en-US"/>
        </w:rPr>
        <w:t xml:space="preserve"> to Full Council that consideration is given to a report from the Town Clerk including the following staffing amendments:</w:t>
      </w:r>
      <w:r>
        <w:rPr>
          <w:rFonts w:ascii="Calibri" w:hAnsi="Calibri" w:cs="Calibri"/>
          <w:lang w:eastAsia="en-US"/>
        </w:rPr>
        <w:t xml:space="preserve"> </w:t>
      </w:r>
    </w:p>
    <w:p w14:paraId="71C1A4F2" w14:textId="42B33B82" w:rsidR="00AF3C2A" w:rsidRDefault="00A34B59" w:rsidP="00B31C67">
      <w:pPr>
        <w:pStyle w:val="ListParagraph"/>
        <w:keepNext/>
        <w:keepLines/>
        <w:numPr>
          <w:ilvl w:val="0"/>
          <w:numId w:val="4"/>
        </w:numPr>
        <w:spacing w:line="259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B31C67" w:rsidRPr="00B31C67">
        <w:rPr>
          <w:rFonts w:ascii="Calibri" w:hAnsi="Calibri" w:cs="Calibri"/>
        </w:rPr>
        <w:t>ncrease the Green Travel Co-ordinator’s hours from 15 to 24 hours a week</w:t>
      </w:r>
      <w:r w:rsidR="00175883">
        <w:rPr>
          <w:rFonts w:ascii="Calibri" w:hAnsi="Calibri" w:cs="Calibri"/>
        </w:rPr>
        <w:t xml:space="preserve"> and change it from fixed term to </w:t>
      </w:r>
      <w:proofErr w:type="gramStart"/>
      <w:r w:rsidR="00175883">
        <w:rPr>
          <w:rFonts w:ascii="Calibri" w:hAnsi="Calibri" w:cs="Calibri"/>
        </w:rPr>
        <w:t>permanent</w:t>
      </w:r>
      <w:r>
        <w:rPr>
          <w:rFonts w:ascii="Calibri" w:hAnsi="Calibri" w:cs="Calibri"/>
        </w:rPr>
        <w:t>;</w:t>
      </w:r>
      <w:proofErr w:type="gramEnd"/>
      <w:r w:rsidR="00B31C67" w:rsidRPr="00B31C67">
        <w:rPr>
          <w:rFonts w:ascii="Calibri" w:hAnsi="Calibri" w:cs="Calibri"/>
        </w:rPr>
        <w:t xml:space="preserve"> </w:t>
      </w:r>
    </w:p>
    <w:p w14:paraId="255FFD48" w14:textId="3C433F38" w:rsidR="00B31C67" w:rsidRDefault="00B31C67" w:rsidP="00B31C67">
      <w:pPr>
        <w:pStyle w:val="ListParagraph"/>
        <w:keepNext/>
        <w:keepLines/>
        <w:numPr>
          <w:ilvl w:val="0"/>
          <w:numId w:val="4"/>
        </w:numPr>
        <w:spacing w:line="259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Trial a Community and Sustainability Manager role </w:t>
      </w:r>
      <w:r w:rsidR="00175883">
        <w:rPr>
          <w:rFonts w:ascii="Calibri" w:hAnsi="Calibri" w:cs="Calibri"/>
        </w:rPr>
        <w:t xml:space="preserve">(change from Community Co-ordinator) </w:t>
      </w:r>
      <w:r>
        <w:rPr>
          <w:rFonts w:ascii="Calibri" w:hAnsi="Calibri" w:cs="Calibri"/>
        </w:rPr>
        <w:t>for 30 hours a week on a probationary basis</w:t>
      </w:r>
      <w:r w:rsidR="00A34B59">
        <w:rPr>
          <w:rFonts w:ascii="Calibri" w:hAnsi="Calibri" w:cs="Calibri"/>
        </w:rPr>
        <w:t>; and</w:t>
      </w:r>
    </w:p>
    <w:p w14:paraId="410FFC0C" w14:textId="3F31E713" w:rsidR="00B31C67" w:rsidRPr="00B31C67" w:rsidRDefault="00B31C67" w:rsidP="00B31C67">
      <w:pPr>
        <w:pStyle w:val="ListParagraph"/>
        <w:keepNext/>
        <w:keepLines/>
        <w:numPr>
          <w:ilvl w:val="0"/>
          <w:numId w:val="4"/>
        </w:numPr>
        <w:spacing w:line="259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Commission South</w:t>
      </w:r>
      <w:r w:rsidR="00A34B5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West Councils to </w:t>
      </w:r>
      <w:r w:rsidR="00A34B59">
        <w:rPr>
          <w:rFonts w:ascii="Calibri" w:hAnsi="Calibri" w:cs="Calibri"/>
        </w:rPr>
        <w:t xml:space="preserve">review the Council’s officer staffing and pay structure. </w:t>
      </w:r>
    </w:p>
    <w:p w14:paraId="715C48E8" w14:textId="77777777" w:rsidR="0019691F" w:rsidRPr="0019691F" w:rsidRDefault="0019691F" w:rsidP="007F5CD4">
      <w:pPr>
        <w:keepNext/>
        <w:keepLines/>
        <w:spacing w:line="259" w:lineRule="auto"/>
        <w:outlineLvl w:val="2"/>
        <w:rPr>
          <w:rFonts w:ascii="Calibri" w:hAnsi="Calibri" w:cs="Calibri"/>
          <w:lang w:eastAsia="en-US"/>
        </w:rPr>
      </w:pPr>
    </w:p>
    <w:p w14:paraId="582698EE" w14:textId="77777777" w:rsidR="00E35474" w:rsidRDefault="00AF3C2A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</w:t>
      </w:r>
      <w:r w:rsidR="00EC4A07">
        <w:rPr>
          <w:rFonts w:ascii="Calibri" w:hAnsi="Calibri" w:cs="Calibri"/>
          <w:b/>
          <w:bCs/>
          <w:lang w:eastAsia="en-US"/>
        </w:rPr>
        <w:t>3</w:t>
      </w:r>
      <w:r>
        <w:rPr>
          <w:rFonts w:ascii="Calibri" w:hAnsi="Calibri" w:cs="Calibri"/>
          <w:b/>
          <w:bCs/>
          <w:lang w:eastAsia="en-US"/>
        </w:rPr>
        <w:t>.</w:t>
      </w:r>
      <w:r>
        <w:rPr>
          <w:rFonts w:ascii="Calibri" w:hAnsi="Calibri" w:cs="Calibri"/>
          <w:b/>
          <w:bCs/>
          <w:lang w:eastAsia="en-US"/>
        </w:rPr>
        <w:tab/>
      </w:r>
      <w:r w:rsidR="00E35474">
        <w:rPr>
          <w:rFonts w:ascii="Calibri" w:hAnsi="Calibri" w:cs="Calibri"/>
          <w:b/>
          <w:bCs/>
          <w:lang w:eastAsia="en-US"/>
        </w:rPr>
        <w:t>TOTNES MUSEUM</w:t>
      </w:r>
    </w:p>
    <w:p w14:paraId="4F539F6C" w14:textId="7ADD2C7F" w:rsidR="00E35474" w:rsidRDefault="00E35474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E35474">
        <w:rPr>
          <w:rFonts w:asciiTheme="minorHAnsi" w:hAnsiTheme="minorHAnsi" w:cstheme="minorHAnsi"/>
          <w:b/>
          <w:bCs/>
          <w:lang w:eastAsia="en-US"/>
        </w:rPr>
        <w:t>To consider a verbal update on the museum lease and vote on any action required (legal).</w:t>
      </w:r>
    </w:p>
    <w:p w14:paraId="1200FD39" w14:textId="1D236017" w:rsidR="00175883" w:rsidRPr="00175883" w:rsidRDefault="00175883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175883">
        <w:rPr>
          <w:rFonts w:asciiTheme="minorHAnsi" w:hAnsiTheme="minorHAnsi" w:cstheme="minorHAnsi"/>
          <w:lang w:eastAsia="en-US"/>
        </w:rPr>
        <w:t xml:space="preserve">It was </w:t>
      </w:r>
      <w:r w:rsidRPr="00175883">
        <w:rPr>
          <w:rFonts w:asciiTheme="minorHAnsi" w:hAnsiTheme="minorHAnsi" w:cstheme="minorHAnsi"/>
          <w:b/>
          <w:bCs/>
          <w:lang w:eastAsia="en-US"/>
        </w:rPr>
        <w:t>AGREED</w:t>
      </w:r>
      <w:r w:rsidRPr="00175883">
        <w:rPr>
          <w:rFonts w:asciiTheme="minorHAnsi" w:hAnsiTheme="minorHAnsi" w:cstheme="minorHAnsi"/>
          <w:lang w:eastAsia="en-US"/>
        </w:rPr>
        <w:t xml:space="preserve"> to instruct the solicitor to draft a lease with minor amendments regarding security and fire alarm monitoring.</w:t>
      </w:r>
    </w:p>
    <w:p w14:paraId="5222CDA0" w14:textId="77777777" w:rsidR="00E35474" w:rsidRPr="00E35474" w:rsidRDefault="00E35474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</w:p>
    <w:p w14:paraId="70AB467A" w14:textId="6EB960F3" w:rsidR="00E35474" w:rsidRDefault="00E3547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14.</w:t>
      </w:r>
      <w:r>
        <w:rPr>
          <w:rFonts w:ascii="Calibri" w:hAnsi="Calibri" w:cs="Calibri"/>
          <w:b/>
          <w:bCs/>
          <w:lang w:eastAsia="en-US"/>
        </w:rPr>
        <w:tab/>
        <w:t>CIVIC HALL LEASE</w:t>
      </w:r>
    </w:p>
    <w:p w14:paraId="58C93FFD" w14:textId="65E685E7" w:rsidR="00E35474" w:rsidRPr="00E35474" w:rsidRDefault="00E35474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E35474">
        <w:rPr>
          <w:rFonts w:asciiTheme="minorHAnsi" w:hAnsiTheme="minorHAnsi" w:cstheme="minorHAnsi"/>
          <w:b/>
          <w:bCs/>
          <w:lang w:eastAsia="en-US"/>
        </w:rPr>
        <w:t>To consider a verbal update on the Civic Hall lease and vote on any action required (legal).</w:t>
      </w:r>
    </w:p>
    <w:p w14:paraId="57ABCC34" w14:textId="71EFE52B" w:rsidR="00E35474" w:rsidRPr="00175883" w:rsidRDefault="00175883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175883">
        <w:rPr>
          <w:rFonts w:asciiTheme="minorHAnsi" w:hAnsiTheme="minorHAnsi" w:cstheme="minorHAnsi"/>
        </w:rPr>
        <w:t xml:space="preserve">It was </w:t>
      </w:r>
      <w:r w:rsidRPr="00175883">
        <w:rPr>
          <w:rFonts w:asciiTheme="minorHAnsi" w:hAnsiTheme="minorHAnsi" w:cstheme="minorHAnsi"/>
          <w:b/>
          <w:bCs/>
        </w:rPr>
        <w:t>AGREED</w:t>
      </w:r>
      <w:r w:rsidRPr="00175883">
        <w:rPr>
          <w:rFonts w:asciiTheme="minorHAnsi" w:hAnsiTheme="minorHAnsi" w:cstheme="minorHAnsi"/>
        </w:rPr>
        <w:t xml:space="preserve"> to instruct the solicitor to liaise with SHDC on a Deed of Variation to the Civic Hall lease regarding the office conversion.</w:t>
      </w:r>
      <w:r w:rsidRPr="00175883">
        <w:rPr>
          <w:rFonts w:asciiTheme="minorHAnsi" w:hAnsiTheme="minorHAnsi" w:cstheme="minorHAnsi"/>
        </w:rPr>
        <w:br/>
      </w:r>
    </w:p>
    <w:p w14:paraId="3700EB2D" w14:textId="5E0DBA91" w:rsidR="00AF3C2A" w:rsidRDefault="00E35474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15.</w:t>
      </w:r>
      <w:r>
        <w:rPr>
          <w:rFonts w:ascii="Calibri" w:hAnsi="Calibri" w:cs="Calibri"/>
          <w:b/>
          <w:bCs/>
          <w:lang w:eastAsia="en-US"/>
        </w:rPr>
        <w:tab/>
      </w:r>
      <w:r w:rsidR="001A0CA7">
        <w:rPr>
          <w:rFonts w:ascii="Calibri" w:hAnsi="Calibri" w:cs="Calibri"/>
          <w:b/>
          <w:bCs/>
          <w:lang w:eastAsia="en-US"/>
        </w:rPr>
        <w:t xml:space="preserve">CASTLE MEADOW </w:t>
      </w:r>
      <w:r>
        <w:rPr>
          <w:rFonts w:ascii="Calibri" w:hAnsi="Calibri" w:cs="Calibri"/>
          <w:b/>
          <w:bCs/>
          <w:lang w:eastAsia="en-US"/>
        </w:rPr>
        <w:t>ACCESS</w:t>
      </w:r>
    </w:p>
    <w:p w14:paraId="049EBA10" w14:textId="271C1C9B" w:rsidR="00693478" w:rsidRDefault="00E35474" w:rsidP="00FC073D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E35474">
        <w:rPr>
          <w:rFonts w:asciiTheme="minorHAnsi" w:hAnsiTheme="minorHAnsi" w:cstheme="minorHAnsi"/>
          <w:b/>
          <w:bCs/>
          <w:lang w:eastAsia="en-US"/>
        </w:rPr>
        <w:t xml:space="preserve">To note a verbal update on Castle Meadow access, </w:t>
      </w:r>
      <w:proofErr w:type="gramStart"/>
      <w:r w:rsidRPr="00E35474">
        <w:rPr>
          <w:rFonts w:asciiTheme="minorHAnsi" w:hAnsiTheme="minorHAnsi" w:cstheme="minorHAnsi"/>
          <w:b/>
          <w:bCs/>
          <w:lang w:eastAsia="en-US"/>
        </w:rPr>
        <w:t>boundary</w:t>
      </w:r>
      <w:proofErr w:type="gramEnd"/>
      <w:r w:rsidRPr="00E35474">
        <w:rPr>
          <w:rFonts w:asciiTheme="minorHAnsi" w:hAnsiTheme="minorHAnsi" w:cstheme="minorHAnsi"/>
          <w:b/>
          <w:bCs/>
          <w:lang w:eastAsia="en-US"/>
        </w:rPr>
        <w:t xml:space="preserve"> and insurance (legal).</w:t>
      </w:r>
    </w:p>
    <w:bookmarkEnd w:id="0"/>
    <w:p w14:paraId="16B90DDB" w14:textId="18F231E0" w:rsidR="005D61BC" w:rsidRDefault="00B31C67" w:rsidP="00B877B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Noted.</w:t>
      </w:r>
    </w:p>
    <w:p w14:paraId="47C95F5F" w14:textId="77777777" w:rsidR="00E35474" w:rsidRDefault="00E35474" w:rsidP="00B877B1">
      <w:pPr>
        <w:spacing w:line="259" w:lineRule="auto"/>
        <w:rPr>
          <w:rFonts w:asciiTheme="minorHAnsi" w:hAnsiTheme="minorHAnsi" w:cstheme="minorHAnsi"/>
        </w:rPr>
      </w:pPr>
    </w:p>
    <w:p w14:paraId="148B6C46" w14:textId="77777777" w:rsidR="00E35474" w:rsidRPr="00E35474" w:rsidRDefault="00E35474" w:rsidP="00E35474">
      <w:pPr>
        <w:pStyle w:val="Heading3"/>
        <w:keepLines/>
        <w:spacing w:before="0" w:after="0"/>
        <w:rPr>
          <w:rFonts w:ascii="Calibri" w:eastAsiaTheme="majorEastAsia" w:hAnsi="Calibri" w:cs="Calibri"/>
          <w:sz w:val="24"/>
          <w:szCs w:val="24"/>
          <w:lang w:eastAsia="en-US"/>
        </w:rPr>
      </w:pPr>
      <w:r w:rsidRPr="00E35474">
        <w:rPr>
          <w:rFonts w:ascii="Calibri" w:eastAsiaTheme="majorEastAsia" w:hAnsi="Calibri" w:cs="Calibri"/>
          <w:sz w:val="24"/>
          <w:szCs w:val="24"/>
          <w:lang w:eastAsia="en-US"/>
        </w:rPr>
        <w:t xml:space="preserve">16.  </w:t>
      </w:r>
      <w:r w:rsidRPr="00E35474">
        <w:rPr>
          <w:rFonts w:ascii="Calibri" w:hAnsi="Calibri" w:cs="Calibri"/>
          <w:sz w:val="24"/>
          <w:szCs w:val="24"/>
          <w:lang w:eastAsia="en-US"/>
        </w:rPr>
        <w:t>STAFF ATTENDANCE</w:t>
      </w:r>
    </w:p>
    <w:p w14:paraId="039A4F7C" w14:textId="43C5754C" w:rsidR="00E35474" w:rsidRPr="00E35474" w:rsidRDefault="00E35474" w:rsidP="00E35474">
      <w:pPr>
        <w:spacing w:line="259" w:lineRule="auto"/>
        <w:rPr>
          <w:rFonts w:asciiTheme="minorHAnsi" w:hAnsiTheme="minorHAnsi" w:cstheme="minorHAnsi"/>
          <w:b/>
          <w:bCs/>
        </w:rPr>
      </w:pPr>
      <w:r w:rsidRPr="00E35474">
        <w:rPr>
          <w:rFonts w:asciiTheme="minorHAnsi" w:hAnsiTheme="minorHAnsi" w:cstheme="minorHAnsi"/>
          <w:b/>
          <w:bCs/>
        </w:rPr>
        <w:t>To note sickness and overtime balances.</w:t>
      </w:r>
    </w:p>
    <w:p w14:paraId="7C1A35B5" w14:textId="7567625E" w:rsidR="00E35474" w:rsidRDefault="00B31C67" w:rsidP="00B877B1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Noted.</w:t>
      </w:r>
    </w:p>
    <w:p w14:paraId="2445CF46" w14:textId="77777777" w:rsidR="005D61BC" w:rsidRPr="005D61BC" w:rsidRDefault="005D61BC" w:rsidP="005D61BC">
      <w:pPr>
        <w:spacing w:line="259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4DAD535" w14:textId="2210BE3F" w:rsidR="005D61BC" w:rsidRPr="00D779D8" w:rsidRDefault="009455E6" w:rsidP="009455E6">
      <w:pPr>
        <w:spacing w:line="259" w:lineRule="auto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</w:p>
    <w:sectPr w:rsidR="005D61BC" w:rsidRPr="00D779D8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218428C8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AF3C2A">
      <w:rPr>
        <w:rFonts w:ascii="Calibri" w:hAnsi="Calibri" w:cs="Calibri"/>
      </w:rPr>
      <w:t>1</w:t>
    </w:r>
    <w:r w:rsidR="00E465C5">
      <w:rPr>
        <w:rFonts w:ascii="Calibri" w:hAnsi="Calibri" w:cs="Calibri"/>
      </w:rPr>
      <w:t>3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E465C5">
      <w:rPr>
        <w:rFonts w:ascii="Calibri" w:hAnsi="Calibri" w:cs="Calibri"/>
      </w:rPr>
      <w:t xml:space="preserve">JUNE </w:t>
    </w:r>
    <w:r>
      <w:rPr>
        <w:rFonts w:ascii="Calibri" w:hAnsi="Calibri" w:cs="Calibri"/>
      </w:rPr>
      <w:t>202</w:t>
    </w:r>
    <w:r w:rsidR="00AF3C2A">
      <w:rPr>
        <w:rFonts w:ascii="Calibri" w:hAnsi="Calibri" w:cs="Calibri"/>
      </w:rPr>
      <w:t>2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289176"/>
      <w:docPartObj>
        <w:docPartGallery w:val="Watermarks"/>
        <w:docPartUnique/>
      </w:docPartObj>
    </w:sdtPr>
    <w:sdtEndPr/>
    <w:sdtContent>
      <w:p w14:paraId="7E93E342" w14:textId="6DED3EC3" w:rsidR="004E2BAD" w:rsidRDefault="00175883">
        <w:pPr>
          <w:pStyle w:val="Header"/>
        </w:pPr>
        <w:r>
          <w:rPr>
            <w:noProof/>
          </w:rPr>
          <w:pict w14:anchorId="0718F2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E4E4D"/>
    <w:multiLevelType w:val="hybridMultilevel"/>
    <w:tmpl w:val="6B7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0877"/>
    <w:multiLevelType w:val="hybridMultilevel"/>
    <w:tmpl w:val="75F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31C9"/>
    <w:multiLevelType w:val="hybridMultilevel"/>
    <w:tmpl w:val="67F6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62859">
    <w:abstractNumId w:val="0"/>
  </w:num>
  <w:num w:numId="2" w16cid:durableId="1490638027">
    <w:abstractNumId w:val="2"/>
  </w:num>
  <w:num w:numId="3" w16cid:durableId="133766512">
    <w:abstractNumId w:val="3"/>
  </w:num>
  <w:num w:numId="4" w16cid:durableId="109983826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6A6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1FE3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5935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0B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126C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8E9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3D88"/>
    <w:rsid w:val="00145062"/>
    <w:rsid w:val="001458FC"/>
    <w:rsid w:val="001478A3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883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650B"/>
    <w:rsid w:val="001879E1"/>
    <w:rsid w:val="001901CB"/>
    <w:rsid w:val="0019194A"/>
    <w:rsid w:val="00191A18"/>
    <w:rsid w:val="00193C2D"/>
    <w:rsid w:val="00195160"/>
    <w:rsid w:val="001955E8"/>
    <w:rsid w:val="00196631"/>
    <w:rsid w:val="0019691F"/>
    <w:rsid w:val="001A0CA7"/>
    <w:rsid w:val="001A23D4"/>
    <w:rsid w:val="001A269C"/>
    <w:rsid w:val="001A2AF4"/>
    <w:rsid w:val="001A2D57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0D58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2FAC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2BE0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11C5"/>
    <w:rsid w:val="002C297E"/>
    <w:rsid w:val="002C2D5A"/>
    <w:rsid w:val="002C4DC3"/>
    <w:rsid w:val="002C5929"/>
    <w:rsid w:val="002C6404"/>
    <w:rsid w:val="002C7908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4BFF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086"/>
    <w:rsid w:val="003271D6"/>
    <w:rsid w:val="00327ABF"/>
    <w:rsid w:val="00332621"/>
    <w:rsid w:val="003333DB"/>
    <w:rsid w:val="003341DA"/>
    <w:rsid w:val="00337102"/>
    <w:rsid w:val="00341464"/>
    <w:rsid w:val="0034406E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C78"/>
    <w:rsid w:val="003A6D33"/>
    <w:rsid w:val="003A6EBA"/>
    <w:rsid w:val="003A6F05"/>
    <w:rsid w:val="003B0972"/>
    <w:rsid w:val="003B2951"/>
    <w:rsid w:val="003B6AC4"/>
    <w:rsid w:val="003C16D7"/>
    <w:rsid w:val="003C1C2F"/>
    <w:rsid w:val="003C3769"/>
    <w:rsid w:val="003C651B"/>
    <w:rsid w:val="003C67C4"/>
    <w:rsid w:val="003D027F"/>
    <w:rsid w:val="003D2328"/>
    <w:rsid w:val="003D356B"/>
    <w:rsid w:val="003D559C"/>
    <w:rsid w:val="003D56AC"/>
    <w:rsid w:val="003D5EF0"/>
    <w:rsid w:val="003D6F63"/>
    <w:rsid w:val="003E00EA"/>
    <w:rsid w:val="003E10D5"/>
    <w:rsid w:val="003E28E0"/>
    <w:rsid w:val="003E2947"/>
    <w:rsid w:val="003E5B39"/>
    <w:rsid w:val="003E6535"/>
    <w:rsid w:val="003F0896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2C0"/>
    <w:rsid w:val="0046464A"/>
    <w:rsid w:val="00466375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3FC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D49C4"/>
    <w:rsid w:val="004D6EDE"/>
    <w:rsid w:val="004E1990"/>
    <w:rsid w:val="004E208E"/>
    <w:rsid w:val="004E2BAD"/>
    <w:rsid w:val="004E33BE"/>
    <w:rsid w:val="004E353D"/>
    <w:rsid w:val="004F2FCC"/>
    <w:rsid w:val="004F479B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511D"/>
    <w:rsid w:val="00537D3C"/>
    <w:rsid w:val="00542D36"/>
    <w:rsid w:val="00543109"/>
    <w:rsid w:val="00543179"/>
    <w:rsid w:val="0054456F"/>
    <w:rsid w:val="005454AC"/>
    <w:rsid w:val="00550BEB"/>
    <w:rsid w:val="005511C4"/>
    <w:rsid w:val="005520B5"/>
    <w:rsid w:val="0055325C"/>
    <w:rsid w:val="005539D3"/>
    <w:rsid w:val="005608A8"/>
    <w:rsid w:val="00561457"/>
    <w:rsid w:val="005631B8"/>
    <w:rsid w:val="005654DA"/>
    <w:rsid w:val="00565F3B"/>
    <w:rsid w:val="0057243A"/>
    <w:rsid w:val="00573681"/>
    <w:rsid w:val="00575FA4"/>
    <w:rsid w:val="0058199A"/>
    <w:rsid w:val="00582E49"/>
    <w:rsid w:val="00584A61"/>
    <w:rsid w:val="0058540F"/>
    <w:rsid w:val="00590550"/>
    <w:rsid w:val="005A02CB"/>
    <w:rsid w:val="005A2AB9"/>
    <w:rsid w:val="005A3A8E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C761F"/>
    <w:rsid w:val="005D2D4B"/>
    <w:rsid w:val="005D4453"/>
    <w:rsid w:val="005D61BC"/>
    <w:rsid w:val="005D66A0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0B16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6C68"/>
    <w:rsid w:val="006376C9"/>
    <w:rsid w:val="006410B9"/>
    <w:rsid w:val="0064305A"/>
    <w:rsid w:val="00644C59"/>
    <w:rsid w:val="0064508F"/>
    <w:rsid w:val="006454A6"/>
    <w:rsid w:val="0064600D"/>
    <w:rsid w:val="006467B9"/>
    <w:rsid w:val="00651F3E"/>
    <w:rsid w:val="0065240D"/>
    <w:rsid w:val="00655D57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63A"/>
    <w:rsid w:val="00683A17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3478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3CEE"/>
    <w:rsid w:val="006A47BC"/>
    <w:rsid w:val="006A63DB"/>
    <w:rsid w:val="006A6815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0CA8"/>
    <w:rsid w:val="007013A0"/>
    <w:rsid w:val="00703FB2"/>
    <w:rsid w:val="00704DDE"/>
    <w:rsid w:val="007055DF"/>
    <w:rsid w:val="007100E3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9776C"/>
    <w:rsid w:val="007A1795"/>
    <w:rsid w:val="007A2D38"/>
    <w:rsid w:val="007A618D"/>
    <w:rsid w:val="007A7DA3"/>
    <w:rsid w:val="007B05C5"/>
    <w:rsid w:val="007B0C9B"/>
    <w:rsid w:val="007B1463"/>
    <w:rsid w:val="007B2912"/>
    <w:rsid w:val="007B50AD"/>
    <w:rsid w:val="007B738B"/>
    <w:rsid w:val="007C3163"/>
    <w:rsid w:val="007C33EF"/>
    <w:rsid w:val="007C399C"/>
    <w:rsid w:val="007C5218"/>
    <w:rsid w:val="007C7C78"/>
    <w:rsid w:val="007D1AA5"/>
    <w:rsid w:val="007D1FB7"/>
    <w:rsid w:val="007D2206"/>
    <w:rsid w:val="007D2ED1"/>
    <w:rsid w:val="007D3694"/>
    <w:rsid w:val="007D4928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E769E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51F"/>
    <w:rsid w:val="00825796"/>
    <w:rsid w:val="00825EE6"/>
    <w:rsid w:val="0082775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1CDA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96C96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765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53FC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1C2E"/>
    <w:rsid w:val="00943406"/>
    <w:rsid w:val="00943709"/>
    <w:rsid w:val="009446AB"/>
    <w:rsid w:val="00944C5D"/>
    <w:rsid w:val="0094535F"/>
    <w:rsid w:val="009455E6"/>
    <w:rsid w:val="00945D4C"/>
    <w:rsid w:val="00947913"/>
    <w:rsid w:val="009503A1"/>
    <w:rsid w:val="00950901"/>
    <w:rsid w:val="00950B67"/>
    <w:rsid w:val="00952A7F"/>
    <w:rsid w:val="009535B7"/>
    <w:rsid w:val="00954DCB"/>
    <w:rsid w:val="00954FAC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94A74"/>
    <w:rsid w:val="00994B62"/>
    <w:rsid w:val="009A1CCC"/>
    <w:rsid w:val="009A229E"/>
    <w:rsid w:val="009A37F1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B66E0"/>
    <w:rsid w:val="009C065A"/>
    <w:rsid w:val="009C176B"/>
    <w:rsid w:val="009C22AD"/>
    <w:rsid w:val="009C2419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1F0C"/>
    <w:rsid w:val="00A0298B"/>
    <w:rsid w:val="00A02B92"/>
    <w:rsid w:val="00A02DF7"/>
    <w:rsid w:val="00A035D2"/>
    <w:rsid w:val="00A03786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4B59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518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2D84"/>
    <w:rsid w:val="00AE60F5"/>
    <w:rsid w:val="00AE73BE"/>
    <w:rsid w:val="00AF066B"/>
    <w:rsid w:val="00AF1AC3"/>
    <w:rsid w:val="00AF2491"/>
    <w:rsid w:val="00AF2947"/>
    <w:rsid w:val="00AF3C2A"/>
    <w:rsid w:val="00AF7A6F"/>
    <w:rsid w:val="00B04C48"/>
    <w:rsid w:val="00B04E73"/>
    <w:rsid w:val="00B05C40"/>
    <w:rsid w:val="00B07A5C"/>
    <w:rsid w:val="00B07D5B"/>
    <w:rsid w:val="00B10636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1C67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4F2C"/>
    <w:rsid w:val="00B5670E"/>
    <w:rsid w:val="00B57271"/>
    <w:rsid w:val="00B579CA"/>
    <w:rsid w:val="00B60799"/>
    <w:rsid w:val="00B62ADA"/>
    <w:rsid w:val="00B63850"/>
    <w:rsid w:val="00B6428F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877B1"/>
    <w:rsid w:val="00B879B8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36E5"/>
    <w:rsid w:val="00C042D2"/>
    <w:rsid w:val="00C0473D"/>
    <w:rsid w:val="00C04DDD"/>
    <w:rsid w:val="00C05F75"/>
    <w:rsid w:val="00C12D8A"/>
    <w:rsid w:val="00C13884"/>
    <w:rsid w:val="00C16232"/>
    <w:rsid w:val="00C16BE8"/>
    <w:rsid w:val="00C16D12"/>
    <w:rsid w:val="00C2188B"/>
    <w:rsid w:val="00C2527F"/>
    <w:rsid w:val="00C25680"/>
    <w:rsid w:val="00C25F30"/>
    <w:rsid w:val="00C26BFF"/>
    <w:rsid w:val="00C2774A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55FF5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3BBF"/>
    <w:rsid w:val="00C84815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1B3D"/>
    <w:rsid w:val="00CC2CF8"/>
    <w:rsid w:val="00CC3006"/>
    <w:rsid w:val="00CC4147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3CA0"/>
    <w:rsid w:val="00CF59CE"/>
    <w:rsid w:val="00D010B5"/>
    <w:rsid w:val="00D0251D"/>
    <w:rsid w:val="00D02D52"/>
    <w:rsid w:val="00D03696"/>
    <w:rsid w:val="00D043FF"/>
    <w:rsid w:val="00D04C09"/>
    <w:rsid w:val="00D050CB"/>
    <w:rsid w:val="00D07F3C"/>
    <w:rsid w:val="00D1042C"/>
    <w:rsid w:val="00D10926"/>
    <w:rsid w:val="00D11425"/>
    <w:rsid w:val="00D12293"/>
    <w:rsid w:val="00D14C47"/>
    <w:rsid w:val="00D1552F"/>
    <w:rsid w:val="00D1690E"/>
    <w:rsid w:val="00D20695"/>
    <w:rsid w:val="00D20F27"/>
    <w:rsid w:val="00D237A8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37648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779D8"/>
    <w:rsid w:val="00D808E3"/>
    <w:rsid w:val="00D80BFC"/>
    <w:rsid w:val="00D833C1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3E0"/>
    <w:rsid w:val="00DB2687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69F8"/>
    <w:rsid w:val="00DD736F"/>
    <w:rsid w:val="00DD779E"/>
    <w:rsid w:val="00DD7C22"/>
    <w:rsid w:val="00DD7E68"/>
    <w:rsid w:val="00DE0927"/>
    <w:rsid w:val="00DE096C"/>
    <w:rsid w:val="00DE0C67"/>
    <w:rsid w:val="00DE0E3A"/>
    <w:rsid w:val="00DE1622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DF7F98"/>
    <w:rsid w:val="00E01C13"/>
    <w:rsid w:val="00E0254B"/>
    <w:rsid w:val="00E026B5"/>
    <w:rsid w:val="00E0286C"/>
    <w:rsid w:val="00E02B97"/>
    <w:rsid w:val="00E034E2"/>
    <w:rsid w:val="00E039A4"/>
    <w:rsid w:val="00E04079"/>
    <w:rsid w:val="00E12299"/>
    <w:rsid w:val="00E15F5C"/>
    <w:rsid w:val="00E16601"/>
    <w:rsid w:val="00E23C18"/>
    <w:rsid w:val="00E26C57"/>
    <w:rsid w:val="00E30B55"/>
    <w:rsid w:val="00E31026"/>
    <w:rsid w:val="00E33B25"/>
    <w:rsid w:val="00E3514E"/>
    <w:rsid w:val="00E35474"/>
    <w:rsid w:val="00E37A0C"/>
    <w:rsid w:val="00E40D9A"/>
    <w:rsid w:val="00E41569"/>
    <w:rsid w:val="00E424DD"/>
    <w:rsid w:val="00E4282F"/>
    <w:rsid w:val="00E42FBF"/>
    <w:rsid w:val="00E4525B"/>
    <w:rsid w:val="00E465C5"/>
    <w:rsid w:val="00E506CD"/>
    <w:rsid w:val="00E51D6F"/>
    <w:rsid w:val="00E52EF3"/>
    <w:rsid w:val="00E54306"/>
    <w:rsid w:val="00E55483"/>
    <w:rsid w:val="00E61327"/>
    <w:rsid w:val="00E61FD4"/>
    <w:rsid w:val="00E6247A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58A"/>
    <w:rsid w:val="00E77EF5"/>
    <w:rsid w:val="00E8081F"/>
    <w:rsid w:val="00E81BF4"/>
    <w:rsid w:val="00E840A8"/>
    <w:rsid w:val="00E87E3D"/>
    <w:rsid w:val="00E910F9"/>
    <w:rsid w:val="00E91C46"/>
    <w:rsid w:val="00E92362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0ACE"/>
    <w:rsid w:val="00EB28F7"/>
    <w:rsid w:val="00EB2DEE"/>
    <w:rsid w:val="00EB3EDD"/>
    <w:rsid w:val="00EB4D0C"/>
    <w:rsid w:val="00EB5B77"/>
    <w:rsid w:val="00EC0802"/>
    <w:rsid w:val="00EC4A07"/>
    <w:rsid w:val="00EC565D"/>
    <w:rsid w:val="00EC6EEE"/>
    <w:rsid w:val="00EC7F24"/>
    <w:rsid w:val="00ED2A85"/>
    <w:rsid w:val="00ED3478"/>
    <w:rsid w:val="00ED37B9"/>
    <w:rsid w:val="00ED69D5"/>
    <w:rsid w:val="00EE353C"/>
    <w:rsid w:val="00EE501A"/>
    <w:rsid w:val="00EE5938"/>
    <w:rsid w:val="00EF0AC8"/>
    <w:rsid w:val="00EF2F71"/>
    <w:rsid w:val="00EF36EC"/>
    <w:rsid w:val="00EF3B5A"/>
    <w:rsid w:val="00EF5489"/>
    <w:rsid w:val="00F004DB"/>
    <w:rsid w:val="00F00AF6"/>
    <w:rsid w:val="00F02563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3A49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758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5DAB"/>
    <w:rsid w:val="00F66F19"/>
    <w:rsid w:val="00F67884"/>
    <w:rsid w:val="00F67902"/>
    <w:rsid w:val="00F67F5C"/>
    <w:rsid w:val="00F71EC5"/>
    <w:rsid w:val="00F7257B"/>
    <w:rsid w:val="00F7499B"/>
    <w:rsid w:val="00F74E31"/>
    <w:rsid w:val="00F80948"/>
    <w:rsid w:val="00F811D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1B17"/>
    <w:rsid w:val="00FA4BBC"/>
    <w:rsid w:val="00FA5E83"/>
    <w:rsid w:val="00FB2886"/>
    <w:rsid w:val="00FB28B5"/>
    <w:rsid w:val="00FB46D6"/>
    <w:rsid w:val="00FB752F"/>
    <w:rsid w:val="00FC073D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630"/>
    <w:rsid w:val="00FE28FA"/>
    <w:rsid w:val="00FE5DE6"/>
    <w:rsid w:val="00FF1831"/>
    <w:rsid w:val="00FF1ACF"/>
    <w:rsid w:val="00FF3000"/>
    <w:rsid w:val="00FF3B48"/>
    <w:rsid w:val="00FF3C0A"/>
    <w:rsid w:val="00FF5772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991</Words>
  <Characters>5060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Governance</cp:lastModifiedBy>
  <cp:revision>6</cp:revision>
  <cp:lastPrinted>2022-02-01T12:42:00Z</cp:lastPrinted>
  <dcterms:created xsi:type="dcterms:W3CDTF">2022-06-08T14:23:00Z</dcterms:created>
  <dcterms:modified xsi:type="dcterms:W3CDTF">2022-06-15T11:07:00Z</dcterms:modified>
</cp:coreProperties>
</file>