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0CDBFD50" w:rsidR="00B45E03" w:rsidRPr="0097584A" w:rsidRDefault="00B45E03" w:rsidP="0097584A">
      <w:pPr>
        <w:pStyle w:val="Heading1"/>
        <w:jc w:val="center"/>
        <w:rPr>
          <w:b/>
          <w:bCs/>
          <w:color w:val="auto"/>
        </w:rPr>
      </w:pPr>
      <w:r w:rsidRPr="003A0884">
        <w:rPr>
          <w:b/>
          <w:bCs/>
          <w:color w:val="auto"/>
        </w:rPr>
        <w:t xml:space="preserve">MONDAY </w:t>
      </w:r>
      <w:r w:rsidR="00AC3386">
        <w:rPr>
          <w:b/>
          <w:bCs/>
          <w:color w:val="auto"/>
        </w:rPr>
        <w:t>2</w:t>
      </w:r>
      <w:r w:rsidR="00705BD2">
        <w:rPr>
          <w:b/>
          <w:bCs/>
          <w:color w:val="auto"/>
        </w:rPr>
        <w:t>3</w:t>
      </w:r>
      <w:r w:rsidR="00705BD2" w:rsidRPr="00705BD2">
        <w:rPr>
          <w:b/>
          <w:bCs/>
          <w:color w:val="auto"/>
          <w:vertAlign w:val="superscript"/>
        </w:rPr>
        <w:t>RD</w:t>
      </w:r>
      <w:r w:rsidR="00705BD2">
        <w:rPr>
          <w:b/>
          <w:bCs/>
          <w:color w:val="auto"/>
        </w:rPr>
        <w:t xml:space="preserve"> MAY</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77777777" w:rsidR="00F96800" w:rsidRDefault="00F96800" w:rsidP="00F96800">
      <w:pPr>
        <w:spacing w:after="0" w:line="240" w:lineRule="auto"/>
        <w:rPr>
          <w:rFonts w:asciiTheme="minorHAnsi" w:hAnsiTheme="minorHAnsi" w:cstheme="minorHAnsi"/>
          <w:sz w:val="24"/>
          <w:szCs w:val="24"/>
        </w:rPr>
      </w:pPr>
    </w:p>
    <w:p w14:paraId="4EF78E37" w14:textId="6318464F" w:rsidR="00B45E03" w:rsidRPr="00F96800" w:rsidRDefault="00B45E03" w:rsidP="00F96800">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AC3386">
        <w:rPr>
          <w:rFonts w:asciiTheme="minorHAnsi" w:hAnsiTheme="minorHAnsi" w:cstheme="minorHAnsi"/>
          <w:b/>
          <w:bCs/>
          <w:sz w:val="24"/>
          <w:szCs w:val="24"/>
        </w:rPr>
        <w:t>2</w:t>
      </w:r>
      <w:r w:rsidR="00705BD2">
        <w:rPr>
          <w:rFonts w:asciiTheme="minorHAnsi" w:hAnsiTheme="minorHAnsi" w:cstheme="minorHAnsi"/>
          <w:b/>
          <w:bCs/>
          <w:sz w:val="24"/>
          <w:szCs w:val="24"/>
        </w:rPr>
        <w:t>3</w:t>
      </w:r>
      <w:r w:rsidR="00705BD2" w:rsidRPr="00705BD2">
        <w:rPr>
          <w:rFonts w:asciiTheme="minorHAnsi" w:hAnsiTheme="minorHAnsi" w:cstheme="minorHAnsi"/>
          <w:b/>
          <w:bCs/>
          <w:sz w:val="24"/>
          <w:szCs w:val="24"/>
          <w:vertAlign w:val="superscript"/>
        </w:rPr>
        <w:t>rd</w:t>
      </w:r>
      <w:r w:rsidR="00705BD2">
        <w:rPr>
          <w:rFonts w:asciiTheme="minorHAnsi" w:hAnsiTheme="minorHAnsi" w:cstheme="minorHAnsi"/>
          <w:b/>
          <w:bCs/>
          <w:sz w:val="24"/>
          <w:szCs w:val="24"/>
        </w:rPr>
        <w:t xml:space="preserve"> May</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5A4D0C">
      <w:pPr>
        <w:keepNext/>
        <w:keepLines/>
        <w:spacing w:before="40" w:after="0"/>
        <w:outlineLvl w:val="2"/>
        <w:rPr>
          <w:rFonts w:cs="Calibri"/>
          <w:b/>
          <w:bCs/>
          <w:sz w:val="24"/>
          <w:szCs w:val="24"/>
        </w:rPr>
      </w:pPr>
    </w:p>
    <w:p w14:paraId="480153A5" w14:textId="31B063F6" w:rsidR="00B45E03" w:rsidRPr="00274231" w:rsidRDefault="00B45E03" w:rsidP="005A4D0C">
      <w:pPr>
        <w:keepNext/>
        <w:keepLines/>
        <w:spacing w:before="40" w:after="0"/>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705BD2">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Pr="00F96800">
        <w:rPr>
          <w:rFonts w:asciiTheme="minorHAnsi" w:hAnsiTheme="minorHAnsi" w:cstheme="minorHAnsi"/>
          <w:sz w:val="24"/>
          <w:szCs w:val="24"/>
        </w:rPr>
        <w:t>J Hodgson</w:t>
      </w:r>
      <w:r w:rsidR="00705BD2">
        <w:rPr>
          <w:rFonts w:asciiTheme="minorHAnsi" w:hAnsiTheme="minorHAnsi" w:cstheme="minorHAnsi"/>
          <w:sz w:val="24"/>
          <w:szCs w:val="24"/>
        </w:rPr>
        <w:t xml:space="preserve"> and</w:t>
      </w:r>
      <w:r w:rsidRPr="00F96800">
        <w:rPr>
          <w:rFonts w:asciiTheme="minorHAnsi" w:hAnsiTheme="minorHAnsi" w:cstheme="minorHAnsi"/>
          <w:sz w:val="24"/>
          <w:szCs w:val="24"/>
        </w:rPr>
        <w:t xml:space="preserve"> P Paine.</w:t>
      </w:r>
    </w:p>
    <w:p w14:paraId="75F2B4DC" w14:textId="77777777" w:rsidR="00B45E03" w:rsidRPr="00BB344B" w:rsidRDefault="00B45E03" w:rsidP="00274231">
      <w:pPr>
        <w:rPr>
          <w:sz w:val="24"/>
          <w:szCs w:val="24"/>
        </w:rPr>
      </w:pPr>
    </w:p>
    <w:p w14:paraId="7B11468B" w14:textId="10C40497" w:rsidR="00B45E03" w:rsidRPr="007A6782" w:rsidRDefault="00874A04" w:rsidP="00274231">
      <w:pPr>
        <w:pStyle w:val="Heading3"/>
        <w:numPr>
          <w:ilvl w:val="0"/>
          <w:numId w:val="1"/>
        </w:numPr>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EC69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EC69B0">
      <w:pPr>
        <w:spacing w:after="0" w:line="240" w:lineRule="auto"/>
        <w:rPr>
          <w:rFonts w:asciiTheme="minorHAnsi" w:hAnsiTheme="minorHAnsi" w:cstheme="minorHAnsi"/>
          <w:sz w:val="24"/>
          <w:szCs w:val="24"/>
        </w:rPr>
      </w:pPr>
    </w:p>
    <w:p w14:paraId="14D85934"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EC69B0">
      <w:pPr>
        <w:spacing w:after="0" w:line="240" w:lineRule="auto"/>
        <w:rPr>
          <w:rFonts w:asciiTheme="minorHAnsi" w:hAnsiTheme="minorHAnsi" w:cstheme="minorHAnsi"/>
          <w:sz w:val="24"/>
          <w:szCs w:val="24"/>
        </w:rPr>
      </w:pPr>
    </w:p>
    <w:p w14:paraId="7AA870C2"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EC69B0">
      <w:pPr>
        <w:spacing w:after="0" w:line="240" w:lineRule="auto"/>
        <w:rPr>
          <w:rFonts w:asciiTheme="minorHAnsi" w:hAnsiTheme="minorHAnsi" w:cstheme="minorHAnsi"/>
          <w:sz w:val="24"/>
          <w:szCs w:val="24"/>
        </w:rPr>
      </w:pPr>
    </w:p>
    <w:p w14:paraId="3C006146" w14:textId="77777777" w:rsid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EC69B0">
      <w:pPr>
        <w:spacing w:after="0" w:line="240" w:lineRule="auto"/>
        <w:rPr>
          <w:rFonts w:asciiTheme="minorHAnsi" w:hAnsiTheme="minorHAnsi" w:cstheme="minorHAnsi"/>
          <w:sz w:val="24"/>
          <w:szCs w:val="24"/>
        </w:rPr>
      </w:pPr>
    </w:p>
    <w:p w14:paraId="14254170" w14:textId="75A07F70" w:rsidR="00B45E03" w:rsidRPr="00611DDA" w:rsidRDefault="00B45E03" w:rsidP="00EC69B0">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274231">
      <w:pPr>
        <w:pStyle w:val="Heading3"/>
        <w:rPr>
          <w:b/>
          <w:bCs/>
          <w:color w:val="auto"/>
          <w:sz w:val="12"/>
          <w:szCs w:val="12"/>
        </w:rPr>
      </w:pPr>
    </w:p>
    <w:p w14:paraId="744C1796" w14:textId="7663EA71" w:rsidR="00B45E03" w:rsidRPr="007A6782" w:rsidRDefault="00B45E03" w:rsidP="00274231">
      <w:pPr>
        <w:pStyle w:val="Heading3"/>
        <w:rPr>
          <w:b/>
          <w:bCs/>
          <w:color w:val="auto"/>
        </w:rPr>
      </w:pPr>
      <w:r w:rsidRPr="007A6782">
        <w:rPr>
          <w:b/>
          <w:bCs/>
          <w:color w:val="auto"/>
        </w:rPr>
        <w:t>PUBLIC QUESTION TIME</w:t>
      </w:r>
    </w:p>
    <w:p w14:paraId="2631D4A6" w14:textId="77777777" w:rsidR="00B45E03" w:rsidRPr="00611DDA" w:rsidRDefault="00B45E03" w:rsidP="00274231">
      <w:pPr>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77777777" w:rsidR="00B45E03" w:rsidRPr="00611DDA" w:rsidRDefault="00B45E03" w:rsidP="00274231">
      <w:pPr>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7414911C" w14:textId="057EE8FB" w:rsidR="007A2D56" w:rsidRPr="000C137C" w:rsidRDefault="00D67C47" w:rsidP="005B36E2">
      <w:pPr>
        <w:pStyle w:val="Heading3"/>
        <w:numPr>
          <w:ilvl w:val="0"/>
          <w:numId w:val="1"/>
        </w:numPr>
        <w:ind w:left="0"/>
        <w:rPr>
          <w:b/>
          <w:bCs/>
          <w:color w:val="auto"/>
        </w:rPr>
      </w:pPr>
      <w:r>
        <w:rPr>
          <w:b/>
          <w:bCs/>
          <w:color w:val="auto"/>
        </w:rPr>
        <w:t>ELECTION OF CHAIR AND DEPUTY</w:t>
      </w:r>
    </w:p>
    <w:p w14:paraId="21927C86" w14:textId="3554DB03" w:rsidR="007A2D56" w:rsidRPr="007A2D56" w:rsidRDefault="007A2D56" w:rsidP="007A2D56">
      <w:pPr>
        <w:rPr>
          <w:sz w:val="24"/>
          <w:szCs w:val="24"/>
        </w:rPr>
      </w:pPr>
      <w:r>
        <w:t xml:space="preserve">To </w:t>
      </w:r>
      <w:r w:rsidR="00D67C47">
        <w:t>elect a Chair and deputy for the committee</w:t>
      </w:r>
      <w:r>
        <w:rPr>
          <w:sz w:val="24"/>
          <w:szCs w:val="24"/>
        </w:rPr>
        <w:t xml:space="preserve">. </w:t>
      </w:r>
      <w:r w:rsidR="00D67C47">
        <w:rPr>
          <w:sz w:val="24"/>
          <w:szCs w:val="24"/>
        </w:rPr>
        <w:t>No document</w:t>
      </w:r>
      <w:r>
        <w:rPr>
          <w:sz w:val="24"/>
          <w:szCs w:val="24"/>
        </w:rPr>
        <w:t>.</w:t>
      </w:r>
    </w:p>
    <w:p w14:paraId="7FB0D508" w14:textId="2E28F38F" w:rsidR="00B45E03" w:rsidRPr="00AC3386" w:rsidRDefault="00B45E03" w:rsidP="00AC3386">
      <w:pPr>
        <w:pStyle w:val="Heading3"/>
        <w:numPr>
          <w:ilvl w:val="0"/>
          <w:numId w:val="1"/>
        </w:numPr>
        <w:ind w:left="0"/>
      </w:pPr>
      <w:r w:rsidRPr="00AC3386">
        <w:rPr>
          <w:b/>
          <w:bCs/>
          <w:color w:val="auto"/>
        </w:rPr>
        <w:lastRenderedPageBreak/>
        <w:t>CONFIRMATION OF MINUTES</w:t>
      </w:r>
    </w:p>
    <w:p w14:paraId="3DE97F21" w14:textId="4041E129" w:rsidR="00B45E03" w:rsidRPr="00611DDA" w:rsidRDefault="00B45E03" w:rsidP="006F78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F30BA">
        <w:rPr>
          <w:rFonts w:asciiTheme="minorHAnsi" w:hAnsiTheme="minorHAnsi" w:cstheme="minorHAnsi"/>
          <w:sz w:val="24"/>
          <w:szCs w:val="24"/>
        </w:rPr>
        <w:t>2</w:t>
      </w:r>
      <w:r w:rsidR="00D67C47">
        <w:rPr>
          <w:rFonts w:asciiTheme="minorHAnsi" w:hAnsiTheme="minorHAnsi" w:cstheme="minorHAnsi"/>
          <w:sz w:val="24"/>
          <w:szCs w:val="24"/>
        </w:rPr>
        <w:t>5</w:t>
      </w:r>
      <w:r w:rsidR="00D67C47" w:rsidRPr="00D67C47">
        <w:rPr>
          <w:rFonts w:asciiTheme="minorHAnsi" w:hAnsiTheme="minorHAnsi" w:cstheme="minorHAnsi"/>
          <w:sz w:val="24"/>
          <w:szCs w:val="24"/>
          <w:vertAlign w:val="superscript"/>
        </w:rPr>
        <w:t>th</w:t>
      </w:r>
      <w:r w:rsidR="00D67C47">
        <w:rPr>
          <w:rFonts w:asciiTheme="minorHAnsi" w:hAnsiTheme="minorHAnsi" w:cstheme="minorHAnsi"/>
          <w:sz w:val="24"/>
          <w:szCs w:val="24"/>
        </w:rPr>
        <w:t xml:space="preserve"> </w:t>
      </w:r>
      <w:r w:rsidR="00977F0F">
        <w:rPr>
          <w:rFonts w:asciiTheme="minorHAnsi" w:hAnsiTheme="minorHAnsi" w:cstheme="minorHAnsi"/>
          <w:sz w:val="24"/>
          <w:szCs w:val="24"/>
        </w:rPr>
        <w:t>April</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6F788D">
      <w:pPr>
        <w:spacing w:after="0" w:line="240" w:lineRule="auto"/>
        <w:rPr>
          <w:rFonts w:cs="Calibri"/>
          <w:sz w:val="12"/>
          <w:szCs w:val="12"/>
        </w:rPr>
      </w:pPr>
    </w:p>
    <w:p w14:paraId="0FA17E69" w14:textId="47402E7F" w:rsidR="00295631" w:rsidRPr="001E23E2" w:rsidRDefault="00843E6C" w:rsidP="00AD59A1">
      <w:pPr>
        <w:pStyle w:val="Heading3"/>
        <w:numPr>
          <w:ilvl w:val="0"/>
          <w:numId w:val="1"/>
        </w:numPr>
        <w:spacing w:before="0" w:line="240" w:lineRule="auto"/>
        <w:ind w:left="0"/>
        <w:rPr>
          <w:b/>
          <w:bCs/>
          <w:color w:val="auto"/>
        </w:rPr>
      </w:pPr>
      <w:r>
        <w:rPr>
          <w:b/>
          <w:bCs/>
          <w:color w:val="auto"/>
        </w:rPr>
        <w:t>PLANNING</w:t>
      </w:r>
      <w:r w:rsidR="00295631" w:rsidRPr="001E23E2">
        <w:rPr>
          <w:b/>
          <w:bCs/>
          <w:color w:val="auto"/>
        </w:rPr>
        <w:t xml:space="preserve"> APPLICATIONS</w:t>
      </w:r>
      <w:r w:rsidR="00D309E0">
        <w:rPr>
          <w:b/>
          <w:bCs/>
          <w:color w:val="auto"/>
        </w:rPr>
        <w:t xml:space="preserve"> </w:t>
      </w:r>
    </w:p>
    <w:p w14:paraId="62B572C3" w14:textId="6F546F42" w:rsidR="00B45E03" w:rsidRPr="00843E6C" w:rsidRDefault="00295631" w:rsidP="00637825">
      <w:pPr>
        <w:spacing w:after="0" w:line="240" w:lineRule="auto"/>
        <w:rPr>
          <w:rFonts w:asciiTheme="minorHAnsi" w:hAnsiTheme="minorHAnsi" w:cstheme="minorHAnsi"/>
          <w:sz w:val="12"/>
          <w:szCs w:val="12"/>
        </w:rPr>
      </w:pPr>
      <w:r w:rsidRPr="007D1255">
        <w:rPr>
          <w:rFonts w:asciiTheme="minorHAnsi" w:hAnsiTheme="minorHAnsi" w:cstheme="minorHAnsi"/>
          <w:sz w:val="24"/>
          <w:szCs w:val="24"/>
        </w:rPr>
        <w:t>To make recommendations on the</w:t>
      </w:r>
      <w:bookmarkStart w:id="1" w:name="_Hlk98236704"/>
      <w:r w:rsidR="00843E6C">
        <w:rPr>
          <w:rFonts w:asciiTheme="minorHAnsi" w:hAnsiTheme="minorHAnsi" w:cstheme="minorHAnsi"/>
          <w:sz w:val="24"/>
          <w:szCs w:val="24"/>
        </w:rPr>
        <w:t xml:space="preserve"> fo</w:t>
      </w:r>
      <w:r w:rsidR="00B45E03" w:rsidRPr="00D32E05">
        <w:rPr>
          <w:rFonts w:asciiTheme="minorHAnsi" w:hAnsiTheme="minorHAnsi" w:cstheme="minorHAnsi"/>
          <w:bCs/>
          <w:sz w:val="24"/>
          <w:szCs w:val="24"/>
        </w:rPr>
        <w:t>llowing planning applications:</w:t>
      </w:r>
    </w:p>
    <w:bookmarkEnd w:id="1"/>
    <w:p w14:paraId="1F72BC19" w14:textId="7AB080D5" w:rsidR="002144CA" w:rsidRDefault="002144CA" w:rsidP="00637825">
      <w:pPr>
        <w:pStyle w:val="NormalWeb"/>
        <w:spacing w:before="0" w:beforeAutospacing="0" w:after="0" w:afterAutospacing="0"/>
        <w:rPr>
          <w:rFonts w:asciiTheme="minorHAnsi" w:hAnsiTheme="minorHAnsi" w:cstheme="minorHAnsi"/>
          <w:sz w:val="24"/>
          <w:szCs w:val="24"/>
        </w:rPr>
      </w:pPr>
    </w:p>
    <w:p w14:paraId="497EF876" w14:textId="6B30EB87" w:rsidR="00B92BAF" w:rsidRDefault="00B92BAF" w:rsidP="00B92BA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4a.  </w:t>
      </w:r>
      <w:r>
        <w:rPr>
          <w:rFonts w:asciiTheme="minorHAnsi" w:hAnsiTheme="minorHAnsi" w:cstheme="minorHAnsi"/>
          <w:sz w:val="24"/>
          <w:szCs w:val="24"/>
        </w:rPr>
        <w:t xml:space="preserve">1522/22/FUL - </w:t>
      </w:r>
      <w:r w:rsidRPr="00112637">
        <w:rPr>
          <w:rFonts w:asciiTheme="minorHAnsi" w:hAnsiTheme="minorHAnsi" w:cstheme="minorHAnsi"/>
          <w:sz w:val="24"/>
          <w:szCs w:val="24"/>
        </w:rPr>
        <w:t xml:space="preserve">Construction of 6No. two-storey residential dwellings with </w:t>
      </w:r>
      <w:r>
        <w:rPr>
          <w:rFonts w:asciiTheme="minorHAnsi" w:hAnsiTheme="minorHAnsi" w:cstheme="minorHAnsi"/>
          <w:sz w:val="24"/>
          <w:szCs w:val="24"/>
        </w:rPr>
        <w:t>associated l</w:t>
      </w:r>
      <w:r w:rsidRPr="00112637">
        <w:rPr>
          <w:rFonts w:asciiTheme="minorHAnsi" w:hAnsiTheme="minorHAnsi" w:cstheme="minorHAnsi"/>
          <w:sz w:val="24"/>
          <w:szCs w:val="24"/>
        </w:rPr>
        <w:t>andscaping</w:t>
      </w:r>
      <w:r>
        <w:rPr>
          <w:rFonts w:asciiTheme="minorHAnsi" w:hAnsiTheme="minorHAnsi" w:cstheme="minorHAnsi"/>
          <w:sz w:val="24"/>
          <w:szCs w:val="24"/>
        </w:rPr>
        <w:t xml:space="preserve">. East Dartington Lane, Dartington, TQ9 5LB. See </w:t>
      </w:r>
      <w:r w:rsidRPr="00112637">
        <w:rPr>
          <w:rFonts w:asciiTheme="minorHAnsi" w:hAnsiTheme="minorHAnsi" w:cstheme="minorHAnsi"/>
          <w:sz w:val="24"/>
          <w:szCs w:val="24"/>
        </w:rPr>
        <w:t xml:space="preserve"> </w:t>
      </w:r>
      <w:hyperlink r:id="rId8" w:history="1">
        <w:r w:rsidRPr="00A46423">
          <w:rPr>
            <w:rStyle w:val="Hyperlink"/>
            <w:rFonts w:asciiTheme="minorHAnsi" w:hAnsiTheme="minorHAnsi" w:cstheme="minorHAnsi"/>
            <w:sz w:val="24"/>
            <w:szCs w:val="24"/>
          </w:rPr>
          <w:t>http://apps.southhams.gov.uk/PlanningSearchMVC/Home/Details/221522</w:t>
        </w:r>
      </w:hyperlink>
      <w:r>
        <w:rPr>
          <w:rFonts w:asciiTheme="minorHAnsi" w:hAnsiTheme="minorHAnsi" w:cstheme="minorHAnsi"/>
          <w:sz w:val="24"/>
          <w:szCs w:val="24"/>
        </w:rPr>
        <w:t xml:space="preserve"> </w:t>
      </w:r>
    </w:p>
    <w:p w14:paraId="604B72C6" w14:textId="77777777" w:rsidR="00B92BAF" w:rsidRDefault="00B92BAF" w:rsidP="00637825">
      <w:pPr>
        <w:pStyle w:val="NormalWeb"/>
        <w:spacing w:before="0" w:beforeAutospacing="0" w:after="0" w:afterAutospacing="0"/>
        <w:rPr>
          <w:rFonts w:asciiTheme="minorHAnsi" w:hAnsiTheme="minorHAnsi" w:cstheme="minorHAnsi"/>
          <w:sz w:val="24"/>
          <w:szCs w:val="24"/>
        </w:rPr>
      </w:pPr>
    </w:p>
    <w:p w14:paraId="6265AEE1" w14:textId="75D4468D" w:rsidR="002144CA" w:rsidRDefault="00B92BAF" w:rsidP="0063782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4b.  </w:t>
      </w:r>
      <w:r w:rsidR="002144CA">
        <w:rPr>
          <w:rFonts w:asciiTheme="minorHAnsi" w:hAnsiTheme="minorHAnsi" w:cstheme="minorHAnsi"/>
          <w:sz w:val="24"/>
          <w:szCs w:val="24"/>
        </w:rPr>
        <w:t>0532/22/HHO</w:t>
      </w:r>
      <w:r w:rsidR="008B7659">
        <w:rPr>
          <w:rFonts w:asciiTheme="minorHAnsi" w:hAnsiTheme="minorHAnsi" w:cstheme="minorHAnsi"/>
          <w:sz w:val="24"/>
          <w:szCs w:val="24"/>
        </w:rPr>
        <w:t xml:space="preserve"> - </w:t>
      </w:r>
      <w:r w:rsidR="008B7659" w:rsidRPr="008B7659">
        <w:rPr>
          <w:rFonts w:asciiTheme="minorHAnsi" w:hAnsiTheme="minorHAnsi" w:cstheme="minorHAnsi"/>
          <w:sz w:val="24"/>
          <w:szCs w:val="24"/>
        </w:rPr>
        <w:t>Householder application for single storey ground floor extension</w:t>
      </w:r>
      <w:r w:rsidR="008B7659">
        <w:rPr>
          <w:rFonts w:asciiTheme="minorHAnsi" w:hAnsiTheme="minorHAnsi" w:cstheme="minorHAnsi"/>
          <w:sz w:val="24"/>
          <w:szCs w:val="24"/>
        </w:rPr>
        <w:t xml:space="preserve">. 54 </w:t>
      </w:r>
      <w:proofErr w:type="spellStart"/>
      <w:r w:rsidR="008B7659">
        <w:rPr>
          <w:rFonts w:asciiTheme="minorHAnsi" w:hAnsiTheme="minorHAnsi" w:cstheme="minorHAnsi"/>
          <w:sz w:val="24"/>
          <w:szCs w:val="24"/>
        </w:rPr>
        <w:t>Follaton</w:t>
      </w:r>
      <w:proofErr w:type="spellEnd"/>
      <w:r w:rsidR="008B7659">
        <w:rPr>
          <w:rFonts w:asciiTheme="minorHAnsi" w:hAnsiTheme="minorHAnsi" w:cstheme="minorHAnsi"/>
          <w:sz w:val="24"/>
          <w:szCs w:val="24"/>
        </w:rPr>
        <w:t xml:space="preserve">, Plymouth Road, Totnes, TQ9 5ND. See </w:t>
      </w:r>
      <w:hyperlink r:id="rId9" w:history="1">
        <w:r w:rsidR="008B7659" w:rsidRPr="00A46423">
          <w:rPr>
            <w:rStyle w:val="Hyperlink"/>
            <w:rFonts w:asciiTheme="minorHAnsi" w:hAnsiTheme="minorHAnsi" w:cstheme="minorHAnsi"/>
            <w:sz w:val="24"/>
            <w:szCs w:val="24"/>
          </w:rPr>
          <w:t>http://apps.southhams.gov.uk/PlanningSearchMVC/Home/Details/220532</w:t>
        </w:r>
      </w:hyperlink>
      <w:r w:rsidR="008B7659">
        <w:rPr>
          <w:rFonts w:asciiTheme="minorHAnsi" w:hAnsiTheme="minorHAnsi" w:cstheme="minorHAnsi"/>
          <w:sz w:val="24"/>
          <w:szCs w:val="24"/>
        </w:rPr>
        <w:t xml:space="preserve"> </w:t>
      </w:r>
    </w:p>
    <w:p w14:paraId="53322B5D" w14:textId="224639C0" w:rsidR="002144CA" w:rsidRDefault="002144CA" w:rsidP="0063782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 </w:t>
      </w:r>
    </w:p>
    <w:p w14:paraId="08D153CC" w14:textId="252C3633" w:rsidR="002144CA" w:rsidRDefault="00B92BAF" w:rsidP="0063782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4c.  </w:t>
      </w:r>
      <w:r w:rsidR="002144CA">
        <w:rPr>
          <w:rFonts w:asciiTheme="minorHAnsi" w:hAnsiTheme="minorHAnsi" w:cstheme="minorHAnsi"/>
          <w:sz w:val="24"/>
          <w:szCs w:val="24"/>
        </w:rPr>
        <w:t>0916/22/HHO</w:t>
      </w:r>
      <w:r w:rsidR="008B7659">
        <w:rPr>
          <w:rFonts w:asciiTheme="minorHAnsi" w:hAnsiTheme="minorHAnsi" w:cstheme="minorHAnsi"/>
          <w:sz w:val="24"/>
          <w:szCs w:val="24"/>
        </w:rPr>
        <w:t xml:space="preserve"> – </w:t>
      </w:r>
      <w:r w:rsidR="008B7659" w:rsidRPr="008B7659">
        <w:rPr>
          <w:rFonts w:asciiTheme="minorHAnsi" w:hAnsiTheme="minorHAnsi" w:cstheme="minorHAnsi"/>
          <w:sz w:val="24"/>
          <w:szCs w:val="24"/>
        </w:rPr>
        <w:t>Householder application for extensions to detached dwelling house, with demolition of dilapidated garage and enlarged off-road parking area</w:t>
      </w:r>
      <w:r w:rsidR="008B7659">
        <w:rPr>
          <w:rFonts w:asciiTheme="minorHAnsi" w:hAnsiTheme="minorHAnsi" w:cstheme="minorHAnsi"/>
          <w:sz w:val="24"/>
          <w:szCs w:val="24"/>
        </w:rPr>
        <w:t xml:space="preserve">. </w:t>
      </w:r>
      <w:proofErr w:type="spellStart"/>
      <w:r w:rsidR="008B7659">
        <w:rPr>
          <w:rFonts w:asciiTheme="minorHAnsi" w:hAnsiTheme="minorHAnsi" w:cstheme="minorHAnsi"/>
          <w:sz w:val="24"/>
          <w:szCs w:val="24"/>
        </w:rPr>
        <w:t>Waylands</w:t>
      </w:r>
      <w:proofErr w:type="spellEnd"/>
      <w:r w:rsidR="008B7659">
        <w:rPr>
          <w:rFonts w:asciiTheme="minorHAnsi" w:hAnsiTheme="minorHAnsi" w:cstheme="minorHAnsi"/>
          <w:sz w:val="24"/>
          <w:szCs w:val="24"/>
        </w:rPr>
        <w:t xml:space="preserve">, Bourton Lane, Totnes, TQ9 5JF. See </w:t>
      </w:r>
      <w:r w:rsidR="008B7659" w:rsidRPr="008B7659">
        <w:rPr>
          <w:rFonts w:asciiTheme="minorHAnsi" w:hAnsiTheme="minorHAnsi" w:cstheme="minorHAnsi"/>
          <w:sz w:val="24"/>
          <w:szCs w:val="24"/>
        </w:rPr>
        <w:t xml:space="preserve"> </w:t>
      </w:r>
      <w:hyperlink r:id="rId10" w:history="1">
        <w:r w:rsidR="008B7659" w:rsidRPr="00A46423">
          <w:rPr>
            <w:rStyle w:val="Hyperlink"/>
            <w:rFonts w:asciiTheme="minorHAnsi" w:hAnsiTheme="minorHAnsi" w:cstheme="minorHAnsi"/>
            <w:sz w:val="24"/>
            <w:szCs w:val="24"/>
          </w:rPr>
          <w:t>http://apps.southhams.gov.uk/PlanningSearchMVC/Home/Details/220916</w:t>
        </w:r>
      </w:hyperlink>
      <w:r w:rsidR="008B7659">
        <w:rPr>
          <w:rFonts w:asciiTheme="minorHAnsi" w:hAnsiTheme="minorHAnsi" w:cstheme="minorHAnsi"/>
          <w:sz w:val="24"/>
          <w:szCs w:val="24"/>
        </w:rPr>
        <w:t xml:space="preserve"> </w:t>
      </w:r>
    </w:p>
    <w:p w14:paraId="6AD57120" w14:textId="2A906ED5" w:rsidR="002144CA" w:rsidRDefault="002144CA" w:rsidP="00637825">
      <w:pPr>
        <w:pStyle w:val="NormalWeb"/>
        <w:spacing w:before="0" w:beforeAutospacing="0" w:after="0" w:afterAutospacing="0"/>
        <w:rPr>
          <w:rFonts w:asciiTheme="minorHAnsi" w:hAnsiTheme="minorHAnsi" w:cstheme="minorHAnsi"/>
          <w:sz w:val="24"/>
          <w:szCs w:val="24"/>
        </w:rPr>
      </w:pPr>
    </w:p>
    <w:p w14:paraId="01F8A232" w14:textId="11BF47F6" w:rsidR="002144CA" w:rsidRDefault="00B92BAF" w:rsidP="0063782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4d.  </w:t>
      </w:r>
      <w:r w:rsidR="002144CA">
        <w:rPr>
          <w:rFonts w:asciiTheme="minorHAnsi" w:hAnsiTheme="minorHAnsi" w:cstheme="minorHAnsi"/>
          <w:sz w:val="24"/>
          <w:szCs w:val="24"/>
        </w:rPr>
        <w:t>1354/22/LBC</w:t>
      </w:r>
      <w:r w:rsidR="008B7659">
        <w:rPr>
          <w:rFonts w:asciiTheme="minorHAnsi" w:hAnsiTheme="minorHAnsi" w:cstheme="minorHAnsi"/>
          <w:sz w:val="24"/>
          <w:szCs w:val="24"/>
        </w:rPr>
        <w:t xml:space="preserve"> - </w:t>
      </w:r>
      <w:r w:rsidR="008B7659" w:rsidRPr="008B7659">
        <w:rPr>
          <w:rFonts w:asciiTheme="minorHAnsi" w:hAnsiTheme="minorHAnsi" w:cstheme="minorHAnsi"/>
          <w:sz w:val="24"/>
          <w:szCs w:val="24"/>
        </w:rPr>
        <w:t>Listed Building consent for conservation and restoration of main facade to High Street. Loggia columns at ground floor, first floor and</w:t>
      </w:r>
      <w:r w:rsidR="008B7659">
        <w:rPr>
          <w:rFonts w:asciiTheme="minorHAnsi" w:hAnsiTheme="minorHAnsi" w:cstheme="minorHAnsi"/>
          <w:sz w:val="24"/>
          <w:szCs w:val="24"/>
        </w:rPr>
        <w:t xml:space="preserve"> </w:t>
      </w:r>
      <w:r w:rsidR="008B7659" w:rsidRPr="008B7659">
        <w:rPr>
          <w:rFonts w:asciiTheme="minorHAnsi" w:hAnsiTheme="minorHAnsi" w:cstheme="minorHAnsi"/>
          <w:sz w:val="24"/>
          <w:szCs w:val="24"/>
        </w:rPr>
        <w:t xml:space="preserve">second floor </w:t>
      </w:r>
      <w:r w:rsidR="008B7659">
        <w:rPr>
          <w:rFonts w:asciiTheme="minorHAnsi" w:hAnsiTheme="minorHAnsi" w:cstheme="minorHAnsi"/>
          <w:sz w:val="24"/>
          <w:szCs w:val="24"/>
        </w:rPr>
        <w:t xml:space="preserve">façade. 43 High Street, Totnes, TQ9 5NP. See </w:t>
      </w:r>
      <w:r w:rsidR="0026090B" w:rsidRPr="0026090B">
        <w:rPr>
          <w:rFonts w:asciiTheme="minorHAnsi" w:hAnsiTheme="minorHAnsi" w:cstheme="minorHAnsi"/>
          <w:sz w:val="24"/>
          <w:szCs w:val="24"/>
        </w:rPr>
        <w:t xml:space="preserve"> </w:t>
      </w:r>
      <w:hyperlink r:id="rId11" w:history="1">
        <w:r w:rsidR="0026090B" w:rsidRPr="00A46423">
          <w:rPr>
            <w:rStyle w:val="Hyperlink"/>
            <w:rFonts w:asciiTheme="minorHAnsi" w:hAnsiTheme="minorHAnsi" w:cstheme="minorHAnsi"/>
            <w:sz w:val="24"/>
            <w:szCs w:val="24"/>
          </w:rPr>
          <w:t>http://apps.southhams.gov.uk/PlanningSearchMVC/Home/Details/221354</w:t>
        </w:r>
      </w:hyperlink>
      <w:r w:rsidR="0026090B">
        <w:rPr>
          <w:rFonts w:asciiTheme="minorHAnsi" w:hAnsiTheme="minorHAnsi" w:cstheme="minorHAnsi"/>
          <w:sz w:val="24"/>
          <w:szCs w:val="24"/>
        </w:rPr>
        <w:t xml:space="preserve"> </w:t>
      </w:r>
    </w:p>
    <w:p w14:paraId="60A291DA" w14:textId="218508DB" w:rsidR="002144CA" w:rsidRDefault="002144CA" w:rsidP="00637825">
      <w:pPr>
        <w:pStyle w:val="NormalWeb"/>
        <w:spacing w:before="0" w:beforeAutospacing="0" w:after="0" w:afterAutospacing="0"/>
        <w:rPr>
          <w:rFonts w:asciiTheme="minorHAnsi" w:hAnsiTheme="minorHAnsi" w:cstheme="minorHAnsi"/>
          <w:sz w:val="24"/>
          <w:szCs w:val="24"/>
        </w:rPr>
      </w:pPr>
    </w:p>
    <w:p w14:paraId="07B186BD" w14:textId="0F2DCA1D" w:rsidR="002144CA" w:rsidRDefault="00B92BAF" w:rsidP="0063782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4e.  </w:t>
      </w:r>
      <w:r w:rsidR="002144CA">
        <w:rPr>
          <w:rFonts w:asciiTheme="minorHAnsi" w:hAnsiTheme="minorHAnsi" w:cstheme="minorHAnsi"/>
          <w:sz w:val="24"/>
          <w:szCs w:val="24"/>
        </w:rPr>
        <w:t>1343/22/FUL</w:t>
      </w:r>
      <w:r w:rsidR="0026090B">
        <w:rPr>
          <w:rFonts w:asciiTheme="minorHAnsi" w:hAnsiTheme="minorHAnsi" w:cstheme="minorHAnsi"/>
          <w:sz w:val="24"/>
          <w:szCs w:val="24"/>
        </w:rPr>
        <w:t xml:space="preserve"> - </w:t>
      </w:r>
      <w:r w:rsidR="0026090B" w:rsidRPr="0026090B">
        <w:rPr>
          <w:rFonts w:asciiTheme="minorHAnsi" w:hAnsiTheme="minorHAnsi" w:cstheme="minorHAnsi"/>
          <w:sz w:val="24"/>
          <w:szCs w:val="24"/>
        </w:rPr>
        <w:t xml:space="preserve">Conversion of upper retail floors to </w:t>
      </w:r>
      <w:proofErr w:type="gramStart"/>
      <w:r w:rsidR="0026090B" w:rsidRPr="0026090B">
        <w:rPr>
          <w:rFonts w:asciiTheme="minorHAnsi" w:hAnsiTheme="minorHAnsi" w:cstheme="minorHAnsi"/>
          <w:sz w:val="24"/>
          <w:szCs w:val="24"/>
        </w:rPr>
        <w:t>2 bedroom</w:t>
      </w:r>
      <w:proofErr w:type="gramEnd"/>
      <w:r w:rsidR="0026090B" w:rsidRPr="0026090B">
        <w:rPr>
          <w:rFonts w:asciiTheme="minorHAnsi" w:hAnsiTheme="minorHAnsi" w:cstheme="minorHAnsi"/>
          <w:sz w:val="24"/>
          <w:szCs w:val="24"/>
        </w:rPr>
        <w:t xml:space="preserve"> Maisonette including new ground floor corridor, store &amp; WC</w:t>
      </w:r>
      <w:r w:rsidR="0026090B">
        <w:rPr>
          <w:rFonts w:asciiTheme="minorHAnsi" w:hAnsiTheme="minorHAnsi" w:cstheme="minorHAnsi"/>
          <w:sz w:val="24"/>
          <w:szCs w:val="24"/>
        </w:rPr>
        <w:t xml:space="preserve">. 29 High Street, Totnes, TQ9 5NP. See </w:t>
      </w:r>
      <w:r w:rsidR="0026090B" w:rsidRPr="0026090B">
        <w:rPr>
          <w:rFonts w:asciiTheme="minorHAnsi" w:hAnsiTheme="minorHAnsi" w:cstheme="minorHAnsi"/>
          <w:sz w:val="24"/>
          <w:szCs w:val="24"/>
        </w:rPr>
        <w:t xml:space="preserve"> </w:t>
      </w:r>
      <w:hyperlink r:id="rId12" w:history="1">
        <w:r w:rsidR="0026090B" w:rsidRPr="00A46423">
          <w:rPr>
            <w:rStyle w:val="Hyperlink"/>
            <w:rFonts w:asciiTheme="minorHAnsi" w:hAnsiTheme="minorHAnsi" w:cstheme="minorHAnsi"/>
            <w:sz w:val="24"/>
            <w:szCs w:val="24"/>
          </w:rPr>
          <w:t>http://apps.southhams.gov.uk/PlanningSearchMVC/Home/Details/221343</w:t>
        </w:r>
      </w:hyperlink>
      <w:r w:rsidR="0026090B">
        <w:rPr>
          <w:rFonts w:asciiTheme="minorHAnsi" w:hAnsiTheme="minorHAnsi" w:cstheme="minorHAnsi"/>
          <w:sz w:val="24"/>
          <w:szCs w:val="24"/>
        </w:rPr>
        <w:t xml:space="preserve"> </w:t>
      </w:r>
    </w:p>
    <w:p w14:paraId="40074BDB" w14:textId="7A7270FF" w:rsidR="002144CA" w:rsidRDefault="002144CA" w:rsidP="00637825">
      <w:pPr>
        <w:pStyle w:val="NormalWeb"/>
        <w:spacing w:before="0" w:beforeAutospacing="0" w:after="0" w:afterAutospacing="0"/>
        <w:rPr>
          <w:rFonts w:asciiTheme="minorHAnsi" w:hAnsiTheme="minorHAnsi" w:cstheme="minorHAnsi"/>
          <w:sz w:val="24"/>
          <w:szCs w:val="24"/>
        </w:rPr>
      </w:pPr>
    </w:p>
    <w:p w14:paraId="1365CDE4" w14:textId="392B580A" w:rsidR="002144CA" w:rsidRDefault="00B92BAF" w:rsidP="0063782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4f.  </w:t>
      </w:r>
      <w:r w:rsidR="002144CA">
        <w:rPr>
          <w:rFonts w:asciiTheme="minorHAnsi" w:hAnsiTheme="minorHAnsi" w:cstheme="minorHAnsi"/>
          <w:sz w:val="24"/>
          <w:szCs w:val="24"/>
        </w:rPr>
        <w:t>0724/22/HHO</w:t>
      </w:r>
      <w:r w:rsidR="0026090B">
        <w:rPr>
          <w:rFonts w:asciiTheme="minorHAnsi" w:hAnsiTheme="minorHAnsi" w:cstheme="minorHAnsi"/>
          <w:sz w:val="24"/>
          <w:szCs w:val="24"/>
        </w:rPr>
        <w:t xml:space="preserve"> &amp; 0722/22/LBC - </w:t>
      </w:r>
      <w:r w:rsidR="0026090B" w:rsidRPr="0026090B">
        <w:rPr>
          <w:rFonts w:asciiTheme="minorHAnsi" w:hAnsiTheme="minorHAnsi" w:cstheme="minorHAnsi"/>
          <w:sz w:val="24"/>
          <w:szCs w:val="24"/>
        </w:rPr>
        <w:t xml:space="preserve">Householder application </w:t>
      </w:r>
      <w:r w:rsidR="0026090B">
        <w:rPr>
          <w:rFonts w:asciiTheme="minorHAnsi" w:hAnsiTheme="minorHAnsi" w:cstheme="minorHAnsi"/>
          <w:sz w:val="24"/>
          <w:szCs w:val="24"/>
        </w:rPr>
        <w:t xml:space="preserve">and Listed Building Consent </w:t>
      </w:r>
      <w:r w:rsidR="0026090B" w:rsidRPr="0026090B">
        <w:rPr>
          <w:rFonts w:asciiTheme="minorHAnsi" w:hAnsiTheme="minorHAnsi" w:cstheme="minorHAnsi"/>
          <w:sz w:val="24"/>
          <w:szCs w:val="24"/>
        </w:rPr>
        <w:t xml:space="preserve">for various internal works including </w:t>
      </w:r>
      <w:proofErr w:type="spellStart"/>
      <w:r w:rsidR="0026090B" w:rsidRPr="0026090B">
        <w:rPr>
          <w:rFonts w:asciiTheme="minorHAnsi" w:hAnsiTheme="minorHAnsi" w:cstheme="minorHAnsi"/>
          <w:sz w:val="24"/>
          <w:szCs w:val="24"/>
        </w:rPr>
        <w:t>velux</w:t>
      </w:r>
      <w:proofErr w:type="spellEnd"/>
      <w:r w:rsidR="0026090B" w:rsidRPr="0026090B">
        <w:rPr>
          <w:rFonts w:asciiTheme="minorHAnsi" w:hAnsiTheme="minorHAnsi" w:cstheme="minorHAnsi"/>
          <w:sz w:val="24"/>
          <w:szCs w:val="24"/>
        </w:rPr>
        <w:t xml:space="preserve"> roof lights, extract vent, VP, relocated flue, new shower room, relocated combi and gas fire inserts to two fireplaces and various external works including render and </w:t>
      </w:r>
      <w:proofErr w:type="spellStart"/>
      <w:r w:rsidR="0026090B" w:rsidRPr="0026090B">
        <w:rPr>
          <w:rFonts w:asciiTheme="minorHAnsi" w:hAnsiTheme="minorHAnsi" w:cstheme="minorHAnsi"/>
          <w:sz w:val="24"/>
          <w:szCs w:val="24"/>
        </w:rPr>
        <w:t>subcills</w:t>
      </w:r>
      <w:proofErr w:type="spellEnd"/>
      <w:r w:rsidR="0026090B" w:rsidRPr="0026090B">
        <w:rPr>
          <w:rFonts w:asciiTheme="minorHAnsi" w:hAnsiTheme="minorHAnsi" w:cstheme="minorHAnsi"/>
          <w:sz w:val="24"/>
          <w:szCs w:val="24"/>
        </w:rPr>
        <w:t xml:space="preserve"> and Air source heat pum</w:t>
      </w:r>
      <w:r w:rsidR="0026090B">
        <w:rPr>
          <w:rFonts w:asciiTheme="minorHAnsi" w:hAnsiTheme="minorHAnsi" w:cstheme="minorHAnsi"/>
          <w:sz w:val="24"/>
          <w:szCs w:val="24"/>
        </w:rPr>
        <w:t xml:space="preserve">p. Castle House, Totnes, TQ9 5PQ. See </w:t>
      </w:r>
      <w:r w:rsidR="0026090B" w:rsidRPr="0026090B">
        <w:rPr>
          <w:rFonts w:asciiTheme="minorHAnsi" w:hAnsiTheme="minorHAnsi" w:cstheme="minorHAnsi"/>
          <w:sz w:val="24"/>
          <w:szCs w:val="24"/>
        </w:rPr>
        <w:t xml:space="preserve"> </w:t>
      </w:r>
      <w:hyperlink r:id="rId13" w:history="1">
        <w:r w:rsidR="0026090B" w:rsidRPr="00A46423">
          <w:rPr>
            <w:rStyle w:val="Hyperlink"/>
            <w:rFonts w:asciiTheme="minorHAnsi" w:hAnsiTheme="minorHAnsi" w:cstheme="minorHAnsi"/>
            <w:sz w:val="24"/>
            <w:szCs w:val="24"/>
          </w:rPr>
          <w:t>http://apps.southhams.gov.uk/PlanningSearchMVC/Home/Details/220724</w:t>
        </w:r>
      </w:hyperlink>
      <w:r w:rsidR="0026090B">
        <w:rPr>
          <w:rFonts w:asciiTheme="minorHAnsi" w:hAnsiTheme="minorHAnsi" w:cstheme="minorHAnsi"/>
          <w:sz w:val="24"/>
          <w:szCs w:val="24"/>
        </w:rPr>
        <w:t xml:space="preserve"> </w:t>
      </w:r>
    </w:p>
    <w:p w14:paraId="1E7615F4" w14:textId="340F9E59" w:rsidR="002144CA" w:rsidRDefault="002144CA" w:rsidP="00637825">
      <w:pPr>
        <w:pStyle w:val="NormalWeb"/>
        <w:spacing w:before="0" w:beforeAutospacing="0" w:after="0" w:afterAutospacing="0"/>
        <w:rPr>
          <w:rFonts w:asciiTheme="minorHAnsi" w:hAnsiTheme="minorHAnsi" w:cstheme="minorHAnsi"/>
          <w:sz w:val="24"/>
          <w:szCs w:val="24"/>
        </w:rPr>
      </w:pPr>
    </w:p>
    <w:p w14:paraId="563A7B1F" w14:textId="6ADEDAF8" w:rsidR="002144CA" w:rsidRDefault="00B92BAF" w:rsidP="0063782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4g.  </w:t>
      </w:r>
      <w:r w:rsidR="002144CA">
        <w:rPr>
          <w:rFonts w:asciiTheme="minorHAnsi" w:hAnsiTheme="minorHAnsi" w:cstheme="minorHAnsi"/>
          <w:sz w:val="24"/>
          <w:szCs w:val="24"/>
        </w:rPr>
        <w:t>1394/22/LBC</w:t>
      </w:r>
      <w:r w:rsidR="00112637">
        <w:rPr>
          <w:rFonts w:asciiTheme="minorHAnsi" w:hAnsiTheme="minorHAnsi" w:cstheme="minorHAnsi"/>
          <w:sz w:val="24"/>
          <w:szCs w:val="24"/>
        </w:rPr>
        <w:t xml:space="preserve"> - </w:t>
      </w:r>
      <w:r w:rsidR="00112637" w:rsidRPr="00112637">
        <w:rPr>
          <w:rFonts w:asciiTheme="minorHAnsi" w:hAnsiTheme="minorHAnsi" w:cstheme="minorHAnsi"/>
          <w:sz w:val="24"/>
          <w:szCs w:val="24"/>
        </w:rPr>
        <w:t>Listed building consent for re-slating roof of back range of building</w:t>
      </w:r>
      <w:r w:rsidR="00112637">
        <w:rPr>
          <w:rFonts w:asciiTheme="minorHAnsi" w:hAnsiTheme="minorHAnsi" w:cstheme="minorHAnsi"/>
          <w:sz w:val="24"/>
          <w:szCs w:val="24"/>
        </w:rPr>
        <w:t xml:space="preserve">. 12 Fore Street, Totnes, TQ9 5DX. See </w:t>
      </w:r>
      <w:r w:rsidR="00112637" w:rsidRPr="00112637">
        <w:rPr>
          <w:rFonts w:asciiTheme="minorHAnsi" w:hAnsiTheme="minorHAnsi" w:cstheme="minorHAnsi"/>
          <w:sz w:val="24"/>
          <w:szCs w:val="24"/>
        </w:rPr>
        <w:t xml:space="preserve"> </w:t>
      </w:r>
      <w:hyperlink r:id="rId14" w:history="1">
        <w:r w:rsidR="00112637" w:rsidRPr="00A46423">
          <w:rPr>
            <w:rStyle w:val="Hyperlink"/>
            <w:rFonts w:asciiTheme="minorHAnsi" w:hAnsiTheme="minorHAnsi" w:cstheme="minorHAnsi"/>
            <w:sz w:val="24"/>
            <w:szCs w:val="24"/>
          </w:rPr>
          <w:t>http://apps.southhams.gov.uk/PlanningSearchMVC/Home/Details/221394</w:t>
        </w:r>
      </w:hyperlink>
      <w:r w:rsidR="00112637">
        <w:rPr>
          <w:rFonts w:asciiTheme="minorHAnsi" w:hAnsiTheme="minorHAnsi" w:cstheme="minorHAnsi"/>
          <w:sz w:val="24"/>
          <w:szCs w:val="24"/>
        </w:rPr>
        <w:t xml:space="preserve"> </w:t>
      </w:r>
    </w:p>
    <w:p w14:paraId="4FA62FA1" w14:textId="385694A0" w:rsidR="002144CA" w:rsidRDefault="002144CA" w:rsidP="00637825">
      <w:pPr>
        <w:pStyle w:val="NormalWeb"/>
        <w:spacing w:before="0" w:beforeAutospacing="0" w:after="0" w:afterAutospacing="0"/>
        <w:rPr>
          <w:rFonts w:asciiTheme="minorHAnsi" w:hAnsiTheme="minorHAnsi" w:cstheme="minorHAnsi"/>
          <w:sz w:val="24"/>
          <w:szCs w:val="24"/>
        </w:rPr>
      </w:pPr>
    </w:p>
    <w:p w14:paraId="6C909078" w14:textId="63FFE5A4" w:rsidR="002144CA" w:rsidRDefault="00B92BAF" w:rsidP="0063782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 xml:space="preserve">4h.  </w:t>
      </w:r>
      <w:r w:rsidR="002144CA">
        <w:rPr>
          <w:rFonts w:asciiTheme="minorHAnsi" w:hAnsiTheme="minorHAnsi" w:cstheme="minorHAnsi"/>
          <w:sz w:val="24"/>
          <w:szCs w:val="24"/>
        </w:rPr>
        <w:t>1356/22/CLE</w:t>
      </w:r>
      <w:r w:rsidR="00112637">
        <w:rPr>
          <w:rFonts w:asciiTheme="minorHAnsi" w:hAnsiTheme="minorHAnsi" w:cstheme="minorHAnsi"/>
          <w:sz w:val="24"/>
          <w:szCs w:val="24"/>
        </w:rPr>
        <w:t xml:space="preserve"> - </w:t>
      </w:r>
      <w:r w:rsidR="00112637" w:rsidRPr="00112637">
        <w:rPr>
          <w:rFonts w:asciiTheme="minorHAnsi" w:hAnsiTheme="minorHAnsi" w:cstheme="minorHAnsi"/>
          <w:sz w:val="24"/>
          <w:szCs w:val="24"/>
        </w:rPr>
        <w:t>Certificate of Lawfulness of Existing building works including demolition of fire damaged Sport Pavilion changing room and installation of temporary facility (</w:t>
      </w:r>
      <w:proofErr w:type="spellStart"/>
      <w:r w:rsidR="00112637" w:rsidRPr="00112637">
        <w:rPr>
          <w:rFonts w:asciiTheme="minorHAnsi" w:hAnsiTheme="minorHAnsi" w:cstheme="minorHAnsi"/>
          <w:sz w:val="24"/>
          <w:szCs w:val="24"/>
        </w:rPr>
        <w:t>portakabin</w:t>
      </w:r>
      <w:proofErr w:type="spellEnd"/>
      <w:r w:rsidR="00112637" w:rsidRPr="00112637">
        <w:rPr>
          <w:rFonts w:asciiTheme="minorHAnsi" w:hAnsiTheme="minorHAnsi" w:cstheme="minorHAnsi"/>
          <w:sz w:val="24"/>
          <w:szCs w:val="24"/>
        </w:rPr>
        <w:t>)</w:t>
      </w:r>
      <w:r w:rsidR="00112637">
        <w:rPr>
          <w:rFonts w:asciiTheme="minorHAnsi" w:hAnsiTheme="minorHAnsi" w:cstheme="minorHAnsi"/>
          <w:sz w:val="24"/>
          <w:szCs w:val="24"/>
        </w:rPr>
        <w:t xml:space="preserve">. King Edward VI College, Ashburton Road, Totnes, TQ9 5JX. See </w:t>
      </w:r>
      <w:hyperlink r:id="rId15" w:history="1">
        <w:r w:rsidR="00112637" w:rsidRPr="00A46423">
          <w:rPr>
            <w:rStyle w:val="Hyperlink"/>
            <w:rFonts w:asciiTheme="minorHAnsi" w:hAnsiTheme="minorHAnsi" w:cstheme="minorHAnsi"/>
            <w:sz w:val="24"/>
            <w:szCs w:val="24"/>
          </w:rPr>
          <w:t>http://apps.southhams.gov.uk/PlanningSearchMVC/Home/Details/221356</w:t>
        </w:r>
      </w:hyperlink>
      <w:r w:rsidR="00112637">
        <w:rPr>
          <w:rFonts w:asciiTheme="minorHAnsi" w:hAnsiTheme="minorHAnsi" w:cstheme="minorHAnsi"/>
          <w:sz w:val="24"/>
          <w:szCs w:val="24"/>
        </w:rPr>
        <w:t xml:space="preserve"> </w:t>
      </w:r>
    </w:p>
    <w:p w14:paraId="48DE8BB9" w14:textId="7D892D75" w:rsidR="002144CA" w:rsidRDefault="002144CA" w:rsidP="00D32E05">
      <w:pPr>
        <w:pStyle w:val="NormalWeb"/>
        <w:spacing w:before="0" w:beforeAutospacing="0" w:after="0" w:afterAutospacing="0"/>
        <w:rPr>
          <w:rFonts w:asciiTheme="minorHAnsi" w:hAnsiTheme="minorHAnsi" w:cstheme="minorHAnsi"/>
          <w:sz w:val="24"/>
          <w:szCs w:val="24"/>
        </w:rPr>
      </w:pPr>
    </w:p>
    <w:p w14:paraId="1C47A429" w14:textId="7CCCAB00" w:rsidR="00B92BAF" w:rsidRDefault="00B92BAF" w:rsidP="00B92BA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4i.  </w:t>
      </w:r>
      <w:r>
        <w:rPr>
          <w:rFonts w:asciiTheme="minorHAnsi" w:hAnsiTheme="minorHAnsi" w:cstheme="minorHAnsi"/>
          <w:sz w:val="24"/>
          <w:szCs w:val="24"/>
        </w:rPr>
        <w:t xml:space="preserve">0833/22/HHO - </w:t>
      </w:r>
      <w:r w:rsidRPr="008B7659">
        <w:rPr>
          <w:rFonts w:asciiTheme="minorHAnsi" w:hAnsiTheme="minorHAnsi" w:cstheme="minorHAnsi"/>
          <w:sz w:val="24"/>
          <w:szCs w:val="24"/>
        </w:rPr>
        <w:t>Householder application for replacement of four windows on north elevation, like for like, PVC, to improve energy efficienc</w:t>
      </w:r>
      <w:r>
        <w:rPr>
          <w:rFonts w:asciiTheme="minorHAnsi" w:hAnsiTheme="minorHAnsi" w:cstheme="minorHAnsi"/>
          <w:sz w:val="24"/>
          <w:szCs w:val="24"/>
        </w:rPr>
        <w:t xml:space="preserve">y. Brookes Barn, </w:t>
      </w:r>
      <w:proofErr w:type="spellStart"/>
      <w:r>
        <w:rPr>
          <w:rFonts w:asciiTheme="minorHAnsi" w:hAnsiTheme="minorHAnsi" w:cstheme="minorHAnsi"/>
          <w:sz w:val="24"/>
          <w:szCs w:val="24"/>
        </w:rPr>
        <w:t>Rowsells</w:t>
      </w:r>
      <w:proofErr w:type="spellEnd"/>
      <w:r>
        <w:rPr>
          <w:rFonts w:asciiTheme="minorHAnsi" w:hAnsiTheme="minorHAnsi" w:cstheme="minorHAnsi"/>
          <w:sz w:val="24"/>
          <w:szCs w:val="24"/>
        </w:rPr>
        <w:t xml:space="preserve"> Lane, Totnes. See </w:t>
      </w:r>
      <w:r w:rsidRPr="008B7659">
        <w:rPr>
          <w:rFonts w:asciiTheme="minorHAnsi" w:hAnsiTheme="minorHAnsi" w:cstheme="minorHAnsi"/>
          <w:sz w:val="24"/>
          <w:szCs w:val="24"/>
        </w:rPr>
        <w:t xml:space="preserve"> </w:t>
      </w:r>
      <w:hyperlink r:id="rId16" w:history="1">
        <w:r w:rsidRPr="00A46423">
          <w:rPr>
            <w:rStyle w:val="Hyperlink"/>
            <w:rFonts w:asciiTheme="minorHAnsi" w:hAnsiTheme="minorHAnsi" w:cstheme="minorHAnsi"/>
            <w:sz w:val="24"/>
            <w:szCs w:val="24"/>
          </w:rPr>
          <w:t>http://apps.southhams.gov.uk/PlanningSearchMVC/Home/Details/220833</w:t>
        </w:r>
      </w:hyperlink>
      <w:r>
        <w:rPr>
          <w:rFonts w:asciiTheme="minorHAnsi" w:hAnsiTheme="minorHAnsi" w:cstheme="minorHAnsi"/>
          <w:sz w:val="24"/>
          <w:szCs w:val="24"/>
        </w:rPr>
        <w:t xml:space="preserve"> </w:t>
      </w:r>
    </w:p>
    <w:p w14:paraId="0371713F" w14:textId="77777777" w:rsidR="00B92BAF" w:rsidRDefault="00B92BAF" w:rsidP="00B92BAF">
      <w:pPr>
        <w:pStyle w:val="NormalWeb"/>
        <w:spacing w:before="0" w:beforeAutospacing="0" w:after="0" w:afterAutospacing="0"/>
        <w:rPr>
          <w:rFonts w:asciiTheme="minorHAnsi" w:hAnsiTheme="minorHAnsi" w:cstheme="minorHAnsi"/>
          <w:sz w:val="24"/>
          <w:szCs w:val="24"/>
        </w:rPr>
      </w:pPr>
    </w:p>
    <w:p w14:paraId="321221C7" w14:textId="1E467ED1" w:rsidR="00B92BAF" w:rsidRDefault="00B92BAF" w:rsidP="00B92BAF">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4j.  </w:t>
      </w:r>
      <w:r>
        <w:rPr>
          <w:rFonts w:asciiTheme="minorHAnsi" w:hAnsiTheme="minorHAnsi" w:cstheme="minorHAnsi"/>
          <w:sz w:val="24"/>
          <w:szCs w:val="24"/>
        </w:rPr>
        <w:t xml:space="preserve">1309/22/ARC - </w:t>
      </w:r>
      <w:r w:rsidRPr="008B7659">
        <w:rPr>
          <w:rFonts w:asciiTheme="minorHAnsi" w:hAnsiTheme="minorHAnsi" w:cstheme="minorHAnsi"/>
          <w:sz w:val="24"/>
          <w:szCs w:val="24"/>
        </w:rPr>
        <w:t>Application for approval of details reserved by conditions 1, 2 and 3of planning consent 56/1134/07/LB</w:t>
      </w:r>
      <w:r>
        <w:rPr>
          <w:rFonts w:asciiTheme="minorHAnsi" w:hAnsiTheme="minorHAnsi" w:cstheme="minorHAnsi"/>
          <w:sz w:val="24"/>
          <w:szCs w:val="24"/>
        </w:rPr>
        <w:t xml:space="preserve">. 4 Lamb Corner, </w:t>
      </w:r>
      <w:proofErr w:type="spellStart"/>
      <w:r>
        <w:rPr>
          <w:rFonts w:asciiTheme="minorHAnsi" w:hAnsiTheme="minorHAnsi" w:cstheme="minorHAnsi"/>
          <w:sz w:val="24"/>
          <w:szCs w:val="24"/>
        </w:rPr>
        <w:t>Leechwell</w:t>
      </w:r>
      <w:proofErr w:type="spellEnd"/>
      <w:r>
        <w:rPr>
          <w:rFonts w:asciiTheme="minorHAnsi" w:hAnsiTheme="minorHAnsi" w:cstheme="minorHAnsi"/>
          <w:sz w:val="24"/>
          <w:szCs w:val="24"/>
        </w:rPr>
        <w:t xml:space="preserve"> Street, Totnes, TQ9 5SX. See </w:t>
      </w:r>
    </w:p>
    <w:p w14:paraId="7CA6A95A" w14:textId="77777777" w:rsidR="00B92BAF" w:rsidRDefault="00B92BAF" w:rsidP="00B92BAF">
      <w:pPr>
        <w:pStyle w:val="NormalWeb"/>
        <w:spacing w:before="0" w:beforeAutospacing="0" w:after="0" w:afterAutospacing="0"/>
        <w:rPr>
          <w:rFonts w:asciiTheme="minorHAnsi" w:hAnsiTheme="minorHAnsi" w:cstheme="minorHAnsi"/>
          <w:sz w:val="24"/>
          <w:szCs w:val="24"/>
        </w:rPr>
      </w:pPr>
      <w:hyperlink r:id="rId17" w:history="1">
        <w:r w:rsidRPr="00A46423">
          <w:rPr>
            <w:rStyle w:val="Hyperlink"/>
            <w:rFonts w:asciiTheme="minorHAnsi" w:hAnsiTheme="minorHAnsi" w:cstheme="minorHAnsi"/>
            <w:sz w:val="24"/>
            <w:szCs w:val="24"/>
          </w:rPr>
          <w:t>http://apps.southhams.gov.uk/PlanningSearchMVC/Home/Details/221309</w:t>
        </w:r>
      </w:hyperlink>
      <w:r>
        <w:rPr>
          <w:rFonts w:asciiTheme="minorHAnsi" w:hAnsiTheme="minorHAnsi" w:cstheme="minorHAnsi"/>
          <w:sz w:val="24"/>
          <w:szCs w:val="24"/>
        </w:rPr>
        <w:t xml:space="preserve"> </w:t>
      </w:r>
    </w:p>
    <w:p w14:paraId="12A1E827" w14:textId="77777777" w:rsidR="00B92BAF" w:rsidRPr="00B92BAF" w:rsidRDefault="00B92BAF" w:rsidP="00D32E05">
      <w:pPr>
        <w:pStyle w:val="NormalWeb"/>
        <w:spacing w:before="0" w:beforeAutospacing="0" w:after="0" w:afterAutospacing="0"/>
        <w:rPr>
          <w:rFonts w:asciiTheme="minorHAnsi" w:hAnsiTheme="minorHAnsi" w:cstheme="minorHAnsi"/>
          <w:sz w:val="12"/>
          <w:szCs w:val="12"/>
        </w:rPr>
      </w:pPr>
    </w:p>
    <w:p w14:paraId="6A1BDD03" w14:textId="5B5D0B10" w:rsidR="00FF5189" w:rsidRPr="00AF30BA" w:rsidRDefault="00977046" w:rsidP="008407F8">
      <w:pPr>
        <w:pStyle w:val="Heading3"/>
        <w:numPr>
          <w:ilvl w:val="0"/>
          <w:numId w:val="1"/>
        </w:numPr>
        <w:spacing w:before="0" w:line="240" w:lineRule="auto"/>
        <w:ind w:left="0"/>
        <w:rPr>
          <w:b/>
          <w:bCs/>
          <w:color w:val="auto"/>
        </w:rPr>
      </w:pPr>
      <w:bookmarkStart w:id="2" w:name="_Hlk90390738"/>
      <w:bookmarkStart w:id="3" w:name="_Hlk93047175"/>
      <w:r>
        <w:rPr>
          <w:b/>
          <w:bCs/>
          <w:color w:val="auto"/>
        </w:rPr>
        <w:t>PREMISES</w:t>
      </w:r>
      <w:r w:rsidR="00843E6C">
        <w:rPr>
          <w:b/>
          <w:bCs/>
          <w:color w:val="auto"/>
        </w:rPr>
        <w:t xml:space="preserve"> LICENCE APPLICATION </w:t>
      </w:r>
    </w:p>
    <w:p w14:paraId="786E26B7" w14:textId="20A05952" w:rsidR="00FF5189" w:rsidRDefault="00FF5189" w:rsidP="008407F8">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 xml:space="preserve">To consider </w:t>
      </w:r>
      <w:r w:rsidR="00977046">
        <w:rPr>
          <w:rFonts w:asciiTheme="minorHAnsi" w:hAnsiTheme="minorHAnsi" w:cstheme="minorHAnsi"/>
          <w:sz w:val="24"/>
          <w:szCs w:val="24"/>
        </w:rPr>
        <w:t>a premises licence application from The Edgy Veggie Kitch</w:t>
      </w:r>
      <w:r w:rsidR="00147EDA">
        <w:rPr>
          <w:rFonts w:asciiTheme="minorHAnsi" w:hAnsiTheme="minorHAnsi" w:cstheme="minorHAnsi"/>
          <w:sz w:val="24"/>
          <w:szCs w:val="24"/>
        </w:rPr>
        <w:t>e</w:t>
      </w:r>
      <w:r w:rsidR="00977046">
        <w:rPr>
          <w:rFonts w:asciiTheme="minorHAnsi" w:hAnsiTheme="minorHAnsi" w:cstheme="minorHAnsi"/>
          <w:sz w:val="24"/>
          <w:szCs w:val="24"/>
        </w:rPr>
        <w:t>n, The Mansion</w:t>
      </w:r>
      <w:r w:rsidR="00147EDA">
        <w:rPr>
          <w:rFonts w:asciiTheme="minorHAnsi" w:hAnsiTheme="minorHAnsi" w:cstheme="minorHAnsi"/>
          <w:sz w:val="24"/>
          <w:szCs w:val="24"/>
        </w:rPr>
        <w:t xml:space="preserve">, 36 Fore Street </w:t>
      </w:r>
      <w:r w:rsidR="00977046">
        <w:rPr>
          <w:rFonts w:asciiTheme="minorHAnsi" w:hAnsiTheme="minorHAnsi" w:cstheme="minorHAnsi"/>
          <w:sz w:val="24"/>
          <w:szCs w:val="24"/>
        </w:rPr>
        <w:t>for the supply and consumption of alcohol on the premises Monday to Wednesday 1100-1630</w:t>
      </w:r>
      <w:r w:rsidR="00147EDA">
        <w:rPr>
          <w:rFonts w:asciiTheme="minorHAnsi" w:hAnsiTheme="minorHAnsi" w:cstheme="minorHAnsi"/>
          <w:sz w:val="24"/>
          <w:szCs w:val="24"/>
        </w:rPr>
        <w:t xml:space="preserve"> and Thursday to Sunday 1100-2100. No d</w:t>
      </w:r>
      <w:r w:rsidR="00F85260" w:rsidRPr="008407F8">
        <w:rPr>
          <w:rFonts w:asciiTheme="minorHAnsi" w:hAnsiTheme="minorHAnsi" w:cstheme="minorHAnsi"/>
          <w:sz w:val="24"/>
          <w:szCs w:val="24"/>
        </w:rPr>
        <w:t>ocument.</w:t>
      </w:r>
    </w:p>
    <w:p w14:paraId="773AA2FF" w14:textId="77777777" w:rsidR="008407F8" w:rsidRPr="008407F8" w:rsidRDefault="008407F8" w:rsidP="008407F8">
      <w:pPr>
        <w:spacing w:after="0" w:line="240" w:lineRule="auto"/>
        <w:rPr>
          <w:rFonts w:asciiTheme="minorHAnsi" w:hAnsiTheme="minorHAnsi" w:cstheme="minorHAnsi"/>
          <w:sz w:val="12"/>
          <w:szCs w:val="12"/>
        </w:rPr>
      </w:pPr>
    </w:p>
    <w:p w14:paraId="163803CE" w14:textId="53E4044C" w:rsidR="00040FBF" w:rsidRDefault="00843E6C" w:rsidP="008407F8">
      <w:pPr>
        <w:pStyle w:val="Heading3"/>
        <w:numPr>
          <w:ilvl w:val="0"/>
          <w:numId w:val="1"/>
        </w:numPr>
        <w:spacing w:before="0" w:line="240" w:lineRule="auto"/>
        <w:ind w:left="0"/>
        <w:rPr>
          <w:b/>
          <w:bCs/>
          <w:color w:val="auto"/>
        </w:rPr>
      </w:pPr>
      <w:r>
        <w:rPr>
          <w:b/>
          <w:bCs/>
          <w:color w:val="auto"/>
        </w:rPr>
        <w:t xml:space="preserve">TRAFFIC CALMING CONSULTATION </w:t>
      </w:r>
    </w:p>
    <w:p w14:paraId="15456293" w14:textId="30221519" w:rsidR="00040FBF" w:rsidRDefault="00040FBF" w:rsidP="008407F8">
      <w:pPr>
        <w:spacing w:after="0" w:line="240" w:lineRule="auto"/>
        <w:rPr>
          <w:rFonts w:asciiTheme="minorHAnsi" w:hAnsiTheme="minorHAnsi" w:cstheme="minorHAnsi"/>
          <w:sz w:val="24"/>
          <w:szCs w:val="24"/>
        </w:rPr>
      </w:pPr>
      <w:r>
        <w:t xml:space="preserve">To </w:t>
      </w:r>
      <w:r w:rsidR="000F7664" w:rsidRPr="00265731">
        <w:rPr>
          <w:rFonts w:asciiTheme="minorHAnsi" w:hAnsiTheme="minorHAnsi" w:cstheme="minorHAnsi"/>
          <w:sz w:val="24"/>
          <w:szCs w:val="24"/>
        </w:rPr>
        <w:t>consider</w:t>
      </w:r>
      <w:r w:rsidR="00951E44">
        <w:rPr>
          <w:rFonts w:asciiTheme="minorHAnsi" w:hAnsiTheme="minorHAnsi" w:cstheme="minorHAnsi"/>
          <w:sz w:val="24"/>
          <w:szCs w:val="24"/>
        </w:rPr>
        <w:t xml:space="preserve"> Dart Harbour Community Group response to </w:t>
      </w:r>
      <w:r w:rsidR="000F7664" w:rsidRPr="00265731">
        <w:rPr>
          <w:rFonts w:asciiTheme="minorHAnsi" w:hAnsiTheme="minorHAnsi" w:cstheme="minorHAnsi"/>
          <w:sz w:val="24"/>
          <w:szCs w:val="24"/>
        </w:rPr>
        <w:t xml:space="preserve">the </w:t>
      </w:r>
      <w:r w:rsidR="000F7664">
        <w:rPr>
          <w:rFonts w:asciiTheme="minorHAnsi" w:hAnsiTheme="minorHAnsi" w:cstheme="minorHAnsi"/>
          <w:sz w:val="24"/>
          <w:szCs w:val="24"/>
        </w:rPr>
        <w:t xml:space="preserve">Dart Harbour Navigation Authority Strategic Plan review and </w:t>
      </w:r>
      <w:r w:rsidR="000F7664" w:rsidRPr="00265731">
        <w:rPr>
          <w:rFonts w:asciiTheme="minorHAnsi" w:hAnsiTheme="minorHAnsi" w:cstheme="minorHAnsi"/>
          <w:sz w:val="24"/>
          <w:szCs w:val="24"/>
        </w:rPr>
        <w:t xml:space="preserve">make a recommendation to Full Council in </w:t>
      </w:r>
      <w:r w:rsidR="000F7664">
        <w:rPr>
          <w:rFonts w:asciiTheme="minorHAnsi" w:hAnsiTheme="minorHAnsi" w:cstheme="minorHAnsi"/>
          <w:sz w:val="24"/>
          <w:szCs w:val="24"/>
        </w:rPr>
        <w:t>May</w:t>
      </w:r>
      <w:r w:rsidR="000F7664" w:rsidRPr="00265731">
        <w:rPr>
          <w:rFonts w:asciiTheme="minorHAnsi" w:hAnsiTheme="minorHAnsi" w:cstheme="minorHAnsi"/>
          <w:sz w:val="24"/>
          <w:szCs w:val="24"/>
        </w:rPr>
        <w:t xml:space="preserve"> with a draft Council response</w:t>
      </w:r>
      <w:r w:rsidR="000F7664">
        <w:rPr>
          <w:rFonts w:asciiTheme="minorHAnsi" w:hAnsiTheme="minorHAnsi" w:cstheme="minorHAnsi"/>
          <w:sz w:val="24"/>
          <w:szCs w:val="24"/>
        </w:rPr>
        <w:t>. Document</w:t>
      </w:r>
      <w:r w:rsidR="00D27A95">
        <w:rPr>
          <w:rFonts w:asciiTheme="minorHAnsi" w:hAnsiTheme="minorHAnsi" w:cstheme="minorHAnsi"/>
          <w:sz w:val="24"/>
          <w:szCs w:val="24"/>
        </w:rPr>
        <w:t>s</w:t>
      </w:r>
      <w:r w:rsidR="000F7664">
        <w:rPr>
          <w:rFonts w:asciiTheme="minorHAnsi" w:hAnsiTheme="minorHAnsi" w:cstheme="minorHAnsi"/>
          <w:sz w:val="24"/>
          <w:szCs w:val="24"/>
        </w:rPr>
        <w:t xml:space="preserve"> attached.</w:t>
      </w:r>
    </w:p>
    <w:p w14:paraId="1A5A2B5D" w14:textId="23A9E3D3" w:rsidR="00E373EF" w:rsidRPr="00E373EF" w:rsidRDefault="00E373EF" w:rsidP="000326AB">
      <w:pPr>
        <w:pStyle w:val="Heading3"/>
        <w:spacing w:before="0" w:line="240" w:lineRule="auto"/>
        <w:rPr>
          <w:sz w:val="12"/>
          <w:szCs w:val="12"/>
        </w:rPr>
      </w:pPr>
    </w:p>
    <w:p w14:paraId="3BB928AD" w14:textId="17F34C1F" w:rsidR="00843E6C" w:rsidRDefault="00F66F9B" w:rsidP="008407F8">
      <w:pPr>
        <w:pStyle w:val="Heading3"/>
        <w:numPr>
          <w:ilvl w:val="0"/>
          <w:numId w:val="1"/>
        </w:numPr>
        <w:spacing w:before="0" w:line="240" w:lineRule="auto"/>
        <w:ind w:left="0"/>
        <w:rPr>
          <w:b/>
          <w:bCs/>
          <w:color w:val="auto"/>
        </w:rPr>
      </w:pPr>
      <w:bookmarkStart w:id="4" w:name="_Hlk93051305"/>
      <w:r>
        <w:rPr>
          <w:b/>
          <w:bCs/>
          <w:color w:val="auto"/>
        </w:rPr>
        <w:t>KINGSBRIDGE HILL AREA RESIDENTS’ ASSOCIATION PROPOSAL</w:t>
      </w:r>
    </w:p>
    <w:p w14:paraId="44A3A6D2" w14:textId="61E14FEC" w:rsidR="00843E6C" w:rsidRPr="00843E6C" w:rsidRDefault="00977046" w:rsidP="00843E6C">
      <w:r>
        <w:t xml:space="preserve">To consider </w:t>
      </w:r>
      <w:r w:rsidR="00F66F9B">
        <w:t>a proposal from the Kingsbridge Hill Area Residents’ Association to restrict vehicle access on Kingsbridge Hill</w:t>
      </w:r>
      <w:r>
        <w:t xml:space="preserve">. </w:t>
      </w:r>
      <w:r w:rsidR="00F66F9B">
        <w:t>D</w:t>
      </w:r>
      <w:r>
        <w:t>ocument</w:t>
      </w:r>
      <w:r w:rsidR="00F66F9B">
        <w:t xml:space="preserve"> attached</w:t>
      </w:r>
      <w:r>
        <w:t>.</w:t>
      </w:r>
    </w:p>
    <w:p w14:paraId="6E8E7FC9" w14:textId="368AE939" w:rsidR="006F10C2" w:rsidRDefault="00843E6C" w:rsidP="008407F8">
      <w:pPr>
        <w:pStyle w:val="Heading3"/>
        <w:numPr>
          <w:ilvl w:val="0"/>
          <w:numId w:val="1"/>
        </w:numPr>
        <w:spacing w:before="0" w:line="240" w:lineRule="auto"/>
        <w:ind w:left="0"/>
        <w:rPr>
          <w:b/>
          <w:bCs/>
          <w:color w:val="auto"/>
        </w:rPr>
      </w:pPr>
      <w:r>
        <w:rPr>
          <w:b/>
          <w:bCs/>
          <w:color w:val="auto"/>
        </w:rPr>
        <w:t>TRAFFIC AND TRANSPORT FORUM</w:t>
      </w:r>
    </w:p>
    <w:p w14:paraId="38753C53" w14:textId="566227BE" w:rsidR="006F10C2" w:rsidRPr="008407F8" w:rsidRDefault="006F10C2" w:rsidP="008407F8">
      <w:pPr>
        <w:spacing w:after="0" w:line="240" w:lineRule="auto"/>
        <w:rPr>
          <w:rFonts w:asciiTheme="minorHAnsi" w:hAnsiTheme="minorHAnsi" w:cstheme="minorHAnsi"/>
          <w:sz w:val="24"/>
          <w:szCs w:val="24"/>
        </w:rPr>
      </w:pPr>
      <w:bookmarkStart w:id="5" w:name="_Hlk93923894"/>
      <w:bookmarkEnd w:id="4"/>
      <w:r w:rsidRPr="008407F8">
        <w:rPr>
          <w:rFonts w:asciiTheme="minorHAnsi" w:hAnsiTheme="minorHAnsi" w:cstheme="minorHAnsi"/>
          <w:sz w:val="24"/>
          <w:szCs w:val="24"/>
        </w:rPr>
        <w:t xml:space="preserve">To </w:t>
      </w:r>
      <w:r w:rsidR="00CA60EF">
        <w:rPr>
          <w:rFonts w:asciiTheme="minorHAnsi" w:hAnsiTheme="minorHAnsi" w:cstheme="minorHAnsi"/>
          <w:sz w:val="24"/>
          <w:szCs w:val="24"/>
        </w:rPr>
        <w:t>consider any recommendations f</w:t>
      </w:r>
      <w:r w:rsidR="00F66F9B">
        <w:rPr>
          <w:rFonts w:asciiTheme="minorHAnsi" w:hAnsiTheme="minorHAnsi" w:cstheme="minorHAnsi"/>
          <w:sz w:val="24"/>
          <w:szCs w:val="24"/>
        </w:rPr>
        <w:t>r</w:t>
      </w:r>
      <w:r w:rsidR="00977046">
        <w:rPr>
          <w:rFonts w:asciiTheme="minorHAnsi" w:hAnsiTheme="minorHAnsi" w:cstheme="minorHAnsi"/>
          <w:sz w:val="24"/>
          <w:szCs w:val="24"/>
        </w:rPr>
        <w:t>om the Traffic and Transport Forum held on 27</w:t>
      </w:r>
      <w:r w:rsidR="00977046" w:rsidRPr="00977046">
        <w:rPr>
          <w:rFonts w:asciiTheme="minorHAnsi" w:hAnsiTheme="minorHAnsi" w:cstheme="minorHAnsi"/>
          <w:sz w:val="24"/>
          <w:szCs w:val="24"/>
          <w:vertAlign w:val="superscript"/>
        </w:rPr>
        <w:t>th</w:t>
      </w:r>
      <w:r w:rsidR="00977046">
        <w:rPr>
          <w:rFonts w:asciiTheme="minorHAnsi" w:hAnsiTheme="minorHAnsi" w:cstheme="minorHAnsi"/>
          <w:sz w:val="24"/>
          <w:szCs w:val="24"/>
        </w:rPr>
        <w:t xml:space="preserve"> April 2022.</w:t>
      </w:r>
      <w:bookmarkEnd w:id="5"/>
      <w:r w:rsidR="00977046">
        <w:rPr>
          <w:rFonts w:asciiTheme="minorHAnsi" w:hAnsiTheme="minorHAnsi" w:cstheme="minorHAnsi"/>
          <w:sz w:val="24"/>
          <w:szCs w:val="24"/>
        </w:rPr>
        <w:t xml:space="preserve"> </w:t>
      </w:r>
      <w:r w:rsidR="00FF2F36" w:rsidRPr="008407F8">
        <w:rPr>
          <w:rFonts w:asciiTheme="minorHAnsi" w:hAnsiTheme="minorHAnsi" w:cstheme="minorHAnsi"/>
          <w:sz w:val="24"/>
          <w:szCs w:val="24"/>
        </w:rPr>
        <w:t>D</w:t>
      </w:r>
      <w:r w:rsidRPr="008407F8">
        <w:rPr>
          <w:rFonts w:asciiTheme="minorHAnsi" w:hAnsiTheme="minorHAnsi" w:cstheme="minorHAnsi"/>
          <w:sz w:val="24"/>
          <w:szCs w:val="24"/>
        </w:rPr>
        <w:t>ocument</w:t>
      </w:r>
      <w:bookmarkEnd w:id="2"/>
      <w:r w:rsidR="00FF2F36" w:rsidRPr="008407F8">
        <w:rPr>
          <w:rFonts w:asciiTheme="minorHAnsi" w:hAnsiTheme="minorHAnsi" w:cstheme="minorHAnsi"/>
          <w:sz w:val="24"/>
          <w:szCs w:val="24"/>
        </w:rPr>
        <w:t xml:space="preserve"> attached.</w:t>
      </w:r>
    </w:p>
    <w:bookmarkEnd w:id="3"/>
    <w:p w14:paraId="054A8606" w14:textId="77777777" w:rsidR="00AE1B2D" w:rsidRPr="00AE1B2D" w:rsidRDefault="00AE1B2D" w:rsidP="00E373EF">
      <w:pPr>
        <w:spacing w:after="0" w:line="240" w:lineRule="auto"/>
        <w:rPr>
          <w:sz w:val="12"/>
          <w:szCs w:val="12"/>
        </w:rPr>
      </w:pPr>
    </w:p>
    <w:p w14:paraId="67D0E2A1" w14:textId="77777777" w:rsidR="00646C59" w:rsidRDefault="00646C59" w:rsidP="00646C59">
      <w:pPr>
        <w:pStyle w:val="Heading3"/>
        <w:numPr>
          <w:ilvl w:val="0"/>
          <w:numId w:val="1"/>
        </w:numPr>
        <w:spacing w:before="0" w:line="240" w:lineRule="auto"/>
        <w:ind w:left="0"/>
        <w:rPr>
          <w:b/>
          <w:bCs/>
          <w:color w:val="auto"/>
        </w:rPr>
      </w:pPr>
      <w:r>
        <w:rPr>
          <w:b/>
          <w:bCs/>
          <w:color w:val="auto"/>
        </w:rPr>
        <w:t>EVENTS ON SOUTH HAMS DISTRICT COUNCIL LAND</w:t>
      </w:r>
    </w:p>
    <w:p w14:paraId="53933273" w14:textId="77777777" w:rsidR="00646C59" w:rsidRPr="008407F8" w:rsidRDefault="00646C59" w:rsidP="00646C59">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To note the following events taking place on South Hams District Council land (no document):</w:t>
      </w:r>
    </w:p>
    <w:p w14:paraId="51033833" w14:textId="029F601F" w:rsidR="00646C59" w:rsidRPr="008407F8" w:rsidRDefault="00646C59" w:rsidP="00646C59">
      <w:pPr>
        <w:spacing w:after="0" w:line="240" w:lineRule="auto"/>
        <w:rPr>
          <w:rFonts w:asciiTheme="minorHAnsi" w:hAnsiTheme="minorHAnsi" w:cstheme="minorHAnsi"/>
          <w:sz w:val="12"/>
          <w:szCs w:val="12"/>
        </w:rPr>
      </w:pPr>
    </w:p>
    <w:p w14:paraId="373739A3" w14:textId="1A9091BA" w:rsidR="00646C59" w:rsidRDefault="000326AB" w:rsidP="00646C59">
      <w:pPr>
        <w:spacing w:after="0" w:line="240" w:lineRule="auto"/>
        <w:rPr>
          <w:rFonts w:asciiTheme="minorHAnsi" w:hAnsiTheme="minorHAnsi" w:cstheme="minorHAnsi"/>
          <w:sz w:val="24"/>
          <w:szCs w:val="24"/>
        </w:rPr>
      </w:pPr>
      <w:r>
        <w:rPr>
          <w:rFonts w:asciiTheme="minorHAnsi" w:hAnsiTheme="minorHAnsi" w:cstheme="minorHAnsi"/>
          <w:sz w:val="24"/>
          <w:szCs w:val="24"/>
        </w:rPr>
        <w:t>9</w:t>
      </w:r>
      <w:r w:rsidR="00646C59" w:rsidRPr="008407F8">
        <w:rPr>
          <w:rFonts w:asciiTheme="minorHAnsi" w:hAnsiTheme="minorHAnsi" w:cstheme="minorHAnsi"/>
          <w:sz w:val="24"/>
          <w:szCs w:val="24"/>
        </w:rPr>
        <w:t xml:space="preserve">a. </w:t>
      </w:r>
      <w:r w:rsidR="00CB47BC" w:rsidRPr="008407F8">
        <w:rPr>
          <w:rFonts w:asciiTheme="minorHAnsi" w:hAnsiTheme="minorHAnsi" w:cstheme="minorHAnsi"/>
          <w:sz w:val="24"/>
          <w:szCs w:val="24"/>
        </w:rPr>
        <w:t xml:space="preserve"> </w:t>
      </w:r>
      <w:r w:rsidR="00A432F0">
        <w:rPr>
          <w:rFonts w:asciiTheme="minorHAnsi" w:hAnsiTheme="minorHAnsi" w:cstheme="minorHAnsi"/>
          <w:sz w:val="24"/>
          <w:szCs w:val="24"/>
        </w:rPr>
        <w:t>Playgoers Society of Dartington, Thursday 14</w:t>
      </w:r>
      <w:r w:rsidR="00A432F0" w:rsidRPr="00A432F0">
        <w:rPr>
          <w:rFonts w:asciiTheme="minorHAnsi" w:hAnsiTheme="minorHAnsi" w:cstheme="minorHAnsi"/>
          <w:sz w:val="24"/>
          <w:szCs w:val="24"/>
          <w:vertAlign w:val="superscript"/>
        </w:rPr>
        <w:t>th</w:t>
      </w:r>
      <w:r w:rsidR="00A432F0">
        <w:rPr>
          <w:rFonts w:asciiTheme="minorHAnsi" w:hAnsiTheme="minorHAnsi" w:cstheme="minorHAnsi"/>
          <w:sz w:val="24"/>
          <w:szCs w:val="24"/>
        </w:rPr>
        <w:t xml:space="preserve"> July 1300hrs until Saturday 16</w:t>
      </w:r>
      <w:r w:rsidR="00A432F0" w:rsidRPr="00A432F0">
        <w:rPr>
          <w:rFonts w:asciiTheme="minorHAnsi" w:hAnsiTheme="minorHAnsi" w:cstheme="minorHAnsi"/>
          <w:sz w:val="24"/>
          <w:szCs w:val="24"/>
          <w:vertAlign w:val="superscript"/>
        </w:rPr>
        <w:t>th</w:t>
      </w:r>
      <w:r w:rsidR="00A432F0">
        <w:rPr>
          <w:rFonts w:asciiTheme="minorHAnsi" w:hAnsiTheme="minorHAnsi" w:cstheme="minorHAnsi"/>
          <w:sz w:val="24"/>
          <w:szCs w:val="24"/>
        </w:rPr>
        <w:t xml:space="preserve"> July 2200hrs</w:t>
      </w:r>
      <w:r w:rsidR="00CB47BC" w:rsidRPr="008407F8">
        <w:rPr>
          <w:rFonts w:asciiTheme="minorHAnsi" w:hAnsiTheme="minorHAnsi" w:cstheme="minorHAnsi"/>
          <w:sz w:val="24"/>
          <w:szCs w:val="24"/>
        </w:rPr>
        <w:t xml:space="preserve">, </w:t>
      </w:r>
      <w:proofErr w:type="spellStart"/>
      <w:r w:rsidR="00A432F0">
        <w:rPr>
          <w:rFonts w:asciiTheme="minorHAnsi" w:hAnsiTheme="minorHAnsi" w:cstheme="minorHAnsi"/>
          <w:sz w:val="24"/>
          <w:szCs w:val="24"/>
        </w:rPr>
        <w:t>Follaton</w:t>
      </w:r>
      <w:proofErr w:type="spellEnd"/>
      <w:r w:rsidR="00A432F0">
        <w:rPr>
          <w:rFonts w:asciiTheme="minorHAnsi" w:hAnsiTheme="minorHAnsi" w:cstheme="minorHAnsi"/>
          <w:sz w:val="24"/>
          <w:szCs w:val="24"/>
        </w:rPr>
        <w:t xml:space="preserve"> House Gardens</w:t>
      </w:r>
      <w:r w:rsidR="00CB47BC" w:rsidRPr="008407F8">
        <w:rPr>
          <w:rFonts w:asciiTheme="minorHAnsi" w:hAnsiTheme="minorHAnsi" w:cstheme="minorHAnsi"/>
          <w:sz w:val="24"/>
          <w:szCs w:val="24"/>
        </w:rPr>
        <w:t>.</w:t>
      </w:r>
    </w:p>
    <w:p w14:paraId="3BDFB5F9" w14:textId="77777777" w:rsidR="000326AB" w:rsidRPr="008407F8" w:rsidRDefault="000326AB" w:rsidP="00646C59">
      <w:pPr>
        <w:spacing w:after="0" w:line="240" w:lineRule="auto"/>
        <w:rPr>
          <w:rFonts w:asciiTheme="minorHAnsi" w:hAnsiTheme="minorHAnsi" w:cstheme="minorHAnsi"/>
          <w:sz w:val="24"/>
          <w:szCs w:val="24"/>
        </w:rPr>
      </w:pPr>
    </w:p>
    <w:p w14:paraId="336E7A26" w14:textId="5D8C8CC9" w:rsidR="00CB47BC" w:rsidRPr="008407F8" w:rsidRDefault="000326AB" w:rsidP="00646C59">
      <w:pPr>
        <w:spacing w:after="0" w:line="240" w:lineRule="auto"/>
        <w:rPr>
          <w:rFonts w:asciiTheme="minorHAnsi" w:hAnsiTheme="minorHAnsi" w:cstheme="minorHAnsi"/>
          <w:sz w:val="24"/>
          <w:szCs w:val="24"/>
        </w:rPr>
      </w:pPr>
      <w:r>
        <w:rPr>
          <w:rFonts w:asciiTheme="minorHAnsi" w:hAnsiTheme="minorHAnsi" w:cstheme="minorHAnsi"/>
          <w:sz w:val="24"/>
          <w:szCs w:val="24"/>
        </w:rPr>
        <w:t>9</w:t>
      </w:r>
      <w:r w:rsidR="00CB47BC" w:rsidRPr="008407F8">
        <w:rPr>
          <w:rFonts w:asciiTheme="minorHAnsi" w:hAnsiTheme="minorHAnsi" w:cstheme="minorHAnsi"/>
          <w:sz w:val="24"/>
          <w:szCs w:val="24"/>
        </w:rPr>
        <w:t xml:space="preserve">b.  </w:t>
      </w:r>
      <w:r w:rsidR="00A432F0">
        <w:rPr>
          <w:rFonts w:asciiTheme="minorHAnsi" w:hAnsiTheme="minorHAnsi" w:cstheme="minorHAnsi"/>
          <w:sz w:val="24"/>
          <w:szCs w:val="24"/>
        </w:rPr>
        <w:t>Totnes Pride 2022</w:t>
      </w:r>
      <w:r w:rsidR="00CB47BC" w:rsidRPr="008407F8">
        <w:rPr>
          <w:rFonts w:asciiTheme="minorHAnsi" w:hAnsiTheme="minorHAnsi" w:cstheme="minorHAnsi"/>
          <w:sz w:val="24"/>
          <w:szCs w:val="24"/>
        </w:rPr>
        <w:t xml:space="preserve">, </w:t>
      </w:r>
      <w:r w:rsidR="00A432F0">
        <w:rPr>
          <w:rFonts w:asciiTheme="minorHAnsi" w:hAnsiTheme="minorHAnsi" w:cstheme="minorHAnsi"/>
          <w:sz w:val="24"/>
          <w:szCs w:val="24"/>
        </w:rPr>
        <w:t>Saturday 3</w:t>
      </w:r>
      <w:r w:rsidR="00A432F0" w:rsidRPr="00A432F0">
        <w:rPr>
          <w:rFonts w:asciiTheme="minorHAnsi" w:hAnsiTheme="minorHAnsi" w:cstheme="minorHAnsi"/>
          <w:sz w:val="24"/>
          <w:szCs w:val="24"/>
          <w:vertAlign w:val="superscript"/>
        </w:rPr>
        <w:t>rd</w:t>
      </w:r>
      <w:r w:rsidR="00A432F0">
        <w:rPr>
          <w:rFonts w:asciiTheme="minorHAnsi" w:hAnsiTheme="minorHAnsi" w:cstheme="minorHAnsi"/>
          <w:sz w:val="24"/>
          <w:szCs w:val="24"/>
        </w:rPr>
        <w:t xml:space="preserve"> September 08</w:t>
      </w:r>
      <w:r w:rsidR="00040FBF" w:rsidRPr="008407F8">
        <w:rPr>
          <w:rFonts w:asciiTheme="minorHAnsi" w:hAnsiTheme="minorHAnsi" w:cstheme="minorHAnsi"/>
          <w:sz w:val="24"/>
          <w:szCs w:val="24"/>
        </w:rPr>
        <w:t xml:space="preserve">00hrs </w:t>
      </w:r>
      <w:r w:rsidR="00A432F0">
        <w:rPr>
          <w:rFonts w:asciiTheme="minorHAnsi" w:hAnsiTheme="minorHAnsi" w:cstheme="minorHAnsi"/>
          <w:sz w:val="24"/>
          <w:szCs w:val="24"/>
        </w:rPr>
        <w:t>17</w:t>
      </w:r>
      <w:r w:rsidR="00040FBF" w:rsidRPr="008407F8">
        <w:rPr>
          <w:rFonts w:asciiTheme="minorHAnsi" w:hAnsiTheme="minorHAnsi" w:cstheme="minorHAnsi"/>
          <w:sz w:val="24"/>
          <w:szCs w:val="24"/>
        </w:rPr>
        <w:t xml:space="preserve">00hrs, The </w:t>
      </w:r>
      <w:proofErr w:type="spellStart"/>
      <w:r w:rsidR="00040FBF" w:rsidRPr="008407F8">
        <w:rPr>
          <w:rFonts w:asciiTheme="minorHAnsi" w:hAnsiTheme="minorHAnsi" w:cstheme="minorHAnsi"/>
          <w:sz w:val="24"/>
          <w:szCs w:val="24"/>
        </w:rPr>
        <w:t>Rotherfold</w:t>
      </w:r>
      <w:proofErr w:type="spellEnd"/>
      <w:r w:rsidR="00040FBF" w:rsidRPr="008407F8">
        <w:rPr>
          <w:rFonts w:asciiTheme="minorHAnsi" w:hAnsiTheme="minorHAnsi" w:cstheme="minorHAnsi"/>
          <w:sz w:val="24"/>
          <w:szCs w:val="24"/>
        </w:rPr>
        <w:t xml:space="preserve">. </w:t>
      </w:r>
    </w:p>
    <w:p w14:paraId="21A907D7" w14:textId="77777777" w:rsidR="00040FBF" w:rsidRPr="008407F8" w:rsidRDefault="00040FBF" w:rsidP="00646C59">
      <w:pPr>
        <w:spacing w:after="0" w:line="240" w:lineRule="auto"/>
        <w:rPr>
          <w:sz w:val="12"/>
          <w:szCs w:val="12"/>
        </w:rPr>
      </w:pPr>
    </w:p>
    <w:p w14:paraId="4FA66F07" w14:textId="14376F50" w:rsidR="00F66F9B" w:rsidRDefault="00F66F9B" w:rsidP="00F66F9B">
      <w:pPr>
        <w:pStyle w:val="Heading3"/>
        <w:numPr>
          <w:ilvl w:val="0"/>
          <w:numId w:val="1"/>
        </w:numPr>
        <w:spacing w:before="0" w:line="240" w:lineRule="auto"/>
        <w:ind w:left="0"/>
        <w:rPr>
          <w:b/>
          <w:bCs/>
          <w:color w:val="auto"/>
        </w:rPr>
      </w:pPr>
      <w:r>
        <w:rPr>
          <w:b/>
          <w:bCs/>
          <w:color w:val="auto"/>
        </w:rPr>
        <w:t>DATE OF NEXT MEETING</w:t>
      </w:r>
    </w:p>
    <w:p w14:paraId="2DB61A8B" w14:textId="0BA41611" w:rsidR="00F66F9B" w:rsidRDefault="00F66F9B" w:rsidP="00F66F9B">
      <w:r w:rsidRPr="00F66F9B">
        <w:t>To note the date of the next meeting of the Planning Committee – Monday 20th June 2022 at 6.30pm in the Guildhall.</w:t>
      </w:r>
    </w:p>
    <w:p w14:paraId="30EF466B" w14:textId="156C0AD8" w:rsidR="00F66F9B" w:rsidRPr="00F66F9B" w:rsidRDefault="00F66F9B" w:rsidP="00F66F9B">
      <w:pPr>
        <w:rPr>
          <w:i/>
          <w:iCs/>
        </w:rPr>
      </w:pPr>
      <w:r w:rsidRPr="00F66F9B">
        <w:rPr>
          <w:i/>
          <w:iCs/>
        </w:rPr>
        <w:t>The Committee will be asked to RESOLVE to exclude the press and public “by reason of the confidential nature of the business” to be discussed and in accordance with the Public Bodies (Admission to Meetings) Act 1960. (CONFIDENTIAL by virtue of relating to legal and/or commercial matters, staffing and/or the financial or business affairs of a person or persons other than the Council)</w:t>
      </w:r>
    </w:p>
    <w:p w14:paraId="352EDE9E" w14:textId="435D7715" w:rsidR="00F66F9B" w:rsidRPr="00F66F9B" w:rsidRDefault="00F66F9B" w:rsidP="00F66F9B">
      <w:pPr>
        <w:pStyle w:val="Heading3"/>
        <w:numPr>
          <w:ilvl w:val="0"/>
          <w:numId w:val="1"/>
        </w:numPr>
        <w:spacing w:before="0" w:line="240" w:lineRule="auto"/>
        <w:ind w:left="0"/>
        <w:rPr>
          <w:b/>
          <w:bCs/>
          <w:color w:val="auto"/>
        </w:rPr>
      </w:pPr>
      <w:r>
        <w:rPr>
          <w:b/>
          <w:bCs/>
          <w:color w:val="auto"/>
        </w:rPr>
        <w:t>TOTNES NEIGHBOURHOOD PLAN</w:t>
      </w:r>
    </w:p>
    <w:p w14:paraId="042EB015" w14:textId="548AB1AD" w:rsidR="00843E6C" w:rsidRPr="00843E6C" w:rsidRDefault="00843E6C" w:rsidP="00843E6C">
      <w:pPr>
        <w:spacing w:after="0" w:line="240" w:lineRule="auto"/>
        <w:rPr>
          <w:rFonts w:asciiTheme="minorHAnsi" w:hAnsiTheme="minorHAnsi" w:cstheme="minorHAnsi"/>
          <w:bCs/>
          <w:sz w:val="24"/>
          <w:szCs w:val="24"/>
        </w:rPr>
      </w:pPr>
      <w:r w:rsidRPr="00843E6C">
        <w:rPr>
          <w:rFonts w:asciiTheme="minorHAnsi" w:hAnsiTheme="minorHAnsi" w:cstheme="minorHAnsi"/>
          <w:bCs/>
          <w:sz w:val="24"/>
          <w:szCs w:val="24"/>
        </w:rPr>
        <w:t>To consider legal advice on the Totnes Neighbourhood Plan and</w:t>
      </w:r>
      <w:r w:rsidR="001D4150">
        <w:rPr>
          <w:rFonts w:asciiTheme="minorHAnsi" w:hAnsiTheme="minorHAnsi" w:cstheme="minorHAnsi"/>
          <w:bCs/>
          <w:sz w:val="24"/>
          <w:szCs w:val="24"/>
        </w:rPr>
        <w:t xml:space="preserve"> make a recommendation to Full Council about the </w:t>
      </w:r>
      <w:r w:rsidRPr="00843E6C">
        <w:rPr>
          <w:rFonts w:asciiTheme="minorHAnsi" w:hAnsiTheme="minorHAnsi" w:cstheme="minorHAnsi"/>
          <w:bCs/>
          <w:sz w:val="24"/>
          <w:szCs w:val="24"/>
        </w:rPr>
        <w:t>examination process</w:t>
      </w:r>
      <w:r>
        <w:rPr>
          <w:rFonts w:asciiTheme="minorHAnsi" w:hAnsiTheme="minorHAnsi" w:cstheme="minorHAnsi"/>
          <w:bCs/>
          <w:sz w:val="24"/>
          <w:szCs w:val="24"/>
        </w:rPr>
        <w:t xml:space="preserve"> (legal)</w:t>
      </w:r>
      <w:r w:rsidRPr="00843E6C">
        <w:rPr>
          <w:rFonts w:asciiTheme="minorHAnsi" w:hAnsiTheme="minorHAnsi" w:cstheme="minorHAnsi"/>
          <w:bCs/>
          <w:sz w:val="24"/>
          <w:szCs w:val="24"/>
        </w:rPr>
        <w:t>. Document attached.</w:t>
      </w:r>
    </w:p>
    <w:p w14:paraId="5CB1CAAF" w14:textId="77777777" w:rsidR="00843E6C" w:rsidRPr="00611DDA" w:rsidRDefault="00843E6C" w:rsidP="00E373EF">
      <w:pPr>
        <w:spacing w:after="0" w:line="240" w:lineRule="auto"/>
        <w:rPr>
          <w:rFonts w:asciiTheme="minorHAnsi" w:hAnsiTheme="minorHAnsi" w:cstheme="minorHAnsi"/>
          <w:b/>
          <w:sz w:val="24"/>
          <w:szCs w:val="24"/>
        </w:rPr>
      </w:pPr>
    </w:p>
    <w:p w14:paraId="7DF9B641" w14:textId="0252DEB4" w:rsidR="00B45E03" w:rsidRPr="00874A04" w:rsidRDefault="00B45E03" w:rsidP="007A6782">
      <w:pPr>
        <w:pStyle w:val="Heading3"/>
        <w:rPr>
          <w:rFonts w:cs="Calibri Light"/>
          <w:b/>
          <w:bCs/>
          <w:color w:val="auto"/>
          <w:sz w:val="20"/>
          <w:szCs w:val="20"/>
        </w:rPr>
      </w:pPr>
      <w:r w:rsidRPr="00874A04">
        <w:rPr>
          <w:rFonts w:cs="Calibri Light"/>
          <w:b/>
          <w:bCs/>
          <w:color w:val="auto"/>
          <w:sz w:val="20"/>
          <w:szCs w:val="20"/>
        </w:rPr>
        <w:t>USE OF SOUND RECORDINGS AT COUNCIL &amp; COMMITTEE MEETINGS</w:t>
      </w:r>
    </w:p>
    <w:p w14:paraId="6FD1D3CC" w14:textId="07D37CC0" w:rsidR="00B45E03" w:rsidRPr="00874A04" w:rsidRDefault="00B45E03" w:rsidP="007A6782">
      <w:pPr>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197BBFDA" w14:textId="4474D774" w:rsidR="00CB3935" w:rsidRDefault="00B45E03" w:rsidP="00274231">
      <w:pPr>
        <w:rPr>
          <w:rFonts w:asciiTheme="minorHAnsi" w:hAnsiTheme="minorHAnsi" w:cstheme="minorHAnsi"/>
          <w:sz w:val="20"/>
          <w:szCs w:val="20"/>
        </w:rPr>
      </w:pPr>
      <w:r w:rsidRPr="00874A04">
        <w:rPr>
          <w:rFonts w:asciiTheme="minorHAnsi" w:hAnsiTheme="minorHAnsi" w:cstheme="minorHAnsi"/>
          <w:sz w:val="20"/>
          <w:szCs w:val="20"/>
        </w:rPr>
        <w:lastRenderedPageBreak/>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0A01B546" w:rsidR="00EC69B0" w:rsidRDefault="00EC69B0" w:rsidP="00274231">
      <w:pPr>
        <w:rPr>
          <w:rFonts w:asciiTheme="minorHAnsi" w:hAnsiTheme="minorHAnsi" w:cstheme="minorHAnsi"/>
          <w:sz w:val="20"/>
          <w:szCs w:val="20"/>
        </w:rPr>
      </w:pPr>
    </w:p>
    <w:p w14:paraId="7E93E829" w14:textId="10A67D70" w:rsidR="00D67C47" w:rsidRPr="00874A04" w:rsidRDefault="00D67C47" w:rsidP="00D67C47">
      <w:pPr>
        <w:rPr>
          <w:rFonts w:asciiTheme="minorHAnsi" w:hAnsiTheme="minorHAnsi" w:cstheme="minorHAnsi"/>
          <w:sz w:val="20"/>
          <w:szCs w:val="20"/>
        </w:rPr>
      </w:pPr>
    </w:p>
    <w:sectPr w:rsidR="00D67C47" w:rsidRPr="00874A04" w:rsidSect="006A04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728024E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44587814">
    <w:abstractNumId w:val="13"/>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0"/>
  </w:num>
  <w:num w:numId="13" w16cid:durableId="488788084">
    <w:abstractNumId w:val="12"/>
  </w:num>
  <w:num w:numId="14" w16cid:durableId="1020349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326AB"/>
    <w:rsid w:val="00040FBF"/>
    <w:rsid w:val="00053074"/>
    <w:rsid w:val="00060D6A"/>
    <w:rsid w:val="000637E6"/>
    <w:rsid w:val="000714CC"/>
    <w:rsid w:val="00073212"/>
    <w:rsid w:val="00077AF6"/>
    <w:rsid w:val="0008278E"/>
    <w:rsid w:val="000A7BCA"/>
    <w:rsid w:val="000B479D"/>
    <w:rsid w:val="000B4BE9"/>
    <w:rsid w:val="000B61EA"/>
    <w:rsid w:val="000C137C"/>
    <w:rsid w:val="000C3715"/>
    <w:rsid w:val="000C7114"/>
    <w:rsid w:val="000D6B55"/>
    <w:rsid w:val="000D7827"/>
    <w:rsid w:val="000F7664"/>
    <w:rsid w:val="001002F7"/>
    <w:rsid w:val="00105025"/>
    <w:rsid w:val="00111FA3"/>
    <w:rsid w:val="00112637"/>
    <w:rsid w:val="001262E7"/>
    <w:rsid w:val="00132409"/>
    <w:rsid w:val="001476D8"/>
    <w:rsid w:val="00147EDA"/>
    <w:rsid w:val="00161520"/>
    <w:rsid w:val="00166926"/>
    <w:rsid w:val="0016701A"/>
    <w:rsid w:val="00171D67"/>
    <w:rsid w:val="0017326D"/>
    <w:rsid w:val="0019334D"/>
    <w:rsid w:val="001A7D0E"/>
    <w:rsid w:val="001B2AFC"/>
    <w:rsid w:val="001D4150"/>
    <w:rsid w:val="001E23E2"/>
    <w:rsid w:val="001E52F4"/>
    <w:rsid w:val="00204675"/>
    <w:rsid w:val="002144CA"/>
    <w:rsid w:val="00217F11"/>
    <w:rsid w:val="00220433"/>
    <w:rsid w:val="00221470"/>
    <w:rsid w:val="00233DA5"/>
    <w:rsid w:val="00242C48"/>
    <w:rsid w:val="0026090B"/>
    <w:rsid w:val="00265731"/>
    <w:rsid w:val="00271072"/>
    <w:rsid w:val="00274231"/>
    <w:rsid w:val="00295631"/>
    <w:rsid w:val="002A2F8A"/>
    <w:rsid w:val="002E1696"/>
    <w:rsid w:val="00317C18"/>
    <w:rsid w:val="0033475C"/>
    <w:rsid w:val="00352F39"/>
    <w:rsid w:val="003558D0"/>
    <w:rsid w:val="00374A22"/>
    <w:rsid w:val="003A0884"/>
    <w:rsid w:val="003A20DB"/>
    <w:rsid w:val="003A7B07"/>
    <w:rsid w:val="003B7F3C"/>
    <w:rsid w:val="003D061C"/>
    <w:rsid w:val="003D4BBA"/>
    <w:rsid w:val="003D5526"/>
    <w:rsid w:val="003F4B9A"/>
    <w:rsid w:val="00410B96"/>
    <w:rsid w:val="00434056"/>
    <w:rsid w:val="0044093E"/>
    <w:rsid w:val="004414F7"/>
    <w:rsid w:val="004441E9"/>
    <w:rsid w:val="00444933"/>
    <w:rsid w:val="0044526F"/>
    <w:rsid w:val="00457184"/>
    <w:rsid w:val="00476D52"/>
    <w:rsid w:val="00477CC9"/>
    <w:rsid w:val="004848C7"/>
    <w:rsid w:val="00493A7B"/>
    <w:rsid w:val="004A741B"/>
    <w:rsid w:val="004B4214"/>
    <w:rsid w:val="004D4A4C"/>
    <w:rsid w:val="004D5D85"/>
    <w:rsid w:val="004F2769"/>
    <w:rsid w:val="004F7E5C"/>
    <w:rsid w:val="005115CE"/>
    <w:rsid w:val="005169AC"/>
    <w:rsid w:val="00534975"/>
    <w:rsid w:val="005433BF"/>
    <w:rsid w:val="00544898"/>
    <w:rsid w:val="0054617B"/>
    <w:rsid w:val="00557872"/>
    <w:rsid w:val="00560B57"/>
    <w:rsid w:val="00566D98"/>
    <w:rsid w:val="00567CBC"/>
    <w:rsid w:val="00570D54"/>
    <w:rsid w:val="005779EA"/>
    <w:rsid w:val="0059296B"/>
    <w:rsid w:val="005971D7"/>
    <w:rsid w:val="005A4D0C"/>
    <w:rsid w:val="005B3123"/>
    <w:rsid w:val="005B6D96"/>
    <w:rsid w:val="005B7E77"/>
    <w:rsid w:val="005C1E55"/>
    <w:rsid w:val="005C5629"/>
    <w:rsid w:val="005F0962"/>
    <w:rsid w:val="00600185"/>
    <w:rsid w:val="00611DDA"/>
    <w:rsid w:val="00612AA6"/>
    <w:rsid w:val="00637825"/>
    <w:rsid w:val="00646C59"/>
    <w:rsid w:val="0064757F"/>
    <w:rsid w:val="00651BE1"/>
    <w:rsid w:val="00667BE4"/>
    <w:rsid w:val="006701F8"/>
    <w:rsid w:val="00686F75"/>
    <w:rsid w:val="00695916"/>
    <w:rsid w:val="006A0488"/>
    <w:rsid w:val="006A585E"/>
    <w:rsid w:val="006A70AE"/>
    <w:rsid w:val="006F0940"/>
    <w:rsid w:val="006F10C2"/>
    <w:rsid w:val="006F5892"/>
    <w:rsid w:val="006F788D"/>
    <w:rsid w:val="00702554"/>
    <w:rsid w:val="00705BD2"/>
    <w:rsid w:val="00725EF0"/>
    <w:rsid w:val="00731EC2"/>
    <w:rsid w:val="00734CCC"/>
    <w:rsid w:val="00751C6C"/>
    <w:rsid w:val="007577AA"/>
    <w:rsid w:val="00757CD8"/>
    <w:rsid w:val="0078301A"/>
    <w:rsid w:val="00796EAD"/>
    <w:rsid w:val="007A2D56"/>
    <w:rsid w:val="007A6782"/>
    <w:rsid w:val="007B41C9"/>
    <w:rsid w:val="007D1255"/>
    <w:rsid w:val="007D6B88"/>
    <w:rsid w:val="007F7205"/>
    <w:rsid w:val="008169EF"/>
    <w:rsid w:val="008407F8"/>
    <w:rsid w:val="00843E6C"/>
    <w:rsid w:val="00846EA3"/>
    <w:rsid w:val="00856330"/>
    <w:rsid w:val="00874A04"/>
    <w:rsid w:val="00880C4D"/>
    <w:rsid w:val="008813AE"/>
    <w:rsid w:val="008A3824"/>
    <w:rsid w:val="008A54C0"/>
    <w:rsid w:val="008B5797"/>
    <w:rsid w:val="008B7659"/>
    <w:rsid w:val="008C52CF"/>
    <w:rsid w:val="008D117B"/>
    <w:rsid w:val="008D4BEE"/>
    <w:rsid w:val="008E3947"/>
    <w:rsid w:val="008E5031"/>
    <w:rsid w:val="008F1446"/>
    <w:rsid w:val="009032F5"/>
    <w:rsid w:val="00914006"/>
    <w:rsid w:val="0092174A"/>
    <w:rsid w:val="009264BB"/>
    <w:rsid w:val="0094600B"/>
    <w:rsid w:val="00951E44"/>
    <w:rsid w:val="0097584A"/>
    <w:rsid w:val="00977046"/>
    <w:rsid w:val="00977F0F"/>
    <w:rsid w:val="00984C14"/>
    <w:rsid w:val="009A1F6C"/>
    <w:rsid w:val="009A26E0"/>
    <w:rsid w:val="009A6831"/>
    <w:rsid w:val="009B212D"/>
    <w:rsid w:val="009E2995"/>
    <w:rsid w:val="009E74CA"/>
    <w:rsid w:val="009F4E8F"/>
    <w:rsid w:val="00A20CBB"/>
    <w:rsid w:val="00A25D35"/>
    <w:rsid w:val="00A432F0"/>
    <w:rsid w:val="00A64776"/>
    <w:rsid w:val="00A665F8"/>
    <w:rsid w:val="00A75BB3"/>
    <w:rsid w:val="00A9070E"/>
    <w:rsid w:val="00AA2362"/>
    <w:rsid w:val="00AA4276"/>
    <w:rsid w:val="00AC3386"/>
    <w:rsid w:val="00AE1B2D"/>
    <w:rsid w:val="00AF13C9"/>
    <w:rsid w:val="00AF30BA"/>
    <w:rsid w:val="00B078CD"/>
    <w:rsid w:val="00B10656"/>
    <w:rsid w:val="00B10B45"/>
    <w:rsid w:val="00B2372D"/>
    <w:rsid w:val="00B25046"/>
    <w:rsid w:val="00B265C2"/>
    <w:rsid w:val="00B37C9C"/>
    <w:rsid w:val="00B44EB7"/>
    <w:rsid w:val="00B45E03"/>
    <w:rsid w:val="00B75CEE"/>
    <w:rsid w:val="00B92BAF"/>
    <w:rsid w:val="00B9344A"/>
    <w:rsid w:val="00B955AD"/>
    <w:rsid w:val="00BA5BCF"/>
    <w:rsid w:val="00BB0774"/>
    <w:rsid w:val="00BB2257"/>
    <w:rsid w:val="00BB344B"/>
    <w:rsid w:val="00BD00A5"/>
    <w:rsid w:val="00BD7379"/>
    <w:rsid w:val="00BE0797"/>
    <w:rsid w:val="00BE2C5A"/>
    <w:rsid w:val="00C13CE2"/>
    <w:rsid w:val="00C151B5"/>
    <w:rsid w:val="00C22CC4"/>
    <w:rsid w:val="00C37BB5"/>
    <w:rsid w:val="00C47B06"/>
    <w:rsid w:val="00C74B24"/>
    <w:rsid w:val="00C831F4"/>
    <w:rsid w:val="00C84A4C"/>
    <w:rsid w:val="00C866EF"/>
    <w:rsid w:val="00C9228D"/>
    <w:rsid w:val="00CA60EF"/>
    <w:rsid w:val="00CB3935"/>
    <w:rsid w:val="00CB47BC"/>
    <w:rsid w:val="00CC24C9"/>
    <w:rsid w:val="00CC2AC2"/>
    <w:rsid w:val="00CC756F"/>
    <w:rsid w:val="00CD7A06"/>
    <w:rsid w:val="00CF5FCA"/>
    <w:rsid w:val="00D04227"/>
    <w:rsid w:val="00D27A95"/>
    <w:rsid w:val="00D309E0"/>
    <w:rsid w:val="00D318B1"/>
    <w:rsid w:val="00D31A82"/>
    <w:rsid w:val="00D32E05"/>
    <w:rsid w:val="00D33654"/>
    <w:rsid w:val="00D42B5C"/>
    <w:rsid w:val="00D5582B"/>
    <w:rsid w:val="00D660C5"/>
    <w:rsid w:val="00D67C47"/>
    <w:rsid w:val="00D75D77"/>
    <w:rsid w:val="00D85363"/>
    <w:rsid w:val="00D87C44"/>
    <w:rsid w:val="00DB5D3F"/>
    <w:rsid w:val="00DC4537"/>
    <w:rsid w:val="00DD6775"/>
    <w:rsid w:val="00DE42B3"/>
    <w:rsid w:val="00DE63A1"/>
    <w:rsid w:val="00DE7659"/>
    <w:rsid w:val="00DF62B4"/>
    <w:rsid w:val="00DF6CCD"/>
    <w:rsid w:val="00E04423"/>
    <w:rsid w:val="00E13173"/>
    <w:rsid w:val="00E1786B"/>
    <w:rsid w:val="00E26FF8"/>
    <w:rsid w:val="00E30E41"/>
    <w:rsid w:val="00E373EF"/>
    <w:rsid w:val="00E57F4B"/>
    <w:rsid w:val="00E620DE"/>
    <w:rsid w:val="00E674D5"/>
    <w:rsid w:val="00E8326B"/>
    <w:rsid w:val="00E85848"/>
    <w:rsid w:val="00EA327E"/>
    <w:rsid w:val="00EA4463"/>
    <w:rsid w:val="00EA48BF"/>
    <w:rsid w:val="00EB4E25"/>
    <w:rsid w:val="00EB5002"/>
    <w:rsid w:val="00EC69B0"/>
    <w:rsid w:val="00EC77A2"/>
    <w:rsid w:val="00ED4B7F"/>
    <w:rsid w:val="00EE0F54"/>
    <w:rsid w:val="00EF47C3"/>
    <w:rsid w:val="00EF7CC4"/>
    <w:rsid w:val="00F07390"/>
    <w:rsid w:val="00F1007B"/>
    <w:rsid w:val="00F15664"/>
    <w:rsid w:val="00F360D0"/>
    <w:rsid w:val="00F50BAB"/>
    <w:rsid w:val="00F534C8"/>
    <w:rsid w:val="00F53F83"/>
    <w:rsid w:val="00F61D24"/>
    <w:rsid w:val="00F65CE5"/>
    <w:rsid w:val="00F66F9B"/>
    <w:rsid w:val="00F85260"/>
    <w:rsid w:val="00F92881"/>
    <w:rsid w:val="00F93D18"/>
    <w:rsid w:val="00F96800"/>
    <w:rsid w:val="00FA1F57"/>
    <w:rsid w:val="00FB2160"/>
    <w:rsid w:val="00FB2E41"/>
    <w:rsid w:val="00FB59F4"/>
    <w:rsid w:val="00FC2940"/>
    <w:rsid w:val="00FC3E8E"/>
    <w:rsid w:val="00FF2F36"/>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21522" TargetMode="External"/><Relationship Id="rId13" Type="http://schemas.openxmlformats.org/officeDocument/2006/relationships/hyperlink" Target="http://apps.southhams.gov.uk/PlanningSearchMVC/Home/Details/2207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21343" TargetMode="External"/><Relationship Id="rId17" Type="http://schemas.openxmlformats.org/officeDocument/2006/relationships/hyperlink" Target="http://apps.southhams.gov.uk/PlanningSearchMVC/Home/Details/221309" TargetMode="External"/><Relationship Id="rId2" Type="http://schemas.openxmlformats.org/officeDocument/2006/relationships/styles" Target="styles.xml"/><Relationship Id="rId16" Type="http://schemas.openxmlformats.org/officeDocument/2006/relationships/hyperlink" Target="http://apps.southhams.gov.uk/PlanningSearchMVC/Home/Details/2208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1354"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21356" TargetMode="External"/><Relationship Id="rId10" Type="http://schemas.openxmlformats.org/officeDocument/2006/relationships/hyperlink" Target="http://apps.southhams.gov.uk/PlanningSearchMVC/Home/Details/2209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ps.southhams.gov.uk/PlanningSearchMVC/Home/Details/220532" TargetMode="External"/><Relationship Id="rId14" Type="http://schemas.openxmlformats.org/officeDocument/2006/relationships/hyperlink" Target="http://apps.southhams.gov.uk/PlanningSearchMVC/Home/Details/221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962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2022-05-18T09:43:00Z</cp:lastPrinted>
  <dcterms:created xsi:type="dcterms:W3CDTF">2022-05-13T14:58:00Z</dcterms:created>
  <dcterms:modified xsi:type="dcterms:W3CDTF">2022-05-18T10:56:00Z</dcterms:modified>
</cp:coreProperties>
</file>