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79D33B2C" w:rsidR="00B45E03" w:rsidRDefault="00B45E03" w:rsidP="0097584A">
      <w:pPr>
        <w:pStyle w:val="Heading1"/>
        <w:jc w:val="center"/>
        <w:rPr>
          <w:b/>
          <w:bCs/>
          <w:color w:val="auto"/>
        </w:rPr>
      </w:pPr>
      <w:r w:rsidRPr="003A0884">
        <w:rPr>
          <w:b/>
          <w:bCs/>
          <w:color w:val="auto"/>
        </w:rPr>
        <w:t xml:space="preserve">MONDAY </w:t>
      </w:r>
      <w:r w:rsidR="00E113F9">
        <w:rPr>
          <w:b/>
          <w:bCs/>
          <w:color w:val="auto"/>
        </w:rPr>
        <w:t>24</w:t>
      </w:r>
      <w:r w:rsidR="00AF30BA" w:rsidRPr="00AF30BA">
        <w:rPr>
          <w:b/>
          <w:bCs/>
          <w:color w:val="auto"/>
          <w:vertAlign w:val="superscript"/>
        </w:rPr>
        <w:t>TH</w:t>
      </w:r>
      <w:r w:rsidR="00AF30BA">
        <w:rPr>
          <w:b/>
          <w:bCs/>
          <w:color w:val="auto"/>
        </w:rPr>
        <w:t xml:space="preserve"> </w:t>
      </w:r>
      <w:r w:rsidR="00E113F9">
        <w:rPr>
          <w:b/>
          <w:bCs/>
          <w:color w:val="auto"/>
        </w:rPr>
        <w:t>OCTOBER</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4403365D"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E113F9">
        <w:rPr>
          <w:rFonts w:asciiTheme="minorHAnsi" w:hAnsiTheme="minorHAnsi" w:cstheme="minorHAnsi"/>
          <w:b/>
          <w:bCs/>
          <w:sz w:val="24"/>
          <w:szCs w:val="24"/>
        </w:rPr>
        <w:t>24</w:t>
      </w:r>
      <w:r w:rsidR="00AF30BA" w:rsidRPr="00AF30BA">
        <w:rPr>
          <w:rFonts w:asciiTheme="minorHAnsi" w:hAnsiTheme="minorHAnsi" w:cstheme="minorHAnsi"/>
          <w:b/>
          <w:bCs/>
          <w:sz w:val="24"/>
          <w:szCs w:val="24"/>
          <w:vertAlign w:val="superscript"/>
        </w:rPr>
        <w:t>th</w:t>
      </w:r>
      <w:r w:rsidR="00AF30BA">
        <w:rPr>
          <w:rFonts w:asciiTheme="minorHAnsi" w:hAnsiTheme="minorHAnsi" w:cstheme="minorHAnsi"/>
          <w:b/>
          <w:bCs/>
          <w:sz w:val="24"/>
          <w:szCs w:val="24"/>
        </w:rPr>
        <w:t xml:space="preserve"> </w:t>
      </w:r>
      <w:r w:rsidR="00E113F9">
        <w:rPr>
          <w:rFonts w:asciiTheme="minorHAnsi" w:hAnsiTheme="minorHAnsi" w:cstheme="minorHAnsi"/>
          <w:b/>
          <w:bCs/>
          <w:sz w:val="24"/>
          <w:szCs w:val="24"/>
        </w:rPr>
        <w:t>October</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C90CF86" w:rsidR="00B45E03" w:rsidRPr="00274231" w:rsidRDefault="00B45E03" w:rsidP="00E113F9">
      <w:pPr>
        <w:keepNext/>
        <w:keepLines/>
        <w:spacing w:after="0" w:line="240" w:lineRule="auto"/>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Pr="00F96800">
        <w:rPr>
          <w:rFonts w:asciiTheme="minorHAnsi" w:hAnsiTheme="minorHAnsi" w:cstheme="minorHAnsi"/>
          <w:sz w:val="24"/>
          <w:szCs w:val="24"/>
        </w:rPr>
        <w:t xml:space="preserve">J </w:t>
      </w:r>
      <w:proofErr w:type="gramStart"/>
      <w:r w:rsidRPr="00F96800">
        <w:rPr>
          <w:rFonts w:asciiTheme="minorHAnsi" w:hAnsiTheme="minorHAnsi" w:cstheme="minorHAnsi"/>
          <w:sz w:val="24"/>
          <w:szCs w:val="24"/>
        </w:rPr>
        <w:t>Hodgson</w:t>
      </w:r>
      <w:proofErr w:type="gramEnd"/>
      <w:r w:rsidR="00436491">
        <w:rPr>
          <w:rFonts w:asciiTheme="minorHAnsi" w:hAnsiTheme="minorHAnsi" w:cstheme="minorHAnsi"/>
          <w:sz w:val="24"/>
          <w:szCs w:val="24"/>
        </w:rPr>
        <w:t xml:space="preserve"> and </w:t>
      </w:r>
      <w:r w:rsidRPr="00F96800">
        <w:rPr>
          <w:rFonts w:asciiTheme="minorHAnsi" w:hAnsiTheme="minorHAnsi" w:cstheme="minorHAnsi"/>
          <w:sz w:val="24"/>
          <w:szCs w:val="24"/>
        </w:rPr>
        <w:t>P Paine.</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AA64E9">
      <w:pPr>
        <w:spacing w:after="0" w:line="240" w:lineRule="auto"/>
        <w:rPr>
          <w:rFonts w:asciiTheme="minorHAnsi" w:hAnsiTheme="minorHAnsi" w:cstheme="minorHAnsi"/>
          <w:sz w:val="24"/>
          <w:szCs w:val="24"/>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AA64E9">
      <w:pPr>
        <w:spacing w:after="0" w:line="240" w:lineRule="auto"/>
        <w:rPr>
          <w:rFonts w:asciiTheme="minorHAnsi" w:hAnsiTheme="minorHAnsi" w:cstheme="minorHAnsi"/>
          <w:sz w:val="24"/>
          <w:szCs w:val="24"/>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AA64E9">
      <w:pPr>
        <w:spacing w:after="0" w:line="240" w:lineRule="auto"/>
        <w:rPr>
          <w:rFonts w:asciiTheme="minorHAnsi" w:hAnsiTheme="minorHAnsi" w:cstheme="minorHAnsi"/>
          <w:sz w:val="24"/>
          <w:szCs w:val="24"/>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AA64E9">
      <w:pPr>
        <w:spacing w:after="0" w:line="240" w:lineRule="auto"/>
        <w:rPr>
          <w:rFonts w:asciiTheme="minorHAnsi" w:hAnsiTheme="minorHAnsi" w:cstheme="minorHAnsi"/>
          <w:sz w:val="24"/>
          <w:szCs w:val="24"/>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A64E9">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41934633" w14:textId="77777777" w:rsidR="009B69D9" w:rsidRPr="009B69D9" w:rsidRDefault="009B69D9" w:rsidP="00AA64E9">
      <w:pPr>
        <w:spacing w:after="0" w:line="240" w:lineRule="auto"/>
        <w:rPr>
          <w:rFonts w:asciiTheme="minorHAnsi" w:hAnsiTheme="minorHAnsi" w:cstheme="minorHAnsi"/>
          <w:bCs/>
          <w:i/>
          <w:iCs/>
          <w:sz w:val="12"/>
          <w:szCs w:val="12"/>
        </w:rPr>
      </w:pPr>
    </w:p>
    <w:p w14:paraId="2A810F83" w14:textId="68915982" w:rsidR="009B69D9" w:rsidRPr="009B69D9" w:rsidRDefault="00B45E03" w:rsidP="00AA64E9">
      <w:pPr>
        <w:pStyle w:val="Heading3"/>
        <w:numPr>
          <w:ilvl w:val="0"/>
          <w:numId w:val="1"/>
        </w:numPr>
        <w:spacing w:before="0" w:line="240" w:lineRule="auto"/>
        <w:ind w:left="0"/>
        <w:rPr>
          <w:b/>
          <w:bCs/>
          <w:color w:val="auto"/>
        </w:rPr>
      </w:pPr>
      <w:r w:rsidRPr="00436491">
        <w:rPr>
          <w:b/>
          <w:bCs/>
          <w:color w:val="auto"/>
        </w:rPr>
        <w:t>CONFIRMATION OF MINUTES</w:t>
      </w:r>
    </w:p>
    <w:p w14:paraId="3DE97F21" w14:textId="6FD73988"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E113F9">
        <w:rPr>
          <w:rFonts w:asciiTheme="minorHAnsi" w:hAnsiTheme="minorHAnsi" w:cstheme="minorHAnsi"/>
          <w:sz w:val="24"/>
          <w:szCs w:val="24"/>
        </w:rPr>
        <w:t>18</w:t>
      </w:r>
      <w:r w:rsidR="00B8467A" w:rsidRPr="00B8467A">
        <w:rPr>
          <w:rFonts w:asciiTheme="minorHAnsi" w:hAnsiTheme="minorHAnsi" w:cstheme="minorHAnsi"/>
          <w:sz w:val="24"/>
          <w:szCs w:val="24"/>
          <w:vertAlign w:val="superscript"/>
        </w:rPr>
        <w:t>th</w:t>
      </w:r>
      <w:r w:rsidR="00B8467A">
        <w:rPr>
          <w:rFonts w:asciiTheme="minorHAnsi" w:hAnsiTheme="minorHAnsi" w:cstheme="minorHAnsi"/>
          <w:sz w:val="24"/>
          <w:szCs w:val="24"/>
        </w:rPr>
        <w:t xml:space="preserve"> Ju</w:t>
      </w:r>
      <w:r w:rsidR="00E113F9">
        <w:rPr>
          <w:rFonts w:asciiTheme="minorHAnsi" w:hAnsiTheme="minorHAnsi" w:cstheme="minorHAnsi"/>
          <w:sz w:val="24"/>
          <w:szCs w:val="24"/>
        </w:rPr>
        <w:t>ly</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AA64E9">
      <w:pPr>
        <w:spacing w:after="0" w:line="240" w:lineRule="auto"/>
        <w:rPr>
          <w:rFonts w:cs="Calibri"/>
          <w:sz w:val="12"/>
          <w:szCs w:val="12"/>
        </w:rPr>
      </w:pPr>
    </w:p>
    <w:p w14:paraId="0FA17E69" w14:textId="6B39B8EA" w:rsidR="00295631" w:rsidRPr="001E23E2" w:rsidRDefault="00295631" w:rsidP="00AA64E9">
      <w:pPr>
        <w:pStyle w:val="Heading3"/>
        <w:numPr>
          <w:ilvl w:val="0"/>
          <w:numId w:val="1"/>
        </w:numPr>
        <w:spacing w:before="0" w:line="240" w:lineRule="auto"/>
        <w:ind w:left="0"/>
        <w:rPr>
          <w:b/>
          <w:bCs/>
          <w:color w:val="auto"/>
        </w:rPr>
      </w:pPr>
      <w:r w:rsidRPr="001E23E2">
        <w:rPr>
          <w:b/>
          <w:bCs/>
          <w:color w:val="auto"/>
        </w:rPr>
        <w:t>TREE WORKS APPLICATIONS</w:t>
      </w:r>
      <w:r w:rsidR="00D309E0">
        <w:rPr>
          <w:b/>
          <w:bCs/>
          <w:color w:val="auto"/>
        </w:rPr>
        <w:t xml:space="preserve"> </w:t>
      </w:r>
    </w:p>
    <w:p w14:paraId="173B21F9" w14:textId="705DE451" w:rsidR="00295631" w:rsidRPr="007D1255" w:rsidRDefault="00295631" w:rsidP="00AA64E9">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To make recommendations on the following tree works applications:</w:t>
      </w:r>
    </w:p>
    <w:p w14:paraId="5D0CDB27" w14:textId="77777777" w:rsidR="0044526F" w:rsidRPr="008407F8" w:rsidRDefault="0044526F" w:rsidP="00AA64E9">
      <w:pPr>
        <w:spacing w:after="0" w:line="240" w:lineRule="auto"/>
        <w:rPr>
          <w:rFonts w:asciiTheme="minorHAnsi" w:hAnsiTheme="minorHAnsi" w:cstheme="minorHAnsi"/>
          <w:sz w:val="12"/>
          <w:szCs w:val="12"/>
        </w:rPr>
      </w:pPr>
      <w:bookmarkStart w:id="1" w:name="_Hlk98236704"/>
    </w:p>
    <w:p w14:paraId="267B51EB" w14:textId="3C37BC12" w:rsidR="00DB5D3F" w:rsidRDefault="00696158" w:rsidP="00AA64E9">
      <w:pPr>
        <w:spacing w:after="0" w:line="240" w:lineRule="auto"/>
        <w:rPr>
          <w:rFonts w:asciiTheme="minorHAnsi" w:hAnsiTheme="minorHAnsi" w:cstheme="minorHAnsi"/>
          <w:sz w:val="24"/>
          <w:szCs w:val="24"/>
        </w:rPr>
      </w:pPr>
      <w:bookmarkStart w:id="2" w:name="_Hlk93923393"/>
      <w:r>
        <w:rPr>
          <w:rFonts w:asciiTheme="minorHAnsi" w:hAnsiTheme="minorHAnsi" w:cstheme="minorHAnsi"/>
          <w:sz w:val="24"/>
          <w:szCs w:val="24"/>
        </w:rPr>
        <w:t>3</w:t>
      </w:r>
      <w:r w:rsidR="00295631" w:rsidRPr="007D1255">
        <w:rPr>
          <w:rFonts w:asciiTheme="minorHAnsi" w:hAnsiTheme="minorHAnsi" w:cstheme="minorHAnsi"/>
          <w:sz w:val="24"/>
          <w:szCs w:val="24"/>
        </w:rPr>
        <w:t xml:space="preserve">a.  </w:t>
      </w:r>
      <w:r w:rsidR="00E113F9">
        <w:rPr>
          <w:rFonts w:asciiTheme="minorHAnsi" w:hAnsiTheme="minorHAnsi" w:cstheme="minorHAnsi"/>
          <w:sz w:val="24"/>
          <w:szCs w:val="24"/>
        </w:rPr>
        <w:t>1031/22/TPO</w:t>
      </w:r>
      <w:r w:rsidR="005B6D96" w:rsidRPr="003D65A3">
        <w:rPr>
          <w:rFonts w:asciiTheme="minorHAnsi" w:hAnsiTheme="minorHAnsi" w:cstheme="minorHAnsi"/>
          <w:sz w:val="24"/>
          <w:szCs w:val="24"/>
        </w:rPr>
        <w:t xml:space="preserve"> </w:t>
      </w:r>
      <w:r w:rsidR="0044526F" w:rsidRPr="003D65A3">
        <w:rPr>
          <w:rFonts w:asciiTheme="minorHAnsi" w:hAnsiTheme="minorHAnsi" w:cstheme="minorHAnsi"/>
          <w:sz w:val="24"/>
          <w:szCs w:val="24"/>
        </w:rPr>
        <w:t>–</w:t>
      </w:r>
      <w:r w:rsidR="00EE7F7B" w:rsidRPr="003D65A3">
        <w:rPr>
          <w:rFonts w:asciiTheme="minorHAnsi" w:hAnsiTheme="minorHAnsi" w:cstheme="minorHAnsi"/>
          <w:sz w:val="24"/>
          <w:szCs w:val="24"/>
        </w:rPr>
        <w:t xml:space="preserve"> </w:t>
      </w:r>
      <w:r w:rsidR="00E113F9" w:rsidRPr="00E113F9">
        <w:rPr>
          <w:rFonts w:asciiTheme="minorHAnsi" w:hAnsiTheme="minorHAnsi" w:cstheme="minorHAnsi"/>
          <w:sz w:val="24"/>
          <w:szCs w:val="24"/>
        </w:rPr>
        <w:t>G1: Hazel, Sycamore, Plum - Crown height reduction by a third and lateral reduction back to kerb line, T1: Sycamore - Coppice to ground level. Trees blocking light, overhanging parking area and causing issues with telephone cables</w:t>
      </w:r>
      <w:r w:rsidR="003D65A3" w:rsidRPr="003D65A3">
        <w:rPr>
          <w:rFonts w:asciiTheme="minorHAnsi" w:hAnsiTheme="minorHAnsi" w:cstheme="minorHAnsi"/>
          <w:sz w:val="24"/>
          <w:szCs w:val="24"/>
        </w:rPr>
        <w:t xml:space="preserve">. </w:t>
      </w:r>
      <w:r w:rsidR="00E113F9">
        <w:rPr>
          <w:rFonts w:asciiTheme="minorHAnsi" w:hAnsiTheme="minorHAnsi" w:cstheme="minorHAnsi"/>
          <w:sz w:val="24"/>
          <w:szCs w:val="24"/>
        </w:rPr>
        <w:t xml:space="preserve">Land opposite 1-4 Westward Close, Totnes, </w:t>
      </w:r>
      <w:r w:rsidR="00EF7CC4" w:rsidRPr="003D65A3">
        <w:rPr>
          <w:rFonts w:asciiTheme="minorHAnsi" w:hAnsiTheme="minorHAnsi" w:cstheme="minorHAnsi"/>
          <w:sz w:val="24"/>
          <w:szCs w:val="24"/>
        </w:rPr>
        <w:t>TQ9</w:t>
      </w:r>
      <w:r w:rsidR="00EF7CC4">
        <w:rPr>
          <w:rFonts w:asciiTheme="minorHAnsi" w:hAnsiTheme="minorHAnsi" w:cstheme="minorHAnsi"/>
          <w:sz w:val="24"/>
          <w:szCs w:val="24"/>
        </w:rPr>
        <w:t xml:space="preserve"> 5</w:t>
      </w:r>
      <w:r w:rsidR="00E113F9">
        <w:rPr>
          <w:rFonts w:asciiTheme="minorHAnsi" w:hAnsiTheme="minorHAnsi" w:cstheme="minorHAnsi"/>
          <w:sz w:val="24"/>
          <w:szCs w:val="24"/>
        </w:rPr>
        <w:t>HB</w:t>
      </w:r>
      <w:r w:rsidR="00295631" w:rsidRPr="007D1255">
        <w:rPr>
          <w:rFonts w:asciiTheme="minorHAnsi" w:hAnsiTheme="minorHAnsi" w:cstheme="minorHAnsi"/>
          <w:sz w:val="24"/>
          <w:szCs w:val="24"/>
        </w:rPr>
        <w:t xml:space="preserve">. </w:t>
      </w:r>
      <w:bookmarkEnd w:id="2"/>
      <w:r w:rsidR="00295631" w:rsidRPr="007D1255">
        <w:rPr>
          <w:rFonts w:asciiTheme="minorHAnsi" w:hAnsiTheme="minorHAnsi" w:cstheme="minorHAnsi"/>
          <w:sz w:val="24"/>
          <w:szCs w:val="24"/>
        </w:rPr>
        <w:t>See</w:t>
      </w:r>
      <w:r w:rsidR="00F61D24" w:rsidRPr="007D1255">
        <w:rPr>
          <w:rFonts w:asciiTheme="minorHAnsi" w:hAnsiTheme="minorHAnsi" w:cstheme="minorHAnsi"/>
          <w:sz w:val="24"/>
          <w:szCs w:val="24"/>
        </w:rPr>
        <w:t xml:space="preserve"> </w:t>
      </w:r>
      <w:hyperlink r:id="rId8" w:history="1">
        <w:r w:rsidR="004519DD" w:rsidRPr="00FE04AA">
          <w:rPr>
            <w:rStyle w:val="Hyperlink"/>
            <w:rFonts w:asciiTheme="minorHAnsi" w:hAnsiTheme="minorHAnsi" w:cstheme="minorHAnsi"/>
            <w:sz w:val="24"/>
            <w:szCs w:val="24"/>
          </w:rPr>
          <w:t>http://apps.southhams.gov.uk/PlanningSearchMVC/Home/Details/211031</w:t>
        </w:r>
      </w:hyperlink>
      <w:r w:rsidR="004519DD">
        <w:rPr>
          <w:rFonts w:asciiTheme="minorHAnsi" w:hAnsiTheme="minorHAnsi" w:cstheme="minorHAnsi"/>
          <w:sz w:val="24"/>
          <w:szCs w:val="24"/>
        </w:rPr>
        <w:t xml:space="preserve"> </w:t>
      </w:r>
    </w:p>
    <w:p w14:paraId="765B8FEB" w14:textId="31AD2960" w:rsidR="00E113F9" w:rsidRDefault="00E113F9" w:rsidP="00AA64E9">
      <w:pPr>
        <w:spacing w:after="0" w:line="240" w:lineRule="auto"/>
        <w:rPr>
          <w:rFonts w:asciiTheme="minorHAnsi" w:hAnsiTheme="minorHAnsi" w:cstheme="minorHAnsi"/>
          <w:sz w:val="24"/>
          <w:szCs w:val="24"/>
        </w:rPr>
      </w:pPr>
    </w:p>
    <w:p w14:paraId="5B191D38" w14:textId="2C042A66" w:rsidR="00E113F9" w:rsidRDefault="00E113F9" w:rsidP="00AA64E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3b.  3400/22/TCA - </w:t>
      </w:r>
      <w:r w:rsidRPr="00E113F9">
        <w:rPr>
          <w:rFonts w:asciiTheme="minorHAnsi" w:hAnsiTheme="minorHAnsi" w:cstheme="minorHAnsi"/>
          <w:sz w:val="24"/>
          <w:szCs w:val="24"/>
        </w:rPr>
        <w:t>T1: Holly - damaged by previous actions carried out by unknown persons, leaving it of low amenity value - Dismantle and fell to ground level</w:t>
      </w:r>
      <w:r>
        <w:rPr>
          <w:rFonts w:asciiTheme="minorHAnsi" w:hAnsiTheme="minorHAnsi" w:cstheme="minorHAnsi"/>
          <w:sz w:val="24"/>
          <w:szCs w:val="24"/>
        </w:rPr>
        <w:t xml:space="preserve">. Angel Yard Cottage, South Street, Totnes, TQ9 5DZ. See </w:t>
      </w:r>
      <w:hyperlink r:id="rId9" w:history="1">
        <w:r w:rsidR="004519DD" w:rsidRPr="00FE04AA">
          <w:rPr>
            <w:rStyle w:val="Hyperlink"/>
            <w:rFonts w:asciiTheme="minorHAnsi" w:hAnsiTheme="minorHAnsi" w:cstheme="minorHAnsi"/>
            <w:sz w:val="24"/>
            <w:szCs w:val="24"/>
          </w:rPr>
          <w:t>http://apps.southhams.gov.uk/PlanningSearchMVC/Home/Details/223400</w:t>
        </w:r>
      </w:hyperlink>
      <w:r w:rsidR="004519DD">
        <w:rPr>
          <w:rFonts w:asciiTheme="minorHAnsi" w:hAnsiTheme="minorHAnsi" w:cstheme="minorHAnsi"/>
          <w:sz w:val="24"/>
          <w:szCs w:val="24"/>
        </w:rPr>
        <w:t xml:space="preserve"> </w:t>
      </w:r>
    </w:p>
    <w:p w14:paraId="683E5D03" w14:textId="77777777" w:rsidR="0044526F" w:rsidRPr="000024BD" w:rsidRDefault="0044526F" w:rsidP="00AA64E9">
      <w:pPr>
        <w:spacing w:after="0" w:line="240" w:lineRule="auto"/>
        <w:rPr>
          <w:rFonts w:asciiTheme="minorHAnsi" w:hAnsiTheme="minorHAnsi" w:cstheme="minorHAnsi"/>
          <w:sz w:val="12"/>
          <w:szCs w:val="12"/>
        </w:rPr>
      </w:pPr>
    </w:p>
    <w:p w14:paraId="2D52F609" w14:textId="31B88A61"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Default="00B45E03" w:rsidP="00AA64E9">
      <w:pPr>
        <w:spacing w:after="0" w:line="240" w:lineRule="auto"/>
        <w:rPr>
          <w:rFonts w:asciiTheme="minorHAnsi" w:hAnsiTheme="minorHAnsi" w:cstheme="minorHAnsi"/>
          <w:bCs/>
          <w:sz w:val="24"/>
          <w:szCs w:val="24"/>
        </w:rPr>
      </w:pPr>
      <w:r w:rsidRPr="00D32E05">
        <w:rPr>
          <w:rFonts w:asciiTheme="minorHAnsi" w:hAnsiTheme="minorHAnsi" w:cstheme="minorHAnsi"/>
          <w:bCs/>
          <w:sz w:val="24"/>
          <w:szCs w:val="24"/>
        </w:rPr>
        <w:t>To make recommendations on the following planning applications:</w:t>
      </w:r>
    </w:p>
    <w:p w14:paraId="00B7FA67" w14:textId="77777777" w:rsidR="00E113F9" w:rsidRPr="00AA64E9" w:rsidRDefault="00E113F9" w:rsidP="00AA64E9">
      <w:pPr>
        <w:spacing w:after="0" w:line="240" w:lineRule="auto"/>
        <w:rPr>
          <w:rFonts w:asciiTheme="minorHAnsi" w:hAnsiTheme="minorHAnsi" w:cstheme="minorHAnsi"/>
          <w:bCs/>
          <w:sz w:val="12"/>
          <w:szCs w:val="12"/>
        </w:rPr>
      </w:pPr>
    </w:p>
    <w:p w14:paraId="7563542E" w14:textId="268EB91E" w:rsidR="00D55DA5" w:rsidRDefault="00D72D80"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4a.</w:t>
      </w:r>
      <w:r w:rsidR="00D55DA5">
        <w:rPr>
          <w:rFonts w:asciiTheme="minorHAnsi" w:hAnsiTheme="minorHAnsi" w:cstheme="minorHAnsi"/>
          <w:bCs/>
          <w:sz w:val="24"/>
          <w:szCs w:val="24"/>
        </w:rPr>
        <w:t xml:space="preserve">  3136/22/OPA - </w:t>
      </w:r>
      <w:r w:rsidR="00D55DA5" w:rsidRPr="00D55DA5">
        <w:rPr>
          <w:rFonts w:asciiTheme="minorHAnsi" w:hAnsiTheme="minorHAnsi" w:cstheme="minorHAnsi"/>
          <w:bCs/>
          <w:sz w:val="24"/>
          <w:szCs w:val="24"/>
        </w:rPr>
        <w:t>Hybrid planning application for mixed use development comprising: Outline Permission comprising circa 25 Residential Units, circa 20 Holiday Lodges, a Spa/Concierge building (circa 500sqm), circa 1100sqm Commercial space, demolition of existing structures (apart from Brunel building &amp; chimney) provision of open space &amp; surface water attenuation, parking &amp; associated infrastructure. Full Permission for Change of Use of Brunel building</w:t>
      </w:r>
      <w:r w:rsidR="00D55DA5">
        <w:rPr>
          <w:rFonts w:asciiTheme="minorHAnsi" w:hAnsiTheme="minorHAnsi" w:cstheme="minorHAnsi"/>
          <w:bCs/>
          <w:sz w:val="24"/>
          <w:szCs w:val="24"/>
        </w:rPr>
        <w:t xml:space="preserve">. Former Dairy Crest Site, Totnes. See </w:t>
      </w:r>
      <w:hyperlink r:id="rId10" w:history="1">
        <w:r w:rsidR="00D55DA5" w:rsidRPr="00827546">
          <w:rPr>
            <w:rStyle w:val="Hyperlink"/>
            <w:rFonts w:asciiTheme="minorHAnsi" w:hAnsiTheme="minorHAnsi" w:cstheme="minorHAnsi"/>
            <w:bCs/>
            <w:sz w:val="24"/>
            <w:szCs w:val="24"/>
          </w:rPr>
          <w:t>http://apps.southhams.gov.uk/PlanningSearchMVC/Home/Details/223136</w:t>
        </w:r>
      </w:hyperlink>
      <w:r w:rsidR="00D55DA5">
        <w:rPr>
          <w:rFonts w:asciiTheme="minorHAnsi" w:hAnsiTheme="minorHAnsi" w:cstheme="minorHAnsi"/>
          <w:bCs/>
          <w:sz w:val="24"/>
          <w:szCs w:val="24"/>
        </w:rPr>
        <w:t xml:space="preserve"> </w:t>
      </w:r>
    </w:p>
    <w:p w14:paraId="0D8575E6" w14:textId="77777777" w:rsidR="00D55DA5" w:rsidRDefault="00D55DA5" w:rsidP="00AA64E9">
      <w:pPr>
        <w:spacing w:after="0" w:line="240" w:lineRule="auto"/>
        <w:rPr>
          <w:rFonts w:asciiTheme="minorHAnsi" w:hAnsiTheme="minorHAnsi" w:cstheme="minorHAnsi"/>
          <w:bCs/>
          <w:sz w:val="24"/>
          <w:szCs w:val="24"/>
        </w:rPr>
      </w:pPr>
    </w:p>
    <w:p w14:paraId="1D047F91" w14:textId="25D8B0B8" w:rsidR="00E113F9" w:rsidRPr="00E113F9" w:rsidRDefault="00D55DA5"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4b.  </w:t>
      </w:r>
      <w:r w:rsidR="00E113F9">
        <w:rPr>
          <w:rFonts w:asciiTheme="minorHAnsi" w:hAnsiTheme="minorHAnsi" w:cstheme="minorHAnsi"/>
          <w:bCs/>
          <w:sz w:val="24"/>
          <w:szCs w:val="24"/>
        </w:rPr>
        <w:t xml:space="preserve">1525/22/HHO - </w:t>
      </w:r>
      <w:r w:rsidR="00E113F9" w:rsidRPr="00E113F9">
        <w:rPr>
          <w:rFonts w:asciiTheme="minorHAnsi" w:hAnsiTheme="minorHAnsi" w:cstheme="minorHAnsi"/>
          <w:bCs/>
          <w:sz w:val="24"/>
          <w:szCs w:val="24"/>
        </w:rPr>
        <w:t xml:space="preserve">Householder application for removal of existing </w:t>
      </w:r>
      <w:proofErr w:type="spellStart"/>
      <w:r w:rsidR="00E113F9" w:rsidRPr="00E113F9">
        <w:rPr>
          <w:rFonts w:asciiTheme="minorHAnsi" w:hAnsiTheme="minorHAnsi" w:cstheme="minorHAnsi"/>
          <w:bCs/>
          <w:sz w:val="24"/>
          <w:szCs w:val="24"/>
        </w:rPr>
        <w:t>UpVC</w:t>
      </w:r>
      <w:proofErr w:type="spellEnd"/>
      <w:r w:rsidR="00E113F9" w:rsidRPr="00E113F9">
        <w:rPr>
          <w:rFonts w:asciiTheme="minorHAnsi" w:hAnsiTheme="minorHAnsi" w:cstheme="minorHAnsi"/>
          <w:bCs/>
          <w:sz w:val="24"/>
          <w:szCs w:val="24"/>
        </w:rPr>
        <w:t xml:space="preserve"> conservatory &amp; erection of single storey extension, insertion of two roof lights and replacement of exiting windows</w:t>
      </w:r>
      <w:r w:rsidR="00E113F9">
        <w:rPr>
          <w:rFonts w:asciiTheme="minorHAnsi" w:hAnsiTheme="minorHAnsi" w:cstheme="minorHAnsi"/>
          <w:bCs/>
          <w:sz w:val="24"/>
          <w:szCs w:val="24"/>
        </w:rPr>
        <w:t xml:space="preserve">. 5 Bank Lane, Totnes, TQ9 5EH. See </w:t>
      </w:r>
    </w:p>
    <w:p w14:paraId="3175EFC2" w14:textId="607FC0CD" w:rsidR="00E113F9" w:rsidRDefault="00BB0CDC" w:rsidP="00AA64E9">
      <w:pPr>
        <w:spacing w:after="0" w:line="240" w:lineRule="auto"/>
        <w:rPr>
          <w:rFonts w:asciiTheme="minorHAnsi" w:hAnsiTheme="minorHAnsi" w:cstheme="minorHAnsi"/>
          <w:bCs/>
          <w:sz w:val="24"/>
          <w:szCs w:val="24"/>
        </w:rPr>
      </w:pPr>
      <w:hyperlink r:id="rId11" w:history="1">
        <w:r w:rsidR="00D55DA5" w:rsidRPr="00827546">
          <w:rPr>
            <w:rStyle w:val="Hyperlink"/>
            <w:rFonts w:asciiTheme="minorHAnsi" w:hAnsiTheme="minorHAnsi" w:cstheme="minorHAnsi"/>
            <w:bCs/>
            <w:sz w:val="24"/>
            <w:szCs w:val="24"/>
          </w:rPr>
          <w:t>http://apps.southhams.gov.uk/PlanningSearchMVC/Home/Details/221525</w:t>
        </w:r>
      </w:hyperlink>
      <w:r w:rsidR="00E113F9">
        <w:rPr>
          <w:rFonts w:asciiTheme="minorHAnsi" w:hAnsiTheme="minorHAnsi" w:cstheme="minorHAnsi"/>
          <w:bCs/>
          <w:sz w:val="24"/>
          <w:szCs w:val="24"/>
        </w:rPr>
        <w:t xml:space="preserve"> </w:t>
      </w:r>
    </w:p>
    <w:p w14:paraId="13BCE032" w14:textId="77777777" w:rsidR="00E113F9" w:rsidRDefault="00E113F9" w:rsidP="00AA64E9">
      <w:pPr>
        <w:spacing w:after="0" w:line="240" w:lineRule="auto"/>
        <w:rPr>
          <w:rFonts w:asciiTheme="minorHAnsi" w:hAnsiTheme="minorHAnsi" w:cstheme="minorHAnsi"/>
          <w:bCs/>
          <w:sz w:val="24"/>
          <w:szCs w:val="24"/>
        </w:rPr>
      </w:pPr>
    </w:p>
    <w:p w14:paraId="38261F20" w14:textId="7516AF1D" w:rsidR="00E113F9" w:rsidRPr="00E113F9" w:rsidRDefault="00D72D80"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D55DA5">
        <w:rPr>
          <w:rFonts w:asciiTheme="minorHAnsi" w:hAnsiTheme="minorHAnsi" w:cstheme="minorHAnsi"/>
          <w:bCs/>
          <w:sz w:val="24"/>
          <w:szCs w:val="24"/>
        </w:rPr>
        <w:t>c</w:t>
      </w:r>
      <w:r>
        <w:rPr>
          <w:rFonts w:asciiTheme="minorHAnsi" w:hAnsiTheme="minorHAnsi" w:cstheme="minorHAnsi"/>
          <w:bCs/>
          <w:sz w:val="24"/>
          <w:szCs w:val="24"/>
        </w:rPr>
        <w:t xml:space="preserve">.  </w:t>
      </w:r>
      <w:r w:rsidR="00E113F9">
        <w:rPr>
          <w:rFonts w:asciiTheme="minorHAnsi" w:hAnsiTheme="minorHAnsi" w:cstheme="minorHAnsi"/>
          <w:bCs/>
          <w:sz w:val="24"/>
          <w:szCs w:val="24"/>
        </w:rPr>
        <w:t xml:space="preserve">1685/22/HHO - </w:t>
      </w:r>
      <w:r w:rsidR="00E113F9" w:rsidRPr="00E113F9">
        <w:rPr>
          <w:rFonts w:asciiTheme="minorHAnsi" w:hAnsiTheme="minorHAnsi" w:cstheme="minorHAnsi"/>
          <w:bCs/>
          <w:sz w:val="24"/>
          <w:szCs w:val="24"/>
        </w:rPr>
        <w:t>Householder application for proposed alterations to roof, single storey rear extension &amp; 2No. balconies</w:t>
      </w:r>
      <w:r w:rsidR="00E113F9">
        <w:rPr>
          <w:rFonts w:asciiTheme="minorHAnsi" w:hAnsiTheme="minorHAnsi" w:cstheme="minorHAnsi"/>
          <w:bCs/>
          <w:sz w:val="24"/>
          <w:szCs w:val="24"/>
        </w:rPr>
        <w:t xml:space="preserve">. </w:t>
      </w:r>
      <w:proofErr w:type="spellStart"/>
      <w:r w:rsidR="00E113F9">
        <w:rPr>
          <w:rFonts w:asciiTheme="minorHAnsi" w:hAnsiTheme="minorHAnsi" w:cstheme="minorHAnsi"/>
          <w:bCs/>
          <w:sz w:val="24"/>
          <w:szCs w:val="24"/>
        </w:rPr>
        <w:t>Monksway</w:t>
      </w:r>
      <w:proofErr w:type="spellEnd"/>
      <w:r w:rsidR="00E113F9">
        <w:rPr>
          <w:rFonts w:asciiTheme="minorHAnsi" w:hAnsiTheme="minorHAnsi" w:cstheme="minorHAnsi"/>
          <w:bCs/>
          <w:sz w:val="24"/>
          <w:szCs w:val="24"/>
        </w:rPr>
        <w:t xml:space="preserve">, Ramparts Walk, Totnes, TQ9 5QH. See </w:t>
      </w:r>
    </w:p>
    <w:p w14:paraId="685C2FA2" w14:textId="1A2FF871" w:rsidR="00E113F9" w:rsidRDefault="00BB0CDC" w:rsidP="00AA64E9">
      <w:pPr>
        <w:spacing w:after="0" w:line="240" w:lineRule="auto"/>
        <w:rPr>
          <w:rFonts w:asciiTheme="minorHAnsi" w:hAnsiTheme="minorHAnsi" w:cstheme="minorHAnsi"/>
          <w:bCs/>
          <w:sz w:val="24"/>
          <w:szCs w:val="24"/>
        </w:rPr>
      </w:pPr>
      <w:hyperlink r:id="rId12" w:history="1">
        <w:r w:rsidR="00E113F9" w:rsidRPr="007A08A7">
          <w:rPr>
            <w:rStyle w:val="Hyperlink"/>
            <w:rFonts w:asciiTheme="minorHAnsi" w:hAnsiTheme="minorHAnsi" w:cstheme="minorHAnsi"/>
            <w:bCs/>
            <w:sz w:val="24"/>
            <w:szCs w:val="24"/>
          </w:rPr>
          <w:t>http://apps.southhams.gov.uk/PlanningSearchMVC/Home/Details/221685</w:t>
        </w:r>
      </w:hyperlink>
      <w:r w:rsidR="00E113F9">
        <w:rPr>
          <w:rFonts w:asciiTheme="minorHAnsi" w:hAnsiTheme="minorHAnsi" w:cstheme="minorHAnsi"/>
          <w:bCs/>
          <w:sz w:val="24"/>
          <w:szCs w:val="24"/>
        </w:rPr>
        <w:t xml:space="preserve"> </w:t>
      </w:r>
    </w:p>
    <w:p w14:paraId="0A117709" w14:textId="5B103CD8" w:rsidR="00E113F9" w:rsidRDefault="00E113F9" w:rsidP="00AA64E9">
      <w:pPr>
        <w:spacing w:after="0" w:line="240" w:lineRule="auto"/>
        <w:rPr>
          <w:rFonts w:asciiTheme="minorHAnsi" w:hAnsiTheme="minorHAnsi" w:cstheme="minorHAnsi"/>
          <w:bCs/>
          <w:sz w:val="24"/>
          <w:szCs w:val="24"/>
        </w:rPr>
      </w:pPr>
    </w:p>
    <w:p w14:paraId="095B35FC" w14:textId="3F0D6B80" w:rsidR="00D72D80" w:rsidRPr="00D72D80" w:rsidRDefault="00D72D80"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D55DA5">
        <w:rPr>
          <w:rFonts w:asciiTheme="minorHAnsi" w:hAnsiTheme="minorHAnsi" w:cstheme="minorHAnsi"/>
          <w:bCs/>
          <w:sz w:val="24"/>
          <w:szCs w:val="24"/>
        </w:rPr>
        <w:t>d</w:t>
      </w:r>
      <w:r>
        <w:rPr>
          <w:rFonts w:asciiTheme="minorHAnsi" w:hAnsiTheme="minorHAnsi" w:cstheme="minorHAnsi"/>
          <w:bCs/>
          <w:sz w:val="24"/>
          <w:szCs w:val="24"/>
        </w:rPr>
        <w:t xml:space="preserve">.  </w:t>
      </w:r>
      <w:r w:rsidRPr="00D72D80">
        <w:rPr>
          <w:rFonts w:asciiTheme="minorHAnsi" w:hAnsiTheme="minorHAnsi" w:cstheme="minorHAnsi"/>
          <w:bCs/>
          <w:sz w:val="24"/>
          <w:szCs w:val="24"/>
        </w:rPr>
        <w:t xml:space="preserve">3166/22/LBC - Listed Building Consent for alterations to ground floor shop unit including internal redecoration, new signage &amp; reconfiguration of internal stairs. 29 High Street, Totnes, TQ9 5NP. See </w:t>
      </w:r>
    </w:p>
    <w:p w14:paraId="78F9BC50" w14:textId="56EF4FF2" w:rsidR="00D72D80" w:rsidRDefault="00D72D80" w:rsidP="00AA64E9">
      <w:pPr>
        <w:spacing w:after="0" w:line="240" w:lineRule="auto"/>
        <w:rPr>
          <w:rFonts w:asciiTheme="minorHAnsi" w:hAnsiTheme="minorHAnsi" w:cstheme="minorHAnsi"/>
          <w:bCs/>
          <w:sz w:val="24"/>
          <w:szCs w:val="24"/>
        </w:rPr>
      </w:pPr>
      <w:r w:rsidRPr="00D72D80">
        <w:rPr>
          <w:rFonts w:asciiTheme="minorHAnsi" w:hAnsiTheme="minorHAnsi" w:cstheme="minorHAnsi"/>
          <w:bCs/>
          <w:sz w:val="24"/>
          <w:szCs w:val="24"/>
        </w:rPr>
        <w:t xml:space="preserve"> </w:t>
      </w:r>
      <w:hyperlink r:id="rId13" w:history="1">
        <w:r w:rsidRPr="007A08A7">
          <w:rPr>
            <w:rStyle w:val="Hyperlink"/>
            <w:rFonts w:asciiTheme="minorHAnsi" w:hAnsiTheme="minorHAnsi" w:cstheme="minorHAnsi"/>
            <w:bCs/>
            <w:sz w:val="24"/>
            <w:szCs w:val="24"/>
          </w:rPr>
          <w:t>http://apps.southhams.gov.uk/PlanningSearchMVC/Home/Details/223166</w:t>
        </w:r>
      </w:hyperlink>
      <w:r>
        <w:rPr>
          <w:rFonts w:asciiTheme="minorHAnsi" w:hAnsiTheme="minorHAnsi" w:cstheme="minorHAnsi"/>
          <w:bCs/>
          <w:sz w:val="24"/>
          <w:szCs w:val="24"/>
        </w:rPr>
        <w:t xml:space="preserve"> </w:t>
      </w:r>
    </w:p>
    <w:p w14:paraId="490102CB" w14:textId="77777777" w:rsidR="00D72D80" w:rsidRDefault="00D72D80" w:rsidP="00AA64E9">
      <w:pPr>
        <w:spacing w:after="0" w:line="240" w:lineRule="auto"/>
        <w:rPr>
          <w:rFonts w:asciiTheme="minorHAnsi" w:hAnsiTheme="minorHAnsi" w:cstheme="minorHAnsi"/>
          <w:bCs/>
          <w:sz w:val="24"/>
          <w:szCs w:val="24"/>
        </w:rPr>
      </w:pPr>
    </w:p>
    <w:p w14:paraId="36DC1E39" w14:textId="6050C842" w:rsidR="00D72D80" w:rsidRDefault="00D72D80"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BB0CDC">
        <w:rPr>
          <w:rFonts w:asciiTheme="minorHAnsi" w:hAnsiTheme="minorHAnsi" w:cstheme="minorHAnsi"/>
          <w:bCs/>
          <w:sz w:val="24"/>
          <w:szCs w:val="24"/>
        </w:rPr>
        <w:t>e</w:t>
      </w:r>
      <w:r>
        <w:rPr>
          <w:rFonts w:asciiTheme="minorHAnsi" w:hAnsiTheme="minorHAnsi" w:cstheme="minorHAnsi"/>
          <w:bCs/>
          <w:sz w:val="24"/>
          <w:szCs w:val="24"/>
        </w:rPr>
        <w:t xml:space="preserve">.  3008/22/FUL – </w:t>
      </w:r>
      <w:r w:rsidRPr="00D72D80">
        <w:rPr>
          <w:rFonts w:asciiTheme="minorHAnsi" w:hAnsiTheme="minorHAnsi" w:cstheme="minorHAnsi"/>
          <w:bCs/>
          <w:sz w:val="24"/>
          <w:szCs w:val="24"/>
        </w:rPr>
        <w:t>Relocation of condensing unit</w:t>
      </w:r>
      <w:r>
        <w:rPr>
          <w:rFonts w:asciiTheme="minorHAnsi" w:hAnsiTheme="minorHAnsi" w:cstheme="minorHAnsi"/>
          <w:bCs/>
          <w:sz w:val="24"/>
          <w:szCs w:val="24"/>
        </w:rPr>
        <w:t>. Catherine House Surgery, New Walk, Totnes, TQ9 5HA. See</w:t>
      </w:r>
      <w:r w:rsidR="008C06E6">
        <w:rPr>
          <w:rFonts w:asciiTheme="minorHAnsi" w:hAnsiTheme="minorHAnsi" w:cstheme="minorHAnsi"/>
          <w:bCs/>
          <w:sz w:val="24"/>
          <w:szCs w:val="24"/>
        </w:rPr>
        <w:t xml:space="preserve"> </w:t>
      </w:r>
      <w:hyperlink r:id="rId14" w:history="1">
        <w:r w:rsidRPr="007A08A7">
          <w:rPr>
            <w:rStyle w:val="Hyperlink"/>
            <w:rFonts w:asciiTheme="minorHAnsi" w:hAnsiTheme="minorHAnsi" w:cstheme="minorHAnsi"/>
            <w:bCs/>
            <w:sz w:val="24"/>
            <w:szCs w:val="24"/>
          </w:rPr>
          <w:t>http://apps.southhams.gov.uk/PlanningSearchMVC/Home/Details/223008</w:t>
        </w:r>
      </w:hyperlink>
      <w:r>
        <w:rPr>
          <w:rFonts w:asciiTheme="minorHAnsi" w:hAnsiTheme="minorHAnsi" w:cstheme="minorHAnsi"/>
          <w:bCs/>
          <w:sz w:val="24"/>
          <w:szCs w:val="24"/>
        </w:rPr>
        <w:t xml:space="preserve"> </w:t>
      </w:r>
    </w:p>
    <w:p w14:paraId="313FDE72" w14:textId="77777777" w:rsidR="00BB0CDC" w:rsidRDefault="00BB0CDC" w:rsidP="00BB0CDC">
      <w:pPr>
        <w:spacing w:after="0" w:line="240" w:lineRule="auto"/>
        <w:rPr>
          <w:rFonts w:asciiTheme="minorHAnsi" w:hAnsiTheme="minorHAnsi" w:cstheme="minorHAnsi"/>
          <w:bCs/>
          <w:sz w:val="24"/>
          <w:szCs w:val="24"/>
        </w:rPr>
      </w:pPr>
    </w:p>
    <w:p w14:paraId="6A9FB00B" w14:textId="5A1CD48D" w:rsidR="00BB0CDC" w:rsidRPr="00D72D80" w:rsidRDefault="00BB0CDC" w:rsidP="00BB0CDC">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Pr>
          <w:rFonts w:asciiTheme="minorHAnsi" w:hAnsiTheme="minorHAnsi" w:cstheme="minorHAnsi"/>
          <w:bCs/>
          <w:sz w:val="24"/>
          <w:szCs w:val="24"/>
        </w:rPr>
        <w:t>f</w:t>
      </w:r>
      <w:r>
        <w:rPr>
          <w:rFonts w:asciiTheme="minorHAnsi" w:hAnsiTheme="minorHAnsi" w:cstheme="minorHAnsi"/>
          <w:bCs/>
          <w:sz w:val="24"/>
          <w:szCs w:val="24"/>
        </w:rPr>
        <w:t xml:space="preserve">.  3065/22/HHO – </w:t>
      </w:r>
      <w:r w:rsidRPr="00D72D80">
        <w:rPr>
          <w:rFonts w:asciiTheme="minorHAnsi" w:hAnsiTheme="minorHAnsi" w:cstheme="minorHAnsi"/>
          <w:bCs/>
          <w:sz w:val="24"/>
          <w:szCs w:val="24"/>
        </w:rPr>
        <w:t>Householder application for proposed alterations &amp; extension to dwelling, garage extension, extension to raised terrace</w:t>
      </w:r>
      <w:r>
        <w:rPr>
          <w:rFonts w:asciiTheme="minorHAnsi" w:hAnsiTheme="minorHAnsi" w:cstheme="minorHAnsi"/>
          <w:bCs/>
          <w:sz w:val="24"/>
          <w:szCs w:val="24"/>
        </w:rPr>
        <w:t xml:space="preserve">. 6 Farwell Road, Totnes, TQ9 5LJ. See </w:t>
      </w:r>
    </w:p>
    <w:p w14:paraId="0B31905C" w14:textId="77777777" w:rsidR="00BB0CDC" w:rsidRDefault="00BB0CDC" w:rsidP="00BB0CDC">
      <w:pPr>
        <w:spacing w:after="0" w:line="240" w:lineRule="auto"/>
        <w:rPr>
          <w:rFonts w:asciiTheme="minorHAnsi" w:hAnsiTheme="minorHAnsi" w:cstheme="minorHAnsi"/>
          <w:bCs/>
          <w:sz w:val="24"/>
          <w:szCs w:val="24"/>
        </w:rPr>
      </w:pPr>
      <w:r w:rsidRPr="00D72D80">
        <w:rPr>
          <w:rFonts w:asciiTheme="minorHAnsi" w:hAnsiTheme="minorHAnsi" w:cstheme="minorHAnsi"/>
          <w:bCs/>
          <w:sz w:val="24"/>
          <w:szCs w:val="24"/>
        </w:rPr>
        <w:t xml:space="preserve"> </w:t>
      </w:r>
      <w:hyperlink r:id="rId15" w:history="1">
        <w:r w:rsidRPr="007A08A7">
          <w:rPr>
            <w:rStyle w:val="Hyperlink"/>
            <w:rFonts w:asciiTheme="minorHAnsi" w:hAnsiTheme="minorHAnsi" w:cstheme="minorHAnsi"/>
            <w:bCs/>
            <w:sz w:val="24"/>
            <w:szCs w:val="24"/>
          </w:rPr>
          <w:t>http://apps.southhams.gov.uk/PlanningSearchMVC/Home/Details/223065</w:t>
        </w:r>
      </w:hyperlink>
      <w:r>
        <w:rPr>
          <w:rFonts w:asciiTheme="minorHAnsi" w:hAnsiTheme="minorHAnsi" w:cstheme="minorHAnsi"/>
          <w:bCs/>
          <w:sz w:val="24"/>
          <w:szCs w:val="24"/>
        </w:rPr>
        <w:t xml:space="preserve"> </w:t>
      </w:r>
    </w:p>
    <w:p w14:paraId="71DBF440" w14:textId="774983FB" w:rsidR="00D72D80" w:rsidRDefault="00D72D80" w:rsidP="00AA64E9">
      <w:pPr>
        <w:spacing w:after="0" w:line="240" w:lineRule="auto"/>
        <w:rPr>
          <w:rFonts w:asciiTheme="minorHAnsi" w:hAnsiTheme="minorHAnsi" w:cstheme="minorHAnsi"/>
          <w:bCs/>
          <w:sz w:val="24"/>
          <w:szCs w:val="24"/>
        </w:rPr>
      </w:pPr>
    </w:p>
    <w:p w14:paraId="25FC2FC2" w14:textId="39E3770D" w:rsidR="00D72D80" w:rsidRPr="00D72D80" w:rsidRDefault="00D72D80"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BB0CDC">
        <w:rPr>
          <w:rFonts w:asciiTheme="minorHAnsi" w:hAnsiTheme="minorHAnsi" w:cstheme="minorHAnsi"/>
          <w:bCs/>
          <w:sz w:val="24"/>
          <w:szCs w:val="24"/>
        </w:rPr>
        <w:t>g</w:t>
      </w:r>
      <w:r>
        <w:rPr>
          <w:rFonts w:asciiTheme="minorHAnsi" w:hAnsiTheme="minorHAnsi" w:cstheme="minorHAnsi"/>
          <w:bCs/>
          <w:sz w:val="24"/>
          <w:szCs w:val="24"/>
        </w:rPr>
        <w:t xml:space="preserve">.  3014/22/HHO - </w:t>
      </w:r>
      <w:r w:rsidRPr="00D72D80">
        <w:rPr>
          <w:rFonts w:asciiTheme="minorHAnsi" w:hAnsiTheme="minorHAnsi" w:cstheme="minorHAnsi"/>
          <w:bCs/>
          <w:sz w:val="24"/>
          <w:szCs w:val="24"/>
        </w:rPr>
        <w:t>Householder application to replace doors, extend existing first floor balcony replace second floor window to patio doors &amp; add Juliet balcony</w:t>
      </w:r>
      <w:r>
        <w:rPr>
          <w:rFonts w:asciiTheme="minorHAnsi" w:hAnsiTheme="minorHAnsi" w:cstheme="minorHAnsi"/>
          <w:bCs/>
          <w:sz w:val="24"/>
          <w:szCs w:val="24"/>
        </w:rPr>
        <w:t xml:space="preserve">. Riverview, South Street, Totnes, TQ9 5DZ. See </w:t>
      </w:r>
    </w:p>
    <w:p w14:paraId="5A591D75" w14:textId="5E3C6CFF" w:rsidR="00D72D80" w:rsidRDefault="00BB0CDC" w:rsidP="00AA64E9">
      <w:pPr>
        <w:spacing w:after="0" w:line="240" w:lineRule="auto"/>
        <w:rPr>
          <w:rFonts w:asciiTheme="minorHAnsi" w:hAnsiTheme="minorHAnsi" w:cstheme="minorHAnsi"/>
          <w:bCs/>
          <w:sz w:val="24"/>
          <w:szCs w:val="24"/>
        </w:rPr>
      </w:pPr>
      <w:hyperlink r:id="rId16" w:history="1">
        <w:r w:rsidR="00D72D80" w:rsidRPr="007A08A7">
          <w:rPr>
            <w:rStyle w:val="Hyperlink"/>
            <w:rFonts w:asciiTheme="minorHAnsi" w:hAnsiTheme="minorHAnsi" w:cstheme="minorHAnsi"/>
            <w:bCs/>
            <w:sz w:val="24"/>
            <w:szCs w:val="24"/>
          </w:rPr>
          <w:t>http://apps.southhams.gov.uk/PlanningSearchMVC/Home/Details/223014</w:t>
        </w:r>
      </w:hyperlink>
      <w:r w:rsidR="00D72D80">
        <w:rPr>
          <w:rFonts w:asciiTheme="minorHAnsi" w:hAnsiTheme="minorHAnsi" w:cstheme="minorHAnsi"/>
          <w:bCs/>
          <w:sz w:val="24"/>
          <w:szCs w:val="24"/>
        </w:rPr>
        <w:t xml:space="preserve"> </w:t>
      </w:r>
    </w:p>
    <w:p w14:paraId="789D10CB" w14:textId="4F2E56E4" w:rsidR="00E113F9" w:rsidRDefault="00E113F9" w:rsidP="00AA64E9">
      <w:pPr>
        <w:spacing w:after="0" w:line="240" w:lineRule="auto"/>
        <w:rPr>
          <w:rFonts w:asciiTheme="minorHAnsi" w:hAnsiTheme="minorHAnsi" w:cstheme="minorHAnsi"/>
          <w:bCs/>
          <w:sz w:val="24"/>
          <w:szCs w:val="24"/>
        </w:rPr>
      </w:pPr>
    </w:p>
    <w:p w14:paraId="546FF57E" w14:textId="56AFB32A" w:rsidR="00BB0CDC" w:rsidRPr="00BB0CDC" w:rsidRDefault="00BB0CDC" w:rsidP="00BB0CDC">
      <w:pPr>
        <w:spacing w:after="0" w:line="240" w:lineRule="auto"/>
        <w:rPr>
          <w:rFonts w:asciiTheme="minorHAnsi" w:hAnsiTheme="minorHAnsi" w:cstheme="minorHAnsi"/>
          <w:bCs/>
          <w:sz w:val="24"/>
          <w:szCs w:val="24"/>
        </w:rPr>
      </w:pPr>
      <w:r w:rsidRPr="00BB0CDC">
        <w:rPr>
          <w:rFonts w:asciiTheme="minorHAnsi" w:hAnsiTheme="minorHAnsi" w:cstheme="minorHAnsi"/>
          <w:bCs/>
          <w:sz w:val="24"/>
          <w:szCs w:val="24"/>
        </w:rPr>
        <w:t>4</w:t>
      </w:r>
      <w:r>
        <w:rPr>
          <w:rFonts w:asciiTheme="minorHAnsi" w:hAnsiTheme="minorHAnsi" w:cstheme="minorHAnsi"/>
          <w:bCs/>
          <w:sz w:val="24"/>
          <w:szCs w:val="24"/>
        </w:rPr>
        <w:t>h</w:t>
      </w:r>
      <w:r w:rsidRPr="00BB0CDC">
        <w:rPr>
          <w:rFonts w:asciiTheme="minorHAnsi" w:hAnsiTheme="minorHAnsi" w:cstheme="minorHAnsi"/>
          <w:bCs/>
          <w:sz w:val="24"/>
          <w:szCs w:val="24"/>
        </w:rPr>
        <w:t xml:space="preserve">.  2788/22/FUL – Application for car port. 3 Polperro, Priory Gardens, Totnes, TQ9 5HT. See </w:t>
      </w:r>
      <w:hyperlink r:id="rId17" w:history="1">
        <w:r w:rsidRPr="002D64EF">
          <w:rPr>
            <w:rStyle w:val="Hyperlink"/>
            <w:rFonts w:asciiTheme="minorHAnsi" w:hAnsiTheme="minorHAnsi" w:cstheme="minorHAnsi"/>
            <w:bCs/>
            <w:sz w:val="24"/>
            <w:szCs w:val="24"/>
          </w:rPr>
          <w:t>http://apps.southhams.gov.uk/PlanningSearchMVC/Home/Details/222788</w:t>
        </w:r>
      </w:hyperlink>
      <w:r>
        <w:rPr>
          <w:rFonts w:asciiTheme="minorHAnsi" w:hAnsiTheme="minorHAnsi" w:cstheme="minorHAnsi"/>
          <w:bCs/>
          <w:sz w:val="24"/>
          <w:szCs w:val="24"/>
        </w:rPr>
        <w:t xml:space="preserve"> </w:t>
      </w:r>
      <w:r w:rsidRPr="00BB0CDC">
        <w:rPr>
          <w:rFonts w:asciiTheme="minorHAnsi" w:hAnsiTheme="minorHAnsi" w:cstheme="minorHAnsi"/>
          <w:bCs/>
          <w:sz w:val="24"/>
          <w:szCs w:val="24"/>
        </w:rPr>
        <w:t xml:space="preserve"> </w:t>
      </w:r>
    </w:p>
    <w:p w14:paraId="6629CC7F" w14:textId="77777777" w:rsidR="00BB0CDC" w:rsidRPr="00BB0CDC" w:rsidRDefault="00BB0CDC" w:rsidP="00BB0CDC">
      <w:pPr>
        <w:spacing w:after="0" w:line="240" w:lineRule="auto"/>
        <w:rPr>
          <w:rFonts w:asciiTheme="minorHAnsi" w:hAnsiTheme="minorHAnsi" w:cstheme="minorHAnsi"/>
          <w:bCs/>
          <w:sz w:val="24"/>
          <w:szCs w:val="24"/>
        </w:rPr>
      </w:pPr>
    </w:p>
    <w:p w14:paraId="3A6D922C" w14:textId="20354044" w:rsidR="00D72D80" w:rsidRDefault="00BB0CDC" w:rsidP="00BB0CDC">
      <w:pPr>
        <w:spacing w:after="0" w:line="240" w:lineRule="auto"/>
        <w:rPr>
          <w:rFonts w:asciiTheme="minorHAnsi" w:hAnsiTheme="minorHAnsi" w:cstheme="minorHAnsi"/>
          <w:bCs/>
          <w:sz w:val="24"/>
          <w:szCs w:val="24"/>
        </w:rPr>
      </w:pPr>
      <w:r w:rsidRPr="00BB0CDC">
        <w:rPr>
          <w:rFonts w:asciiTheme="minorHAnsi" w:hAnsiTheme="minorHAnsi" w:cstheme="minorHAnsi"/>
          <w:bCs/>
          <w:sz w:val="24"/>
          <w:szCs w:val="24"/>
        </w:rPr>
        <w:t>4</w:t>
      </w:r>
      <w:r>
        <w:rPr>
          <w:rFonts w:asciiTheme="minorHAnsi" w:hAnsiTheme="minorHAnsi" w:cstheme="minorHAnsi"/>
          <w:bCs/>
          <w:sz w:val="24"/>
          <w:szCs w:val="24"/>
        </w:rPr>
        <w:t>i</w:t>
      </w:r>
      <w:r w:rsidRPr="00BB0CDC">
        <w:rPr>
          <w:rFonts w:asciiTheme="minorHAnsi" w:hAnsiTheme="minorHAnsi" w:cstheme="minorHAnsi"/>
          <w:bCs/>
          <w:sz w:val="24"/>
          <w:szCs w:val="24"/>
        </w:rPr>
        <w:t xml:space="preserve">.  2798/22/FUL – Replacement of sash windows. Flats 1, 2, 3, 4 &amp; 5 The Plains, Totnes, TQ9 5DR. See </w:t>
      </w:r>
      <w:hyperlink r:id="rId18" w:history="1">
        <w:r w:rsidRPr="002D64EF">
          <w:rPr>
            <w:rStyle w:val="Hyperlink"/>
            <w:rFonts w:asciiTheme="minorHAnsi" w:hAnsiTheme="minorHAnsi" w:cstheme="minorHAnsi"/>
            <w:bCs/>
            <w:sz w:val="24"/>
            <w:szCs w:val="24"/>
          </w:rPr>
          <w:t>http://apps.southhams.gov.uk/PlanningSearchMVC/Home/Details/222798</w:t>
        </w:r>
      </w:hyperlink>
      <w:r>
        <w:rPr>
          <w:rFonts w:asciiTheme="minorHAnsi" w:hAnsiTheme="minorHAnsi" w:cstheme="minorHAnsi"/>
          <w:bCs/>
          <w:sz w:val="24"/>
          <w:szCs w:val="24"/>
        </w:rPr>
        <w:t xml:space="preserve"> </w:t>
      </w:r>
    </w:p>
    <w:p w14:paraId="31FC1EBA" w14:textId="77777777" w:rsidR="00BB0CDC" w:rsidRDefault="00BB0CDC" w:rsidP="00AA64E9">
      <w:pPr>
        <w:spacing w:after="0" w:line="240" w:lineRule="auto"/>
        <w:rPr>
          <w:rFonts w:asciiTheme="minorHAnsi" w:hAnsiTheme="minorHAnsi" w:cstheme="minorHAnsi"/>
          <w:bCs/>
          <w:sz w:val="24"/>
          <w:szCs w:val="24"/>
        </w:rPr>
      </w:pPr>
    </w:p>
    <w:p w14:paraId="7CE4AD4D" w14:textId="23709B22" w:rsidR="00D72D80" w:rsidRPr="00D72D80" w:rsidRDefault="00D72D80"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D55DA5">
        <w:rPr>
          <w:rFonts w:asciiTheme="minorHAnsi" w:hAnsiTheme="minorHAnsi" w:cstheme="minorHAnsi"/>
          <w:bCs/>
          <w:sz w:val="24"/>
          <w:szCs w:val="24"/>
        </w:rPr>
        <w:t>j</w:t>
      </w:r>
      <w:r>
        <w:rPr>
          <w:rFonts w:asciiTheme="minorHAnsi" w:hAnsiTheme="minorHAnsi" w:cstheme="minorHAnsi"/>
          <w:bCs/>
          <w:sz w:val="24"/>
          <w:szCs w:val="24"/>
        </w:rPr>
        <w:t xml:space="preserve">.  3097/22/FUL – </w:t>
      </w:r>
      <w:r w:rsidRPr="00D72D80">
        <w:rPr>
          <w:rFonts w:asciiTheme="minorHAnsi" w:hAnsiTheme="minorHAnsi" w:cstheme="minorHAnsi"/>
          <w:bCs/>
          <w:sz w:val="24"/>
          <w:szCs w:val="24"/>
        </w:rPr>
        <w:t>Retrospective</w:t>
      </w:r>
      <w:r>
        <w:rPr>
          <w:rFonts w:asciiTheme="minorHAnsi" w:hAnsiTheme="minorHAnsi" w:cstheme="minorHAnsi"/>
          <w:bCs/>
          <w:sz w:val="24"/>
          <w:szCs w:val="24"/>
        </w:rPr>
        <w:t xml:space="preserve"> </w:t>
      </w:r>
      <w:r w:rsidRPr="00D72D80">
        <w:rPr>
          <w:rFonts w:asciiTheme="minorHAnsi" w:hAnsiTheme="minorHAnsi" w:cstheme="minorHAnsi"/>
          <w:bCs/>
          <w:sz w:val="24"/>
          <w:szCs w:val="24"/>
        </w:rPr>
        <w:t>planning for a small storage shed for storage of grocery cages</w:t>
      </w:r>
      <w:r>
        <w:rPr>
          <w:rFonts w:asciiTheme="minorHAnsi" w:hAnsiTheme="minorHAnsi" w:cstheme="minorHAnsi"/>
          <w:bCs/>
          <w:sz w:val="24"/>
          <w:szCs w:val="24"/>
        </w:rPr>
        <w:t xml:space="preserve">. 1-2 Bridgetown Post Office, Christina Parade, Totnes, TQ9 5UU. See </w:t>
      </w:r>
    </w:p>
    <w:p w14:paraId="784201ED" w14:textId="4CE2AB13" w:rsidR="00D72D80" w:rsidRDefault="00D72D80" w:rsidP="00AA64E9">
      <w:pPr>
        <w:spacing w:after="0" w:line="240" w:lineRule="auto"/>
        <w:rPr>
          <w:rFonts w:asciiTheme="minorHAnsi" w:hAnsiTheme="minorHAnsi" w:cstheme="minorHAnsi"/>
          <w:bCs/>
          <w:sz w:val="24"/>
          <w:szCs w:val="24"/>
        </w:rPr>
      </w:pPr>
      <w:r w:rsidRPr="00D72D80">
        <w:rPr>
          <w:rFonts w:asciiTheme="minorHAnsi" w:hAnsiTheme="minorHAnsi" w:cstheme="minorHAnsi"/>
          <w:bCs/>
          <w:sz w:val="24"/>
          <w:szCs w:val="24"/>
        </w:rPr>
        <w:t xml:space="preserve"> </w:t>
      </w:r>
      <w:hyperlink r:id="rId19" w:history="1">
        <w:r w:rsidRPr="007A08A7">
          <w:rPr>
            <w:rStyle w:val="Hyperlink"/>
            <w:rFonts w:asciiTheme="minorHAnsi" w:hAnsiTheme="minorHAnsi" w:cstheme="minorHAnsi"/>
            <w:bCs/>
            <w:sz w:val="24"/>
            <w:szCs w:val="24"/>
          </w:rPr>
          <w:t>http://apps.southhams.gov.uk/PlanningSearchMVC/Home/Details/223097</w:t>
        </w:r>
      </w:hyperlink>
      <w:r>
        <w:rPr>
          <w:rFonts w:asciiTheme="minorHAnsi" w:hAnsiTheme="minorHAnsi" w:cstheme="minorHAnsi"/>
          <w:bCs/>
          <w:sz w:val="24"/>
          <w:szCs w:val="24"/>
        </w:rPr>
        <w:t xml:space="preserve"> </w:t>
      </w:r>
    </w:p>
    <w:bookmarkEnd w:id="1"/>
    <w:p w14:paraId="423E0038" w14:textId="472E05FB" w:rsidR="00D32E05" w:rsidRPr="00AA64E9" w:rsidRDefault="00D32E05" w:rsidP="00AA64E9">
      <w:pPr>
        <w:pStyle w:val="NormalWeb"/>
        <w:spacing w:before="0" w:beforeAutospacing="0" w:after="0" w:afterAutospacing="0"/>
        <w:rPr>
          <w:rFonts w:asciiTheme="minorHAnsi" w:hAnsiTheme="minorHAnsi" w:cstheme="minorHAnsi"/>
          <w:sz w:val="12"/>
          <w:szCs w:val="12"/>
        </w:rPr>
      </w:pPr>
    </w:p>
    <w:p w14:paraId="6A1BDD03" w14:textId="7E73E631" w:rsidR="00FF5189" w:rsidRDefault="00153E95" w:rsidP="00AA64E9">
      <w:pPr>
        <w:pStyle w:val="Heading3"/>
        <w:numPr>
          <w:ilvl w:val="0"/>
          <w:numId w:val="1"/>
        </w:numPr>
        <w:spacing w:before="0" w:line="240" w:lineRule="auto"/>
        <w:ind w:left="0"/>
        <w:rPr>
          <w:b/>
          <w:bCs/>
          <w:color w:val="auto"/>
        </w:rPr>
      </w:pPr>
      <w:bookmarkStart w:id="3" w:name="_Hlk90390738"/>
      <w:bookmarkStart w:id="4" w:name="_Hlk93047175"/>
      <w:r>
        <w:rPr>
          <w:b/>
          <w:bCs/>
          <w:color w:val="auto"/>
        </w:rPr>
        <w:t>BALTIC WHARF</w:t>
      </w:r>
    </w:p>
    <w:p w14:paraId="3F52D0CC" w14:textId="1EFADB0C" w:rsidR="00153E95" w:rsidRDefault="00153E95" w:rsidP="00AA64E9">
      <w:pPr>
        <w:spacing w:after="0" w:line="240" w:lineRule="auto"/>
        <w:rPr>
          <w:rFonts w:asciiTheme="minorHAnsi" w:hAnsiTheme="minorHAnsi" w:cstheme="minorHAnsi"/>
          <w:sz w:val="24"/>
          <w:szCs w:val="24"/>
        </w:rPr>
      </w:pPr>
      <w:r w:rsidRPr="00153E95">
        <w:rPr>
          <w:rFonts w:asciiTheme="minorHAnsi" w:hAnsiTheme="minorHAnsi" w:cstheme="minorHAnsi"/>
          <w:sz w:val="24"/>
          <w:szCs w:val="24"/>
        </w:rPr>
        <w:t xml:space="preserve">To consider </w:t>
      </w:r>
      <w:r>
        <w:rPr>
          <w:rFonts w:asciiTheme="minorHAnsi" w:hAnsiTheme="minorHAnsi" w:cstheme="minorHAnsi"/>
          <w:sz w:val="24"/>
          <w:szCs w:val="24"/>
        </w:rPr>
        <w:t>a report on the Baltic Wharf area and a draft recommendation to Full Council. Documents attached.</w:t>
      </w:r>
    </w:p>
    <w:p w14:paraId="3C0C0C42" w14:textId="5C879C36" w:rsidR="00AA64E9" w:rsidRPr="00AA64E9" w:rsidRDefault="00AA64E9" w:rsidP="006B5751">
      <w:pPr>
        <w:pStyle w:val="Heading3"/>
        <w:spacing w:before="0" w:line="240" w:lineRule="auto"/>
        <w:rPr>
          <w:rFonts w:asciiTheme="minorHAnsi" w:hAnsiTheme="minorHAnsi" w:cstheme="minorHAnsi"/>
          <w:sz w:val="12"/>
          <w:szCs w:val="12"/>
        </w:rPr>
      </w:pPr>
    </w:p>
    <w:p w14:paraId="64F199E2" w14:textId="26247C2C" w:rsidR="00CA0783" w:rsidRDefault="00CA0783" w:rsidP="00AA64E9">
      <w:pPr>
        <w:pStyle w:val="Heading3"/>
        <w:numPr>
          <w:ilvl w:val="0"/>
          <w:numId w:val="1"/>
        </w:numPr>
        <w:spacing w:before="0" w:line="240" w:lineRule="auto"/>
        <w:ind w:left="0"/>
        <w:rPr>
          <w:b/>
          <w:bCs/>
          <w:color w:val="auto"/>
        </w:rPr>
      </w:pPr>
      <w:r>
        <w:rPr>
          <w:b/>
          <w:bCs/>
          <w:color w:val="auto"/>
        </w:rPr>
        <w:t>MOTORHOMES AT LONGMARSH</w:t>
      </w:r>
    </w:p>
    <w:p w14:paraId="60BC714F" w14:textId="4C2AE035" w:rsidR="00CA0783" w:rsidRDefault="00CA0783" w:rsidP="00CA0783">
      <w:pPr>
        <w:spacing w:after="0" w:line="240" w:lineRule="auto"/>
        <w:rPr>
          <w:rFonts w:asciiTheme="minorHAnsi" w:hAnsiTheme="minorHAnsi" w:cstheme="minorHAnsi"/>
          <w:sz w:val="24"/>
          <w:szCs w:val="24"/>
        </w:rPr>
      </w:pPr>
      <w:r w:rsidRPr="00CA0783">
        <w:rPr>
          <w:rFonts w:asciiTheme="minorHAnsi" w:hAnsiTheme="minorHAnsi" w:cstheme="minorHAnsi"/>
          <w:sz w:val="24"/>
          <w:szCs w:val="24"/>
        </w:rPr>
        <w:t xml:space="preserve">To consider the trial of motorhome overnight parking at </w:t>
      </w:r>
      <w:proofErr w:type="spellStart"/>
      <w:r w:rsidRPr="00CA0783">
        <w:rPr>
          <w:rFonts w:asciiTheme="minorHAnsi" w:hAnsiTheme="minorHAnsi" w:cstheme="minorHAnsi"/>
          <w:sz w:val="24"/>
          <w:szCs w:val="24"/>
        </w:rPr>
        <w:t>Longmarsh</w:t>
      </w:r>
      <w:proofErr w:type="spellEnd"/>
      <w:r w:rsidRPr="00CA0783">
        <w:rPr>
          <w:rFonts w:asciiTheme="minorHAnsi" w:hAnsiTheme="minorHAnsi" w:cstheme="minorHAnsi"/>
          <w:sz w:val="24"/>
          <w:szCs w:val="24"/>
        </w:rPr>
        <w:t xml:space="preserve"> and South Hams District Council’s request for feedback on this policy. Document attached.</w:t>
      </w:r>
    </w:p>
    <w:p w14:paraId="23E81CDC" w14:textId="77777777" w:rsidR="00CA0783" w:rsidRPr="00CA0783" w:rsidRDefault="00CA0783" w:rsidP="00CA0783">
      <w:pPr>
        <w:spacing w:after="0" w:line="240" w:lineRule="auto"/>
        <w:rPr>
          <w:rFonts w:asciiTheme="minorHAnsi" w:hAnsiTheme="minorHAnsi" w:cstheme="minorHAnsi"/>
          <w:sz w:val="12"/>
          <w:szCs w:val="12"/>
        </w:rPr>
      </w:pPr>
    </w:p>
    <w:p w14:paraId="791F6E7E" w14:textId="57DA18AD" w:rsidR="00650A63" w:rsidRDefault="00650A63" w:rsidP="00AA64E9">
      <w:pPr>
        <w:pStyle w:val="Heading3"/>
        <w:numPr>
          <w:ilvl w:val="0"/>
          <w:numId w:val="1"/>
        </w:numPr>
        <w:spacing w:before="0" w:line="240" w:lineRule="auto"/>
        <w:ind w:left="0"/>
        <w:rPr>
          <w:b/>
          <w:bCs/>
          <w:color w:val="auto"/>
        </w:rPr>
      </w:pPr>
      <w:r>
        <w:rPr>
          <w:b/>
          <w:bCs/>
          <w:color w:val="auto"/>
        </w:rPr>
        <w:t>TORBAY LOCAL PLAN – HOUSING SITE OPTIONS CONSULTATION</w:t>
      </w:r>
    </w:p>
    <w:p w14:paraId="06F7E94B" w14:textId="4F38A542" w:rsidR="00650A63" w:rsidRDefault="00650A63" w:rsidP="00AA64E9">
      <w:pPr>
        <w:spacing w:after="0" w:line="240" w:lineRule="auto"/>
        <w:rPr>
          <w:rFonts w:asciiTheme="minorHAnsi" w:hAnsiTheme="minorHAnsi" w:cstheme="minorHAnsi"/>
          <w:sz w:val="24"/>
          <w:szCs w:val="24"/>
        </w:rPr>
      </w:pPr>
      <w:r w:rsidRPr="00AA64E9">
        <w:rPr>
          <w:rFonts w:asciiTheme="minorHAnsi" w:hAnsiTheme="minorHAnsi" w:cstheme="minorHAnsi"/>
          <w:sz w:val="24"/>
          <w:szCs w:val="24"/>
        </w:rPr>
        <w:t>To consider the Torbay Local Plan Housing Site Options consultation and make a recommendation to Full Council [consultation closes on 21</w:t>
      </w:r>
      <w:r w:rsidRPr="00AA64E9">
        <w:rPr>
          <w:rFonts w:asciiTheme="minorHAnsi" w:hAnsiTheme="minorHAnsi" w:cstheme="minorHAnsi"/>
          <w:sz w:val="24"/>
          <w:szCs w:val="24"/>
          <w:vertAlign w:val="superscript"/>
        </w:rPr>
        <w:t>st</w:t>
      </w:r>
      <w:r w:rsidRPr="00AA64E9">
        <w:rPr>
          <w:rFonts w:asciiTheme="minorHAnsi" w:hAnsiTheme="minorHAnsi" w:cstheme="minorHAnsi"/>
          <w:sz w:val="24"/>
          <w:szCs w:val="24"/>
        </w:rPr>
        <w:t xml:space="preserve"> November). Document attached.</w:t>
      </w:r>
    </w:p>
    <w:p w14:paraId="4B28BD80" w14:textId="77777777" w:rsidR="00AA64E9" w:rsidRPr="00AA64E9" w:rsidRDefault="00AA64E9" w:rsidP="00AA64E9">
      <w:pPr>
        <w:spacing w:after="0" w:line="240" w:lineRule="auto"/>
        <w:rPr>
          <w:rFonts w:asciiTheme="minorHAnsi" w:hAnsiTheme="minorHAnsi" w:cstheme="minorHAnsi"/>
          <w:sz w:val="12"/>
          <w:szCs w:val="12"/>
        </w:rPr>
      </w:pPr>
    </w:p>
    <w:p w14:paraId="02E71C19" w14:textId="173220C2" w:rsidR="00153E95" w:rsidRDefault="00153E95" w:rsidP="00AA64E9">
      <w:pPr>
        <w:pStyle w:val="Heading3"/>
        <w:numPr>
          <w:ilvl w:val="0"/>
          <w:numId w:val="1"/>
        </w:numPr>
        <w:spacing w:before="0" w:line="240" w:lineRule="auto"/>
        <w:ind w:left="0"/>
        <w:rPr>
          <w:b/>
          <w:bCs/>
          <w:color w:val="auto"/>
        </w:rPr>
      </w:pPr>
      <w:r>
        <w:rPr>
          <w:b/>
          <w:bCs/>
          <w:color w:val="auto"/>
        </w:rPr>
        <w:t>TRAFFIC AND TRANSPORT FORUM</w:t>
      </w:r>
    </w:p>
    <w:p w14:paraId="40254FC7" w14:textId="74FAC03F" w:rsidR="0059725D" w:rsidRDefault="00153E95" w:rsidP="00AA64E9">
      <w:pPr>
        <w:pStyle w:val="Heading3"/>
        <w:spacing w:before="0" w:line="240" w:lineRule="auto"/>
        <w:rPr>
          <w:rFonts w:asciiTheme="minorHAnsi" w:hAnsiTheme="minorHAnsi" w:cstheme="minorHAnsi"/>
          <w:color w:val="auto"/>
        </w:rPr>
      </w:pPr>
      <w:bookmarkStart w:id="5" w:name="_Hlk93923894"/>
      <w:r w:rsidRPr="00AA64E9">
        <w:rPr>
          <w:rFonts w:asciiTheme="minorHAnsi" w:hAnsiTheme="minorHAnsi" w:cstheme="minorHAnsi"/>
          <w:color w:val="auto"/>
        </w:rPr>
        <w:t>To consider any recommendations from the Traffic and Transport Forum held on 28</w:t>
      </w:r>
      <w:r w:rsidRPr="00AA64E9">
        <w:rPr>
          <w:rFonts w:asciiTheme="minorHAnsi" w:hAnsiTheme="minorHAnsi" w:cstheme="minorHAnsi"/>
          <w:color w:val="auto"/>
          <w:vertAlign w:val="superscript"/>
        </w:rPr>
        <w:t>th</w:t>
      </w:r>
      <w:r w:rsidRPr="00AA64E9">
        <w:rPr>
          <w:rFonts w:asciiTheme="minorHAnsi" w:hAnsiTheme="minorHAnsi" w:cstheme="minorHAnsi"/>
          <w:color w:val="auto"/>
        </w:rPr>
        <w:t xml:space="preserve"> September 2022.</w:t>
      </w:r>
      <w:bookmarkEnd w:id="5"/>
      <w:r w:rsidRPr="00AA64E9">
        <w:rPr>
          <w:rFonts w:asciiTheme="minorHAnsi" w:hAnsiTheme="minorHAnsi" w:cstheme="minorHAnsi"/>
          <w:color w:val="auto"/>
        </w:rPr>
        <w:t xml:space="preserve"> Document attached.</w:t>
      </w:r>
    </w:p>
    <w:p w14:paraId="2D736166" w14:textId="77777777" w:rsidR="00AA64E9" w:rsidRPr="00AA64E9" w:rsidRDefault="00AA64E9" w:rsidP="00AA64E9">
      <w:pPr>
        <w:spacing w:after="0" w:line="240" w:lineRule="auto"/>
        <w:rPr>
          <w:rFonts w:asciiTheme="minorHAnsi" w:hAnsiTheme="minorHAnsi" w:cstheme="minorHAnsi"/>
          <w:sz w:val="12"/>
          <w:szCs w:val="12"/>
        </w:rPr>
      </w:pPr>
    </w:p>
    <w:p w14:paraId="0EF4C2D6" w14:textId="3F3AD472" w:rsidR="003936DE" w:rsidRDefault="003936DE" w:rsidP="00A901EC">
      <w:pPr>
        <w:pStyle w:val="Heading3"/>
        <w:numPr>
          <w:ilvl w:val="0"/>
          <w:numId w:val="1"/>
        </w:numPr>
        <w:spacing w:before="0" w:line="240" w:lineRule="auto"/>
        <w:ind w:left="0"/>
        <w:rPr>
          <w:b/>
          <w:bCs/>
          <w:color w:val="auto"/>
        </w:rPr>
      </w:pPr>
      <w:r>
        <w:rPr>
          <w:b/>
          <w:bCs/>
          <w:color w:val="auto"/>
        </w:rPr>
        <w:t>FIBRE BROADBAND INSTALLATION</w:t>
      </w:r>
    </w:p>
    <w:p w14:paraId="4EF4E0BF" w14:textId="0E04CFF9" w:rsidR="003936DE" w:rsidRDefault="003936DE" w:rsidP="00A901E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consider </w:t>
      </w:r>
      <w:r w:rsidR="00C271D4">
        <w:rPr>
          <w:rFonts w:asciiTheme="minorHAnsi" w:hAnsiTheme="minorHAnsi" w:cstheme="minorHAnsi"/>
          <w:sz w:val="24"/>
          <w:szCs w:val="24"/>
        </w:rPr>
        <w:t xml:space="preserve">the two fibre installation projects in the town and the suggestion of whether to request to </w:t>
      </w:r>
      <w:r w:rsidR="00A901EC">
        <w:rPr>
          <w:rFonts w:asciiTheme="minorHAnsi" w:hAnsiTheme="minorHAnsi" w:cstheme="minorHAnsi"/>
          <w:sz w:val="24"/>
          <w:szCs w:val="24"/>
        </w:rPr>
        <w:t>cease roll out in Totnes. Document attached.</w:t>
      </w:r>
    </w:p>
    <w:p w14:paraId="69AB332F" w14:textId="77777777" w:rsidR="00A901EC" w:rsidRPr="00A901EC" w:rsidRDefault="00A901EC" w:rsidP="00A901EC">
      <w:pPr>
        <w:spacing w:after="0" w:line="240" w:lineRule="auto"/>
        <w:rPr>
          <w:rFonts w:asciiTheme="minorHAnsi" w:hAnsiTheme="minorHAnsi" w:cstheme="minorHAnsi"/>
          <w:sz w:val="12"/>
          <w:szCs w:val="12"/>
        </w:rPr>
      </w:pPr>
    </w:p>
    <w:p w14:paraId="0273A0D3" w14:textId="75692128" w:rsidR="006B5751" w:rsidRPr="006B5751" w:rsidRDefault="006B5751" w:rsidP="006B5751">
      <w:pPr>
        <w:pStyle w:val="Heading3"/>
        <w:numPr>
          <w:ilvl w:val="0"/>
          <w:numId w:val="1"/>
        </w:numPr>
        <w:spacing w:before="0" w:line="240" w:lineRule="auto"/>
        <w:ind w:left="0"/>
        <w:rPr>
          <w:b/>
          <w:bCs/>
          <w:color w:val="auto"/>
        </w:rPr>
      </w:pPr>
      <w:r>
        <w:rPr>
          <w:b/>
          <w:bCs/>
          <w:color w:val="auto"/>
        </w:rPr>
        <w:t>MINI BU</w:t>
      </w:r>
      <w:r w:rsidRPr="006B5751">
        <w:rPr>
          <w:b/>
          <w:bCs/>
          <w:color w:val="auto"/>
        </w:rPr>
        <w:t xml:space="preserve">DGET IMPACT ON PLANNING </w:t>
      </w:r>
    </w:p>
    <w:p w14:paraId="28ED7773" w14:textId="77777777" w:rsidR="006B5751" w:rsidRPr="00AA64E9" w:rsidRDefault="006B5751" w:rsidP="006B5751">
      <w:pPr>
        <w:spacing w:after="0" w:line="240" w:lineRule="auto"/>
        <w:rPr>
          <w:rFonts w:asciiTheme="minorHAnsi" w:hAnsiTheme="minorHAnsi" w:cstheme="minorHAnsi"/>
          <w:sz w:val="24"/>
          <w:szCs w:val="24"/>
        </w:rPr>
      </w:pPr>
      <w:r w:rsidRPr="00AA64E9">
        <w:rPr>
          <w:rFonts w:asciiTheme="minorHAnsi" w:hAnsiTheme="minorHAnsi" w:cstheme="minorHAnsi"/>
          <w:sz w:val="24"/>
          <w:szCs w:val="24"/>
        </w:rPr>
        <w:t>To consider the impacts on planning from the mini budget announced 23</w:t>
      </w:r>
      <w:r w:rsidRPr="00AA64E9">
        <w:rPr>
          <w:rFonts w:asciiTheme="minorHAnsi" w:hAnsiTheme="minorHAnsi" w:cstheme="minorHAnsi"/>
          <w:sz w:val="24"/>
          <w:szCs w:val="24"/>
          <w:vertAlign w:val="superscript"/>
        </w:rPr>
        <w:t>rd</w:t>
      </w:r>
      <w:r w:rsidRPr="00AA64E9">
        <w:rPr>
          <w:rFonts w:asciiTheme="minorHAnsi" w:hAnsiTheme="minorHAnsi" w:cstheme="minorHAnsi"/>
          <w:sz w:val="24"/>
          <w:szCs w:val="24"/>
        </w:rPr>
        <w:t xml:space="preserve"> September and a draft recommendation to Full Council that it writes to the local MP, District and County Councillors to raise concerns. Document attached and update from Cllr Cummings.</w:t>
      </w:r>
    </w:p>
    <w:p w14:paraId="4C0F9460" w14:textId="77777777" w:rsidR="006B5751" w:rsidRPr="006B5751" w:rsidRDefault="006B5751" w:rsidP="006B5751">
      <w:pPr>
        <w:spacing w:after="0" w:line="240" w:lineRule="auto"/>
        <w:rPr>
          <w:sz w:val="12"/>
          <w:szCs w:val="12"/>
        </w:rPr>
      </w:pPr>
    </w:p>
    <w:p w14:paraId="1BF18C0A" w14:textId="04FDE1BC" w:rsidR="00B56072" w:rsidRDefault="00B56072" w:rsidP="006B5751">
      <w:pPr>
        <w:pStyle w:val="Heading3"/>
        <w:numPr>
          <w:ilvl w:val="0"/>
          <w:numId w:val="1"/>
        </w:numPr>
        <w:spacing w:before="0" w:line="240" w:lineRule="auto"/>
        <w:ind w:left="0"/>
        <w:rPr>
          <w:b/>
          <w:bCs/>
          <w:color w:val="auto"/>
        </w:rPr>
      </w:pPr>
      <w:r>
        <w:rPr>
          <w:b/>
          <w:bCs/>
          <w:color w:val="auto"/>
        </w:rPr>
        <w:t>RURAL MOBILITY STRATEGY</w:t>
      </w:r>
    </w:p>
    <w:p w14:paraId="739B44A3" w14:textId="3E6C4A2A" w:rsidR="00B56072" w:rsidRDefault="00B56072" w:rsidP="006B5751">
      <w:pPr>
        <w:spacing w:after="0" w:line="240" w:lineRule="auto"/>
        <w:rPr>
          <w:rFonts w:asciiTheme="minorHAnsi" w:hAnsiTheme="minorHAnsi" w:cstheme="minorHAnsi"/>
          <w:sz w:val="24"/>
          <w:szCs w:val="24"/>
        </w:rPr>
      </w:pPr>
      <w:r w:rsidRPr="00AA64E9">
        <w:rPr>
          <w:rFonts w:asciiTheme="minorHAnsi" w:hAnsiTheme="minorHAnsi" w:cstheme="minorHAnsi"/>
          <w:sz w:val="24"/>
          <w:szCs w:val="24"/>
        </w:rPr>
        <w:t xml:space="preserve">To note the </w:t>
      </w:r>
      <w:r w:rsidR="008A4A01" w:rsidRPr="00AA64E9">
        <w:rPr>
          <w:rFonts w:asciiTheme="minorHAnsi" w:hAnsiTheme="minorHAnsi" w:cstheme="minorHAnsi"/>
          <w:sz w:val="24"/>
          <w:szCs w:val="24"/>
        </w:rPr>
        <w:t xml:space="preserve">publication of a joint rural mobility strategy for the </w:t>
      </w:r>
      <w:proofErr w:type="gramStart"/>
      <w:r w:rsidR="008A4A01" w:rsidRPr="00AA64E9">
        <w:rPr>
          <w:rFonts w:asciiTheme="minorHAnsi" w:hAnsiTheme="minorHAnsi" w:cstheme="minorHAnsi"/>
          <w:sz w:val="24"/>
          <w:szCs w:val="24"/>
        </w:rPr>
        <w:t>South West</w:t>
      </w:r>
      <w:proofErr w:type="gramEnd"/>
      <w:r w:rsidR="008A4A01" w:rsidRPr="00AA64E9">
        <w:rPr>
          <w:rFonts w:asciiTheme="minorHAnsi" w:hAnsiTheme="minorHAnsi" w:cstheme="minorHAnsi"/>
          <w:sz w:val="24"/>
          <w:szCs w:val="24"/>
        </w:rPr>
        <w:t xml:space="preserve"> by Peninsula Transport. Document attached.</w:t>
      </w:r>
    </w:p>
    <w:p w14:paraId="5B660B5E" w14:textId="77777777" w:rsidR="00AA64E9" w:rsidRPr="00AA64E9" w:rsidRDefault="00AA64E9" w:rsidP="00AA64E9">
      <w:pPr>
        <w:spacing w:after="0" w:line="240" w:lineRule="auto"/>
        <w:rPr>
          <w:rFonts w:asciiTheme="minorHAnsi" w:hAnsiTheme="minorHAnsi" w:cstheme="minorHAnsi"/>
          <w:sz w:val="12"/>
          <w:szCs w:val="12"/>
        </w:rPr>
      </w:pPr>
    </w:p>
    <w:p w14:paraId="7ED2E846" w14:textId="1C962C68" w:rsidR="00F65457" w:rsidRDefault="00B56072" w:rsidP="00AA64E9">
      <w:pPr>
        <w:pStyle w:val="Heading3"/>
        <w:numPr>
          <w:ilvl w:val="0"/>
          <w:numId w:val="1"/>
        </w:numPr>
        <w:spacing w:before="0" w:line="240" w:lineRule="auto"/>
        <w:ind w:left="0"/>
        <w:rPr>
          <w:b/>
          <w:bCs/>
          <w:color w:val="auto"/>
        </w:rPr>
      </w:pPr>
      <w:r>
        <w:rPr>
          <w:b/>
          <w:bCs/>
          <w:color w:val="auto"/>
        </w:rPr>
        <w:t>E</w:t>
      </w:r>
      <w:r w:rsidR="00F65457">
        <w:rPr>
          <w:b/>
          <w:bCs/>
          <w:color w:val="auto"/>
        </w:rPr>
        <w:t>VENTS ON SOUTH HAMS DISTRICT COUNCIL LAND</w:t>
      </w:r>
    </w:p>
    <w:p w14:paraId="7C25BA04" w14:textId="7BDB03F4" w:rsidR="00F65457" w:rsidRDefault="00F65457" w:rsidP="00AA64E9">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To note the following events taking place on South Hams District Council land (no document):</w:t>
      </w:r>
    </w:p>
    <w:p w14:paraId="1C33A513" w14:textId="04508014" w:rsidR="00F65457" w:rsidRPr="00AA64E9" w:rsidRDefault="00F65457" w:rsidP="00AA64E9">
      <w:pPr>
        <w:spacing w:after="0" w:line="240" w:lineRule="auto"/>
        <w:rPr>
          <w:rFonts w:asciiTheme="minorHAnsi" w:hAnsiTheme="minorHAnsi" w:cstheme="minorHAnsi"/>
          <w:sz w:val="12"/>
          <w:szCs w:val="12"/>
        </w:rPr>
      </w:pPr>
    </w:p>
    <w:p w14:paraId="1F4E3F42" w14:textId="29932340" w:rsidR="00F65457" w:rsidRDefault="00F65457" w:rsidP="00AA64E9">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Dart Totnes Rowing Association </w:t>
      </w:r>
      <w:r w:rsidR="00AF2375">
        <w:rPr>
          <w:rFonts w:asciiTheme="minorHAnsi" w:hAnsiTheme="minorHAnsi" w:cstheme="minorHAnsi"/>
          <w:sz w:val="24"/>
          <w:szCs w:val="24"/>
        </w:rPr>
        <w:t>Autumn Head Rowing Race, Saturday 19</w:t>
      </w:r>
      <w:r w:rsidR="00AF2375" w:rsidRPr="00AF2375">
        <w:rPr>
          <w:rFonts w:asciiTheme="minorHAnsi" w:hAnsiTheme="minorHAnsi" w:cstheme="minorHAnsi"/>
          <w:sz w:val="24"/>
          <w:szCs w:val="24"/>
          <w:vertAlign w:val="superscript"/>
        </w:rPr>
        <w:t>th</w:t>
      </w:r>
      <w:r w:rsidR="00AF2375">
        <w:rPr>
          <w:rFonts w:asciiTheme="minorHAnsi" w:hAnsiTheme="minorHAnsi" w:cstheme="minorHAnsi"/>
          <w:sz w:val="24"/>
          <w:szCs w:val="24"/>
        </w:rPr>
        <w:t xml:space="preserve"> November 0600-1900hrs</w:t>
      </w:r>
      <w:r w:rsidRPr="00F65457">
        <w:rPr>
          <w:rFonts w:asciiTheme="minorHAnsi" w:hAnsiTheme="minorHAnsi" w:cstheme="minorHAnsi"/>
          <w:sz w:val="24"/>
          <w:szCs w:val="24"/>
        </w:rPr>
        <w:t xml:space="preserve">, </w:t>
      </w:r>
      <w:proofErr w:type="spellStart"/>
      <w:r w:rsidR="00AF2375">
        <w:rPr>
          <w:rFonts w:asciiTheme="minorHAnsi" w:hAnsiTheme="minorHAnsi" w:cstheme="minorHAnsi"/>
          <w:sz w:val="24"/>
          <w:szCs w:val="24"/>
        </w:rPr>
        <w:t>Longmarsh</w:t>
      </w:r>
      <w:proofErr w:type="spellEnd"/>
      <w:r w:rsidR="00AF2375">
        <w:rPr>
          <w:rFonts w:asciiTheme="minorHAnsi" w:hAnsiTheme="minorHAnsi" w:cstheme="minorHAnsi"/>
          <w:sz w:val="24"/>
          <w:szCs w:val="24"/>
        </w:rPr>
        <w:t xml:space="preserve"> Car Park. </w:t>
      </w:r>
    </w:p>
    <w:bookmarkEnd w:id="3"/>
    <w:bookmarkEnd w:id="4"/>
    <w:p w14:paraId="21A907D7" w14:textId="77777777" w:rsidR="00040FBF" w:rsidRPr="00AA64E9" w:rsidRDefault="00040FBF" w:rsidP="00AA64E9">
      <w:pPr>
        <w:spacing w:after="0" w:line="240" w:lineRule="auto"/>
        <w:rPr>
          <w:rFonts w:asciiTheme="minorHAnsi" w:hAnsiTheme="minorHAnsi" w:cstheme="minorHAnsi"/>
          <w:sz w:val="12"/>
          <w:szCs w:val="12"/>
        </w:rPr>
      </w:pPr>
    </w:p>
    <w:p w14:paraId="3AB45B7F" w14:textId="0D6349CA" w:rsidR="00BD7379" w:rsidRDefault="00BD7379" w:rsidP="00AA64E9">
      <w:pPr>
        <w:pStyle w:val="Heading3"/>
        <w:numPr>
          <w:ilvl w:val="0"/>
          <w:numId w:val="1"/>
        </w:numPr>
        <w:spacing w:before="0" w:line="240" w:lineRule="auto"/>
        <w:ind w:left="0"/>
        <w:rPr>
          <w:b/>
          <w:bCs/>
          <w:color w:val="auto"/>
        </w:rPr>
      </w:pPr>
      <w:r>
        <w:rPr>
          <w:b/>
          <w:bCs/>
          <w:color w:val="auto"/>
        </w:rPr>
        <w:t>DATE OF NEXT MEETING</w:t>
      </w:r>
    </w:p>
    <w:p w14:paraId="1E7185D1" w14:textId="43DFB34E" w:rsidR="00BD7379" w:rsidRPr="002C6B00" w:rsidRDefault="00BD7379" w:rsidP="00AA64E9">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Monday </w:t>
      </w:r>
      <w:r w:rsidR="00D72D80">
        <w:rPr>
          <w:rFonts w:asciiTheme="minorHAnsi" w:hAnsiTheme="minorHAnsi" w:cstheme="minorHAnsi"/>
          <w:sz w:val="24"/>
          <w:szCs w:val="24"/>
        </w:rPr>
        <w:t>2</w:t>
      </w:r>
      <w:r w:rsidR="006F5088" w:rsidRPr="002C6B00">
        <w:rPr>
          <w:rFonts w:asciiTheme="minorHAnsi" w:hAnsiTheme="minorHAnsi" w:cstheme="minorHAnsi"/>
          <w:sz w:val="24"/>
          <w:szCs w:val="24"/>
        </w:rPr>
        <w:t>1</w:t>
      </w:r>
      <w:r w:rsidR="00D72D80" w:rsidRPr="00D72D80">
        <w:rPr>
          <w:rFonts w:asciiTheme="minorHAnsi" w:hAnsiTheme="minorHAnsi" w:cstheme="minorHAnsi"/>
          <w:sz w:val="24"/>
          <w:szCs w:val="24"/>
          <w:vertAlign w:val="superscript"/>
        </w:rPr>
        <w:t>st</w:t>
      </w:r>
      <w:r w:rsidR="00D72D80">
        <w:rPr>
          <w:rFonts w:asciiTheme="minorHAnsi" w:hAnsiTheme="minorHAnsi" w:cstheme="minorHAnsi"/>
          <w:sz w:val="24"/>
          <w:szCs w:val="24"/>
        </w:rPr>
        <w:t xml:space="preserve"> Nov</w:t>
      </w:r>
      <w:r w:rsidR="00C4451E">
        <w:rPr>
          <w:rFonts w:asciiTheme="minorHAnsi" w:hAnsiTheme="minorHAnsi" w:cstheme="minorHAnsi"/>
          <w:sz w:val="24"/>
          <w:szCs w:val="24"/>
        </w:rPr>
        <w:t>ember</w:t>
      </w:r>
      <w:r w:rsidR="006F5088" w:rsidRPr="002C6B00">
        <w:rPr>
          <w:rFonts w:asciiTheme="minorHAnsi" w:hAnsiTheme="minorHAnsi" w:cstheme="minorHAnsi"/>
          <w:sz w:val="24"/>
          <w:szCs w:val="24"/>
        </w:rPr>
        <w:t xml:space="preserve"> </w:t>
      </w:r>
      <w:r w:rsidRPr="002C6B00">
        <w:rPr>
          <w:rFonts w:asciiTheme="minorHAnsi" w:hAnsiTheme="minorHAnsi" w:cstheme="minorHAnsi"/>
          <w:sz w:val="24"/>
          <w:szCs w:val="24"/>
        </w:rPr>
        <w:t>2022 at 6.30pm in the Guildhall.</w:t>
      </w:r>
    </w:p>
    <w:p w14:paraId="193BE34E" w14:textId="77777777" w:rsidR="004848C7" w:rsidRPr="00611DDA" w:rsidRDefault="004848C7"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lastRenderedPageBreak/>
        <w:t>USE OF SOUND RECORDINGS AT COUNCIL &amp; COMMITTEE MEETINGS</w:t>
      </w:r>
    </w:p>
    <w:p w14:paraId="6FD1D3CC" w14:textId="07D37CC0" w:rsidR="00B45E03" w:rsidRPr="00874A04"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197BBFDA" w14:textId="4474D774" w:rsidR="00CB3935"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43D2460B" w:rsidR="00EC69B0" w:rsidRDefault="00EC69B0" w:rsidP="00AA64E9">
      <w:pPr>
        <w:spacing w:after="0" w:line="240" w:lineRule="auto"/>
        <w:rPr>
          <w:rFonts w:asciiTheme="minorHAnsi" w:hAnsiTheme="minorHAnsi" w:cstheme="minorHAnsi"/>
          <w:sz w:val="20"/>
          <w:szCs w:val="20"/>
        </w:rPr>
      </w:pPr>
    </w:p>
    <w:p w14:paraId="74D5E9B6" w14:textId="7061AA9B" w:rsidR="002B03A8" w:rsidRPr="00874A04" w:rsidRDefault="002B03A8" w:rsidP="00AA64E9">
      <w:pPr>
        <w:spacing w:after="0" w:line="240" w:lineRule="auto"/>
        <w:rPr>
          <w:rFonts w:asciiTheme="minorHAnsi" w:hAnsiTheme="minorHAnsi" w:cstheme="minorHAnsi"/>
          <w:sz w:val="20"/>
          <w:szCs w:val="20"/>
        </w:rPr>
      </w:pPr>
    </w:p>
    <w:sectPr w:rsidR="002B03A8" w:rsidRPr="00874A04" w:rsidSect="006A04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A74A45DC"/>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144587814">
    <w:abstractNumId w:val="13"/>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0"/>
  </w:num>
  <w:num w:numId="13" w16cid:durableId="488788084">
    <w:abstractNumId w:val="12"/>
  </w:num>
  <w:num w:numId="14" w16cid:durableId="1020349930">
    <w:abstractNumId w:val="11"/>
  </w:num>
  <w:num w:numId="15" w16cid:durableId="1839878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326AB"/>
    <w:rsid w:val="00040FBF"/>
    <w:rsid w:val="00053074"/>
    <w:rsid w:val="0005731D"/>
    <w:rsid w:val="00060D6A"/>
    <w:rsid w:val="000637E6"/>
    <w:rsid w:val="000714CC"/>
    <w:rsid w:val="00073212"/>
    <w:rsid w:val="00077AF6"/>
    <w:rsid w:val="00080284"/>
    <w:rsid w:val="0008278E"/>
    <w:rsid w:val="000A7BCA"/>
    <w:rsid w:val="000B479D"/>
    <w:rsid w:val="000B4BE9"/>
    <w:rsid w:val="000B61EA"/>
    <w:rsid w:val="000C137C"/>
    <w:rsid w:val="000C3715"/>
    <w:rsid w:val="000C7114"/>
    <w:rsid w:val="000D0912"/>
    <w:rsid w:val="000D6B55"/>
    <w:rsid w:val="000D7827"/>
    <w:rsid w:val="000F7664"/>
    <w:rsid w:val="001002F7"/>
    <w:rsid w:val="00105025"/>
    <w:rsid w:val="00111FA3"/>
    <w:rsid w:val="001262E7"/>
    <w:rsid w:val="00132409"/>
    <w:rsid w:val="001476D8"/>
    <w:rsid w:val="00153E95"/>
    <w:rsid w:val="00161520"/>
    <w:rsid w:val="00166926"/>
    <w:rsid w:val="0016701A"/>
    <w:rsid w:val="00171D67"/>
    <w:rsid w:val="0017326D"/>
    <w:rsid w:val="0019334D"/>
    <w:rsid w:val="001A7D0E"/>
    <w:rsid w:val="001B2AFC"/>
    <w:rsid w:val="001E23E2"/>
    <w:rsid w:val="001E52F4"/>
    <w:rsid w:val="00204675"/>
    <w:rsid w:val="0021753C"/>
    <w:rsid w:val="00217F11"/>
    <w:rsid w:val="00220433"/>
    <w:rsid w:val="0022106B"/>
    <w:rsid w:val="00221470"/>
    <w:rsid w:val="00233DA5"/>
    <w:rsid w:val="00242C48"/>
    <w:rsid w:val="00265731"/>
    <w:rsid w:val="00271072"/>
    <w:rsid w:val="00274231"/>
    <w:rsid w:val="00295631"/>
    <w:rsid w:val="002A2F8A"/>
    <w:rsid w:val="002A3774"/>
    <w:rsid w:val="002B03A8"/>
    <w:rsid w:val="002C6B00"/>
    <w:rsid w:val="002E1696"/>
    <w:rsid w:val="00317C18"/>
    <w:rsid w:val="0033475C"/>
    <w:rsid w:val="00352F39"/>
    <w:rsid w:val="003558D0"/>
    <w:rsid w:val="00374A22"/>
    <w:rsid w:val="003936DE"/>
    <w:rsid w:val="003A0884"/>
    <w:rsid w:val="003A20DB"/>
    <w:rsid w:val="003A7B07"/>
    <w:rsid w:val="003B2EF4"/>
    <w:rsid w:val="003B7F3C"/>
    <w:rsid w:val="003D061C"/>
    <w:rsid w:val="003D4BBA"/>
    <w:rsid w:val="003D5526"/>
    <w:rsid w:val="003D65A3"/>
    <w:rsid w:val="003F4B9A"/>
    <w:rsid w:val="0040387A"/>
    <w:rsid w:val="004040BF"/>
    <w:rsid w:val="00410B96"/>
    <w:rsid w:val="00434056"/>
    <w:rsid w:val="00436491"/>
    <w:rsid w:val="0044093E"/>
    <w:rsid w:val="004414F7"/>
    <w:rsid w:val="004441E9"/>
    <w:rsid w:val="00444933"/>
    <w:rsid w:val="0044526F"/>
    <w:rsid w:val="004519DD"/>
    <w:rsid w:val="00457184"/>
    <w:rsid w:val="00476D52"/>
    <w:rsid w:val="00477360"/>
    <w:rsid w:val="00477CC9"/>
    <w:rsid w:val="004848C7"/>
    <w:rsid w:val="00493A7B"/>
    <w:rsid w:val="004A2F35"/>
    <w:rsid w:val="004A651B"/>
    <w:rsid w:val="004A741B"/>
    <w:rsid w:val="004B4214"/>
    <w:rsid w:val="004D4A4C"/>
    <w:rsid w:val="004D5D85"/>
    <w:rsid w:val="004F2769"/>
    <w:rsid w:val="004F7E5C"/>
    <w:rsid w:val="005115CE"/>
    <w:rsid w:val="005169AC"/>
    <w:rsid w:val="00530A55"/>
    <w:rsid w:val="00534975"/>
    <w:rsid w:val="005433BF"/>
    <w:rsid w:val="00544898"/>
    <w:rsid w:val="0054617B"/>
    <w:rsid w:val="00557872"/>
    <w:rsid w:val="00560B57"/>
    <w:rsid w:val="00560DD1"/>
    <w:rsid w:val="00566D98"/>
    <w:rsid w:val="00567CBC"/>
    <w:rsid w:val="00570D54"/>
    <w:rsid w:val="005779EA"/>
    <w:rsid w:val="005912D1"/>
    <w:rsid w:val="0059296B"/>
    <w:rsid w:val="005971D7"/>
    <w:rsid w:val="0059725D"/>
    <w:rsid w:val="005A4D0C"/>
    <w:rsid w:val="005B3123"/>
    <w:rsid w:val="005B6D96"/>
    <w:rsid w:val="005B7E77"/>
    <w:rsid w:val="005C1E55"/>
    <w:rsid w:val="005C5629"/>
    <w:rsid w:val="005C5DD9"/>
    <w:rsid w:val="005E4B09"/>
    <w:rsid w:val="005F0962"/>
    <w:rsid w:val="00600185"/>
    <w:rsid w:val="00611DDA"/>
    <w:rsid w:val="00612AA6"/>
    <w:rsid w:val="00646C59"/>
    <w:rsid w:val="0064757F"/>
    <w:rsid w:val="00650A63"/>
    <w:rsid w:val="00651BE1"/>
    <w:rsid w:val="00656852"/>
    <w:rsid w:val="00667BE4"/>
    <w:rsid w:val="006701F8"/>
    <w:rsid w:val="00686F75"/>
    <w:rsid w:val="00695916"/>
    <w:rsid w:val="00696158"/>
    <w:rsid w:val="006A0488"/>
    <w:rsid w:val="006A585E"/>
    <w:rsid w:val="006A70AE"/>
    <w:rsid w:val="006B5751"/>
    <w:rsid w:val="006F0940"/>
    <w:rsid w:val="006F10C2"/>
    <w:rsid w:val="006F5088"/>
    <w:rsid w:val="006F5892"/>
    <w:rsid w:val="006F788D"/>
    <w:rsid w:val="00702554"/>
    <w:rsid w:val="00725EF0"/>
    <w:rsid w:val="00731EC2"/>
    <w:rsid w:val="00734CCC"/>
    <w:rsid w:val="00751C6C"/>
    <w:rsid w:val="007577AA"/>
    <w:rsid w:val="00757CD8"/>
    <w:rsid w:val="0078301A"/>
    <w:rsid w:val="00796EAD"/>
    <w:rsid w:val="007A2D56"/>
    <w:rsid w:val="007A6782"/>
    <w:rsid w:val="007B41C9"/>
    <w:rsid w:val="007D1255"/>
    <w:rsid w:val="007D6B88"/>
    <w:rsid w:val="007F7205"/>
    <w:rsid w:val="008169EF"/>
    <w:rsid w:val="00817CDD"/>
    <w:rsid w:val="008407F8"/>
    <w:rsid w:val="00846EA3"/>
    <w:rsid w:val="00856330"/>
    <w:rsid w:val="00874A04"/>
    <w:rsid w:val="00880C4D"/>
    <w:rsid w:val="008813AE"/>
    <w:rsid w:val="008A3824"/>
    <w:rsid w:val="008A4A01"/>
    <w:rsid w:val="008A54C0"/>
    <w:rsid w:val="008B5797"/>
    <w:rsid w:val="008C06E6"/>
    <w:rsid w:val="008C52CF"/>
    <w:rsid w:val="008D0182"/>
    <w:rsid w:val="008D117B"/>
    <w:rsid w:val="008D4BEE"/>
    <w:rsid w:val="008E3947"/>
    <w:rsid w:val="008E5031"/>
    <w:rsid w:val="008F1446"/>
    <w:rsid w:val="009032F5"/>
    <w:rsid w:val="00914006"/>
    <w:rsid w:val="0092174A"/>
    <w:rsid w:val="009264BB"/>
    <w:rsid w:val="009359A3"/>
    <w:rsid w:val="0094600B"/>
    <w:rsid w:val="00951E44"/>
    <w:rsid w:val="0097584A"/>
    <w:rsid w:val="00984C14"/>
    <w:rsid w:val="009A1F6C"/>
    <w:rsid w:val="009A26E0"/>
    <w:rsid w:val="009A6831"/>
    <w:rsid w:val="009B212D"/>
    <w:rsid w:val="009B69D9"/>
    <w:rsid w:val="009E2995"/>
    <w:rsid w:val="009E74CA"/>
    <w:rsid w:val="009F4E8F"/>
    <w:rsid w:val="00A20CBB"/>
    <w:rsid w:val="00A25D35"/>
    <w:rsid w:val="00A64776"/>
    <w:rsid w:val="00A665F8"/>
    <w:rsid w:val="00A75BB3"/>
    <w:rsid w:val="00A901EC"/>
    <w:rsid w:val="00A9070E"/>
    <w:rsid w:val="00AA2362"/>
    <w:rsid w:val="00AA4276"/>
    <w:rsid w:val="00AA64E9"/>
    <w:rsid w:val="00AC3386"/>
    <w:rsid w:val="00AE1B2D"/>
    <w:rsid w:val="00AF13C9"/>
    <w:rsid w:val="00AF2375"/>
    <w:rsid w:val="00AF30BA"/>
    <w:rsid w:val="00B078CD"/>
    <w:rsid w:val="00B10656"/>
    <w:rsid w:val="00B10B45"/>
    <w:rsid w:val="00B2372D"/>
    <w:rsid w:val="00B25046"/>
    <w:rsid w:val="00B265C2"/>
    <w:rsid w:val="00B3670A"/>
    <w:rsid w:val="00B37C9C"/>
    <w:rsid w:val="00B44EB7"/>
    <w:rsid w:val="00B45E03"/>
    <w:rsid w:val="00B56072"/>
    <w:rsid w:val="00B75CEE"/>
    <w:rsid w:val="00B8467A"/>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22CC4"/>
    <w:rsid w:val="00C271D4"/>
    <w:rsid w:val="00C37BB5"/>
    <w:rsid w:val="00C4451E"/>
    <w:rsid w:val="00C47B06"/>
    <w:rsid w:val="00C660B2"/>
    <w:rsid w:val="00C74B24"/>
    <w:rsid w:val="00C8179A"/>
    <w:rsid w:val="00C831F4"/>
    <w:rsid w:val="00C84A4C"/>
    <w:rsid w:val="00C866EF"/>
    <w:rsid w:val="00C9228D"/>
    <w:rsid w:val="00CA0783"/>
    <w:rsid w:val="00CA4BC0"/>
    <w:rsid w:val="00CB3935"/>
    <w:rsid w:val="00CB47BC"/>
    <w:rsid w:val="00CC24C9"/>
    <w:rsid w:val="00CC2AC2"/>
    <w:rsid w:val="00CC756F"/>
    <w:rsid w:val="00CD7A06"/>
    <w:rsid w:val="00CF5FCA"/>
    <w:rsid w:val="00D04227"/>
    <w:rsid w:val="00D27A95"/>
    <w:rsid w:val="00D309E0"/>
    <w:rsid w:val="00D318B1"/>
    <w:rsid w:val="00D31A82"/>
    <w:rsid w:val="00D32E05"/>
    <w:rsid w:val="00D33654"/>
    <w:rsid w:val="00D42B5C"/>
    <w:rsid w:val="00D5582B"/>
    <w:rsid w:val="00D55DA5"/>
    <w:rsid w:val="00D660C5"/>
    <w:rsid w:val="00D72D80"/>
    <w:rsid w:val="00D75D77"/>
    <w:rsid w:val="00D85363"/>
    <w:rsid w:val="00D87C44"/>
    <w:rsid w:val="00DB5D3F"/>
    <w:rsid w:val="00DC4537"/>
    <w:rsid w:val="00DD6775"/>
    <w:rsid w:val="00DE42B3"/>
    <w:rsid w:val="00DE63A1"/>
    <w:rsid w:val="00DE7659"/>
    <w:rsid w:val="00DF62B4"/>
    <w:rsid w:val="00DF6CCD"/>
    <w:rsid w:val="00E04423"/>
    <w:rsid w:val="00E113F9"/>
    <w:rsid w:val="00E13173"/>
    <w:rsid w:val="00E1786B"/>
    <w:rsid w:val="00E26FF8"/>
    <w:rsid w:val="00E30E41"/>
    <w:rsid w:val="00E373EF"/>
    <w:rsid w:val="00E57F4B"/>
    <w:rsid w:val="00E620DE"/>
    <w:rsid w:val="00E674D5"/>
    <w:rsid w:val="00E8326B"/>
    <w:rsid w:val="00E85848"/>
    <w:rsid w:val="00EA327E"/>
    <w:rsid w:val="00EA4463"/>
    <w:rsid w:val="00EB4E25"/>
    <w:rsid w:val="00EB5002"/>
    <w:rsid w:val="00EC69B0"/>
    <w:rsid w:val="00EC77A2"/>
    <w:rsid w:val="00ED4B7F"/>
    <w:rsid w:val="00EE0F54"/>
    <w:rsid w:val="00EE7F7B"/>
    <w:rsid w:val="00EF47C3"/>
    <w:rsid w:val="00EF7CC4"/>
    <w:rsid w:val="00F07390"/>
    <w:rsid w:val="00F1007B"/>
    <w:rsid w:val="00F15664"/>
    <w:rsid w:val="00F360D0"/>
    <w:rsid w:val="00F50BAB"/>
    <w:rsid w:val="00F534C8"/>
    <w:rsid w:val="00F53F83"/>
    <w:rsid w:val="00F61D24"/>
    <w:rsid w:val="00F65457"/>
    <w:rsid w:val="00F65CE5"/>
    <w:rsid w:val="00F85260"/>
    <w:rsid w:val="00F92881"/>
    <w:rsid w:val="00F93D18"/>
    <w:rsid w:val="00F96800"/>
    <w:rsid w:val="00FA1F57"/>
    <w:rsid w:val="00FB2160"/>
    <w:rsid w:val="00FB2E41"/>
    <w:rsid w:val="00FB59F4"/>
    <w:rsid w:val="00FC2940"/>
    <w:rsid w:val="00FC3E8E"/>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11031" TargetMode="External"/><Relationship Id="rId13" Type="http://schemas.openxmlformats.org/officeDocument/2006/relationships/hyperlink" Target="http://apps.southhams.gov.uk/PlanningSearchMVC/Home/Details/223166" TargetMode="External"/><Relationship Id="rId18" Type="http://schemas.openxmlformats.org/officeDocument/2006/relationships/hyperlink" Target="http://apps.southhams.gov.uk/PlanningSearchMVC/Home/Details/22279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apps.southhams.gov.uk/PlanningSearchMVC/Home/Details/221685" TargetMode="External"/><Relationship Id="rId17" Type="http://schemas.openxmlformats.org/officeDocument/2006/relationships/hyperlink" Target="http://apps.southhams.gov.uk/PlanningSearchMVC/Home/Details/222788" TargetMode="External"/><Relationship Id="rId2" Type="http://schemas.openxmlformats.org/officeDocument/2006/relationships/styles" Target="styles.xml"/><Relationship Id="rId16" Type="http://schemas.openxmlformats.org/officeDocument/2006/relationships/hyperlink" Target="http://apps.southhams.gov.uk/PlanningSearchMVC/Home/Details/2230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1525"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23065" TargetMode="External"/><Relationship Id="rId10" Type="http://schemas.openxmlformats.org/officeDocument/2006/relationships/hyperlink" Target="http://apps.southhams.gov.uk/PlanningSearchMVC/Home/Details/223136" TargetMode="External"/><Relationship Id="rId19" Type="http://schemas.openxmlformats.org/officeDocument/2006/relationships/hyperlink" Target="http://apps.southhams.gov.uk/PlanningSearchMVC/Home/Details/223097"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23400" TargetMode="External"/><Relationship Id="rId14" Type="http://schemas.openxmlformats.org/officeDocument/2006/relationships/hyperlink" Target="http://apps.southhams.gov.uk/PlanningSearchMVC/Home/Details/223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1035</Words>
  <Characters>7347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21</cp:revision>
  <cp:lastPrinted>2022-10-18T14:11:00Z</cp:lastPrinted>
  <dcterms:created xsi:type="dcterms:W3CDTF">2022-10-12T14:33:00Z</dcterms:created>
  <dcterms:modified xsi:type="dcterms:W3CDTF">2022-10-18T14:55:00Z</dcterms:modified>
</cp:coreProperties>
</file>