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A81C51" w:rsidR="00CF26F4" w:rsidRDefault="00DA08AD">
      <w:pPr>
        <w:rPr>
          <w:sz w:val="24"/>
          <w:szCs w:val="24"/>
        </w:rPr>
      </w:pPr>
      <w:r>
        <w:rPr>
          <w:b/>
          <w:sz w:val="32"/>
          <w:szCs w:val="32"/>
        </w:rPr>
        <w:t xml:space="preserve">Draft </w:t>
      </w:r>
      <w:r w:rsidR="003762DF">
        <w:rPr>
          <w:b/>
          <w:sz w:val="32"/>
          <w:szCs w:val="32"/>
        </w:rPr>
        <w:t xml:space="preserve">Steering Group meeting </w:t>
      </w:r>
      <w:r w:rsidR="00271B61">
        <w:rPr>
          <w:b/>
          <w:sz w:val="32"/>
          <w:szCs w:val="32"/>
        </w:rPr>
        <w:t>notes</w:t>
      </w:r>
      <w:r w:rsidR="003762DF">
        <w:rPr>
          <w:b/>
          <w:sz w:val="32"/>
          <w:szCs w:val="32"/>
        </w:rPr>
        <w:br/>
      </w:r>
      <w:r w:rsidR="003762DF">
        <w:rPr>
          <w:sz w:val="24"/>
          <w:szCs w:val="24"/>
        </w:rPr>
        <w:t>30.11.22</w:t>
      </w:r>
      <w:r w:rsidR="003762DF">
        <w:rPr>
          <w:sz w:val="24"/>
          <w:szCs w:val="24"/>
        </w:rPr>
        <w:br/>
        <w:t xml:space="preserve">Guildhall, 18:30 - 20:00 </w:t>
      </w:r>
    </w:p>
    <w:p w14:paraId="00000002" w14:textId="77777777" w:rsidR="00CF26F4" w:rsidRDefault="00CF26F4"/>
    <w:p w14:paraId="00000003" w14:textId="77777777" w:rsidR="00CF26F4" w:rsidRPr="00D0785A" w:rsidRDefault="003762DF">
      <w:pPr>
        <w:rPr>
          <w:i/>
          <w:iCs/>
          <w:sz w:val="24"/>
          <w:szCs w:val="24"/>
        </w:rPr>
      </w:pPr>
      <w:r w:rsidRPr="00D0785A">
        <w:rPr>
          <w:i/>
          <w:iCs/>
          <w:sz w:val="24"/>
          <w:szCs w:val="24"/>
        </w:rPr>
        <w:t xml:space="preserve">Present: </w:t>
      </w:r>
    </w:p>
    <w:p w14:paraId="00000004" w14:textId="77777777" w:rsidR="00CF26F4" w:rsidRPr="004D077E" w:rsidRDefault="003762DF">
      <w:r w:rsidRPr="004D077E">
        <w:t>John Scanlan - Chair</w:t>
      </w:r>
    </w:p>
    <w:p w14:paraId="0D1F7779" w14:textId="145B878E" w:rsidR="006163FE" w:rsidRPr="004D077E" w:rsidRDefault="006163FE" w:rsidP="006163FE">
      <w:r w:rsidRPr="004D077E">
        <w:t xml:space="preserve">Cllr Hodgson </w:t>
      </w:r>
    </w:p>
    <w:p w14:paraId="00000005" w14:textId="77777777" w:rsidR="00CF26F4" w:rsidRPr="004D077E" w:rsidRDefault="003762DF">
      <w:r w:rsidRPr="004D077E">
        <w:t xml:space="preserve">Luisa Auletta - resident rep, Moorashes  </w:t>
      </w:r>
    </w:p>
    <w:p w14:paraId="00000007" w14:textId="3C53AA96" w:rsidR="00CF26F4" w:rsidRPr="004D077E" w:rsidRDefault="003762DF">
      <w:r w:rsidRPr="004D077E">
        <w:t xml:space="preserve">Maggie Cornhill </w:t>
      </w:r>
      <w:r w:rsidR="008A7F9F" w:rsidRPr="004D077E">
        <w:t>–</w:t>
      </w:r>
      <w:r w:rsidRPr="004D077E">
        <w:t xml:space="preserve"> C</w:t>
      </w:r>
      <w:r w:rsidR="008A7F9F" w:rsidRPr="004D077E">
        <w:t xml:space="preserve">hamber of Commerce </w:t>
      </w:r>
    </w:p>
    <w:p w14:paraId="00000008" w14:textId="602D354F" w:rsidR="00CF26F4" w:rsidRPr="004D077E" w:rsidRDefault="003762DF">
      <w:r w:rsidRPr="004D077E">
        <w:t xml:space="preserve">Steve Grove </w:t>
      </w:r>
      <w:r w:rsidR="008A7F9F" w:rsidRPr="004D077E">
        <w:t xml:space="preserve">– Bob the Bus </w:t>
      </w:r>
    </w:p>
    <w:p w14:paraId="00000009" w14:textId="166C05C4" w:rsidR="00CF26F4" w:rsidRPr="004D077E" w:rsidRDefault="003762DF">
      <w:r w:rsidRPr="004D077E">
        <w:t xml:space="preserve">Cllr Cummings </w:t>
      </w:r>
    </w:p>
    <w:p w14:paraId="0000000A" w14:textId="4925E600" w:rsidR="00CF26F4" w:rsidRPr="004D077E" w:rsidRDefault="003762DF">
      <w:r w:rsidRPr="004D077E">
        <w:t xml:space="preserve">Cllr Bennett  </w:t>
      </w:r>
    </w:p>
    <w:p w14:paraId="0000000B" w14:textId="40898E29" w:rsidR="00CF26F4" w:rsidRPr="004D077E" w:rsidRDefault="003762DF">
      <w:r w:rsidRPr="004D077E">
        <w:t>Maiken Hutchings - Sustainability Officer (</w:t>
      </w:r>
      <w:r w:rsidR="00AF15F7" w:rsidRPr="004D077E">
        <w:t xml:space="preserve">SO - </w:t>
      </w:r>
      <w:r w:rsidRPr="004D077E">
        <w:t>notes)</w:t>
      </w:r>
    </w:p>
    <w:p w14:paraId="0000000C" w14:textId="77777777" w:rsidR="00CF26F4" w:rsidRPr="004D077E" w:rsidRDefault="00CF26F4"/>
    <w:p w14:paraId="0000000D" w14:textId="0655234E" w:rsidR="00CF26F4" w:rsidRPr="004D077E" w:rsidRDefault="00D0785A">
      <w:r w:rsidRPr="004D077E">
        <w:t>Apologies received from: Graham Bennett, Cllr Jo Sweett</w:t>
      </w:r>
      <w:r w:rsidR="00CA4C48">
        <w:t xml:space="preserve">, Vivienne Carnt </w:t>
      </w:r>
      <w:r w:rsidRPr="004D077E">
        <w:br/>
      </w:r>
    </w:p>
    <w:p w14:paraId="0000000E" w14:textId="1B499F31" w:rsidR="00CF26F4" w:rsidRDefault="003762DF" w:rsidP="00D0785A">
      <w:pPr>
        <w:pStyle w:val="Heading1"/>
        <w:numPr>
          <w:ilvl w:val="0"/>
          <w:numId w:val="18"/>
        </w:numPr>
      </w:pPr>
      <w:r>
        <w:t>Welcome and who is here</w:t>
      </w:r>
    </w:p>
    <w:p w14:paraId="726CE906" w14:textId="20357E61" w:rsidR="00720118" w:rsidRDefault="00720118" w:rsidP="00B75E62">
      <w:pPr>
        <w:pStyle w:val="Heading1"/>
        <w:numPr>
          <w:ilvl w:val="0"/>
          <w:numId w:val="18"/>
        </w:numPr>
      </w:pPr>
      <w:r>
        <w:t>Re</w:t>
      </w:r>
      <w:r w:rsidR="00AF15F7">
        <w:t xml:space="preserve">cap on process so far (SO) </w:t>
      </w:r>
    </w:p>
    <w:p w14:paraId="3F3E0B8E" w14:textId="3DC573B0" w:rsidR="00B75E62" w:rsidRDefault="00B75E62" w:rsidP="00B75E62">
      <w:pPr>
        <w:pStyle w:val="ListParagraph"/>
        <w:numPr>
          <w:ilvl w:val="0"/>
          <w:numId w:val="19"/>
        </w:numPr>
      </w:pPr>
      <w:r>
        <w:t xml:space="preserve">June 2020 – discussions with DCC on traffic calming on High St </w:t>
      </w:r>
    </w:p>
    <w:p w14:paraId="4EC968AF" w14:textId="77777777" w:rsidR="00B75E62" w:rsidRDefault="00B75E62" w:rsidP="00B75E62">
      <w:pPr>
        <w:pStyle w:val="ListParagraph"/>
        <w:numPr>
          <w:ilvl w:val="0"/>
          <w:numId w:val="19"/>
        </w:numPr>
      </w:pPr>
      <w:r>
        <w:t>January 2022 – DCC proposal for narrowings/humps</w:t>
      </w:r>
    </w:p>
    <w:p w14:paraId="5AF40559" w14:textId="3B9F22EB" w:rsidR="00B75E62" w:rsidRDefault="00B75E62" w:rsidP="00B75E62">
      <w:pPr>
        <w:pStyle w:val="ListParagraph"/>
        <w:numPr>
          <w:ilvl w:val="1"/>
          <w:numId w:val="19"/>
        </w:numPr>
      </w:pPr>
      <w:r>
        <w:t xml:space="preserve">Public consultation Jan-March, mixed response, no general support  </w:t>
      </w:r>
    </w:p>
    <w:p w14:paraId="55F4453D" w14:textId="0715D534" w:rsidR="00B75E62" w:rsidRDefault="00B75E62" w:rsidP="00B75E62">
      <w:pPr>
        <w:pStyle w:val="ListParagraph"/>
        <w:numPr>
          <w:ilvl w:val="0"/>
          <w:numId w:val="19"/>
        </w:numPr>
      </w:pPr>
      <w:r>
        <w:t xml:space="preserve">DCC request that TTC organise a stakeholder meeting with facilitators independent of the Council </w:t>
      </w:r>
    </w:p>
    <w:p w14:paraId="30145EAE" w14:textId="328D553D" w:rsidR="00B75E62" w:rsidRDefault="00B75E62" w:rsidP="00B75E62">
      <w:pPr>
        <w:pStyle w:val="ListParagraph"/>
        <w:numPr>
          <w:ilvl w:val="0"/>
          <w:numId w:val="19"/>
        </w:numPr>
      </w:pPr>
      <w:r>
        <w:t>Meeting held 13 September 2022 – facilitators sen</w:t>
      </w:r>
      <w:r w:rsidR="00954BC4">
        <w:t>t</w:t>
      </w:r>
      <w:r>
        <w:t xml:space="preserve"> back report in October </w:t>
      </w:r>
    </w:p>
    <w:p w14:paraId="6E700153" w14:textId="100C0764" w:rsidR="00B75E62" w:rsidRDefault="00B75E62" w:rsidP="00B75E62">
      <w:pPr>
        <w:pStyle w:val="ListParagraph"/>
        <w:numPr>
          <w:ilvl w:val="0"/>
          <w:numId w:val="19"/>
        </w:numPr>
      </w:pPr>
      <w:r>
        <w:t xml:space="preserve">Attendees of stakeholder session invited to comment on report </w:t>
      </w:r>
    </w:p>
    <w:p w14:paraId="49CA74D6" w14:textId="29AA9258" w:rsidR="007E671D" w:rsidRDefault="00B75E62" w:rsidP="00B75E62">
      <w:pPr>
        <w:pStyle w:val="ListParagraph"/>
        <w:numPr>
          <w:ilvl w:val="0"/>
          <w:numId w:val="19"/>
        </w:numPr>
      </w:pPr>
      <w:r>
        <w:t xml:space="preserve">Today’s meeting is to agree on any red lines (as requested by DCC and not covered in the stakeholder meeting) </w:t>
      </w:r>
      <w:r w:rsidR="007E671D">
        <w:t xml:space="preserve">and comments for DCC to </w:t>
      </w:r>
      <w:r w:rsidR="00954BC4">
        <w:t>consider</w:t>
      </w:r>
      <w:r w:rsidR="007E671D">
        <w:t xml:space="preserve">. </w:t>
      </w:r>
      <w:r w:rsidR="007E671D">
        <w:br/>
      </w:r>
    </w:p>
    <w:p w14:paraId="6BA0D267" w14:textId="14C6472E" w:rsidR="00B75E62" w:rsidRDefault="007E671D" w:rsidP="007E671D">
      <w:pPr>
        <w:ind w:left="360"/>
      </w:pPr>
      <w:r>
        <w:t xml:space="preserve">SO reiterated that this is “the start” of the conversation (that has been going on for decades) and no decisions have been made. We need a steer from DCC on what next steps are. </w:t>
      </w:r>
    </w:p>
    <w:p w14:paraId="00000011" w14:textId="150EFC26" w:rsidR="00CF26F4" w:rsidRDefault="00CF26F4" w:rsidP="009004FE">
      <w:pPr>
        <w:ind w:left="1440"/>
      </w:pPr>
    </w:p>
    <w:p w14:paraId="00000012" w14:textId="3CC6FF84" w:rsidR="00CF26F4" w:rsidRDefault="007E671D" w:rsidP="007E671D">
      <w:pPr>
        <w:pStyle w:val="Heading1"/>
        <w:numPr>
          <w:ilvl w:val="0"/>
          <w:numId w:val="18"/>
        </w:numPr>
      </w:pPr>
      <w:r>
        <w:t>R</w:t>
      </w:r>
      <w:r w:rsidR="003762DF">
        <w:t xml:space="preserve">ed lines </w:t>
      </w:r>
    </w:p>
    <w:p w14:paraId="00000013" w14:textId="77777777" w:rsidR="00CF26F4" w:rsidRDefault="00CF26F4">
      <w:pPr>
        <w:ind w:left="720"/>
      </w:pPr>
    </w:p>
    <w:p w14:paraId="2635B668" w14:textId="282200CA" w:rsidR="007E671D" w:rsidRDefault="007E671D" w:rsidP="007E671D">
      <w:pPr>
        <w:pStyle w:val="ListParagraph"/>
        <w:numPr>
          <w:ilvl w:val="0"/>
          <w:numId w:val="20"/>
        </w:numPr>
      </w:pPr>
      <w:r>
        <w:t xml:space="preserve">SO invited attendees to comment on what they perceive their group’s red lines to be, if any. </w:t>
      </w:r>
    </w:p>
    <w:p w14:paraId="73178811" w14:textId="1FA83DB1" w:rsidR="001149A7" w:rsidRDefault="001149A7" w:rsidP="00CB2229">
      <w:pPr>
        <w:pStyle w:val="ListParagraph"/>
        <w:numPr>
          <w:ilvl w:val="0"/>
          <w:numId w:val="20"/>
        </w:numPr>
      </w:pPr>
      <w:r>
        <w:t>There was general discussion around how to define red lines and what these might be</w:t>
      </w:r>
      <w:r w:rsidR="00954BC4">
        <w:t xml:space="preserve"> </w:t>
      </w:r>
    </w:p>
    <w:p w14:paraId="6D3437B8" w14:textId="5D5A3BD3" w:rsidR="00431D45" w:rsidRDefault="00954BC4" w:rsidP="00431D45">
      <w:pPr>
        <w:pStyle w:val="ListParagraph"/>
        <w:numPr>
          <w:ilvl w:val="1"/>
          <w:numId w:val="20"/>
        </w:numPr>
      </w:pPr>
      <w:r>
        <w:t>Red lines: k</w:t>
      </w:r>
      <w:r w:rsidR="00431D45">
        <w:t xml:space="preserve">ey thing(s) that your group wouldn’t find acceptable </w:t>
      </w:r>
      <w:r w:rsidR="00431D45">
        <w:br/>
      </w:r>
    </w:p>
    <w:p w14:paraId="62A311F2" w14:textId="044A0AC9" w:rsidR="00FE5E37" w:rsidRDefault="00FE5E37" w:rsidP="00431D45">
      <w:pPr>
        <w:pStyle w:val="ListParagraph"/>
        <w:numPr>
          <w:ilvl w:val="1"/>
          <w:numId w:val="20"/>
        </w:numPr>
      </w:pPr>
      <w:r>
        <w:lastRenderedPageBreak/>
        <w:t xml:space="preserve">CoC highlighted that they wouldn’t support any form of road closures at any time of day </w:t>
      </w:r>
      <w:r w:rsidR="00B35CB0">
        <w:t>(</w:t>
      </w:r>
      <w:r w:rsidR="00B35CB0" w:rsidRPr="00B35CB0">
        <w:rPr>
          <w:i/>
          <w:iCs/>
          <w:sz w:val="20"/>
          <w:szCs w:val="20"/>
        </w:rPr>
        <w:t>this has since been amended by the CoC Exec to: “</w:t>
      </w:r>
      <w:r w:rsidR="00B35CB0" w:rsidRPr="00B35CB0">
        <w:rPr>
          <w:rFonts w:eastAsia="Times New Roman"/>
          <w:i/>
          <w:iCs/>
          <w:sz w:val="20"/>
          <w:szCs w:val="20"/>
        </w:rPr>
        <w:t>While the majority of retailers in the town centre are seriously adversely affected by road closures, the Chamber would not support them occurring.  Whilst always being ready to consider them, after consultation, for special one-off events</w:t>
      </w:r>
      <w:r w:rsidR="00B35CB0" w:rsidRPr="00B35CB0">
        <w:rPr>
          <w:rFonts w:eastAsia="Times New Roman"/>
          <w:i/>
          <w:iCs/>
          <w:sz w:val="24"/>
          <w:szCs w:val="24"/>
        </w:rPr>
        <w:t>”)</w:t>
      </w:r>
      <w:r>
        <w:br/>
      </w:r>
    </w:p>
    <w:p w14:paraId="05632778" w14:textId="2F1F6644" w:rsidR="00431D45" w:rsidRDefault="00431D45" w:rsidP="00431D45">
      <w:pPr>
        <w:pStyle w:val="ListParagraph"/>
        <w:numPr>
          <w:ilvl w:val="1"/>
          <w:numId w:val="20"/>
        </w:numPr>
      </w:pPr>
      <w:r>
        <w:t xml:space="preserve">LA asked the CoC whether any research has been done on shopping and travel habits </w:t>
      </w:r>
    </w:p>
    <w:p w14:paraId="25D05F72" w14:textId="247DB702" w:rsidR="00C021B2" w:rsidRDefault="007B36A3" w:rsidP="007B36A3">
      <w:pPr>
        <w:pStyle w:val="ListParagraph"/>
        <w:numPr>
          <w:ilvl w:val="2"/>
          <w:numId w:val="20"/>
        </w:numPr>
      </w:pPr>
      <w:r>
        <w:t xml:space="preserve">CoC </w:t>
      </w:r>
      <w:r w:rsidR="00260488">
        <w:t xml:space="preserve">commissioned </w:t>
      </w:r>
      <w:r>
        <w:t xml:space="preserve">research </w:t>
      </w:r>
      <w:r w:rsidR="00260488">
        <w:t>during the 2013-2016 road reversal ETO</w:t>
      </w:r>
      <w:r>
        <w:t>, h</w:t>
      </w:r>
      <w:r w:rsidR="00C021B2">
        <w:t xml:space="preserve">owever, much has changed since then and so it would be worthwhile having new research </w:t>
      </w:r>
    </w:p>
    <w:p w14:paraId="54AB4DA4" w14:textId="66324863" w:rsidR="009D7398" w:rsidRDefault="000805F4" w:rsidP="00CB2229">
      <w:pPr>
        <w:pStyle w:val="ListParagraph"/>
        <w:numPr>
          <w:ilvl w:val="2"/>
          <w:numId w:val="20"/>
        </w:numPr>
      </w:pPr>
      <w:r>
        <w:t xml:space="preserve">Question raised whether this could be an as from DCC as a next step </w:t>
      </w:r>
    </w:p>
    <w:p w14:paraId="6BF95153" w14:textId="56B1C3E1" w:rsidR="009D7398" w:rsidRDefault="009D7398" w:rsidP="00CB2229"/>
    <w:p w14:paraId="51084AB5" w14:textId="32E85F8D" w:rsidR="00CB2229" w:rsidRDefault="00CB2229" w:rsidP="00CB2229"/>
    <w:p w14:paraId="17A67BAB" w14:textId="1BD6EF8F" w:rsidR="00FC7217" w:rsidRDefault="00FC7217" w:rsidP="00C315C5">
      <w:pPr>
        <w:pStyle w:val="ListParagraph"/>
        <w:numPr>
          <w:ilvl w:val="0"/>
          <w:numId w:val="22"/>
        </w:numPr>
      </w:pPr>
      <w:r>
        <w:t xml:space="preserve">CoC outlined some of the other measures that they </w:t>
      </w:r>
      <w:r w:rsidR="00F7711F">
        <w:t xml:space="preserve">thinking should be addressed </w:t>
      </w:r>
      <w:r>
        <w:t xml:space="preserve">before bigger infrastructure schemes are trialled </w:t>
      </w:r>
    </w:p>
    <w:p w14:paraId="00000031" w14:textId="0C04350E" w:rsidR="00CF26F4" w:rsidRDefault="003762DF" w:rsidP="00FC7217">
      <w:pPr>
        <w:pStyle w:val="ListParagraph"/>
        <w:numPr>
          <w:ilvl w:val="0"/>
          <w:numId w:val="7"/>
        </w:numPr>
      </w:pPr>
      <w:r>
        <w:t xml:space="preserve">Signage issue needs resolving or at least trying </w:t>
      </w:r>
    </w:p>
    <w:p w14:paraId="00000032" w14:textId="0344F1D8" w:rsidR="00CF26F4" w:rsidRDefault="00FC7217">
      <w:pPr>
        <w:numPr>
          <w:ilvl w:val="0"/>
          <w:numId w:val="7"/>
        </w:numPr>
      </w:pPr>
      <w:r>
        <w:t>Lobbying for b</w:t>
      </w:r>
      <w:r w:rsidR="003762DF">
        <w:t xml:space="preserve">etter public transport </w:t>
      </w:r>
    </w:p>
    <w:p w14:paraId="00000033" w14:textId="77777777" w:rsidR="00CF26F4" w:rsidRDefault="003762DF">
      <w:pPr>
        <w:numPr>
          <w:ilvl w:val="0"/>
          <w:numId w:val="7"/>
        </w:numPr>
      </w:pPr>
      <w:r>
        <w:t xml:space="preserve">School buses </w:t>
      </w:r>
    </w:p>
    <w:p w14:paraId="00000034" w14:textId="2345CEEB" w:rsidR="00CF26F4" w:rsidRDefault="003762DF">
      <w:pPr>
        <w:numPr>
          <w:ilvl w:val="0"/>
          <w:numId w:val="7"/>
        </w:numPr>
      </w:pPr>
      <w:r>
        <w:t xml:space="preserve">Safe walking and cycling routes for kids to school </w:t>
      </w:r>
    </w:p>
    <w:p w14:paraId="481FE1D1" w14:textId="1BD8DCE3" w:rsidR="00A92D68" w:rsidRDefault="00A92D68" w:rsidP="00A92D68">
      <w:pPr>
        <w:numPr>
          <w:ilvl w:val="1"/>
          <w:numId w:val="7"/>
        </w:numPr>
      </w:pPr>
      <w:r>
        <w:t>Bridgetown Bridge highlighted</w:t>
      </w:r>
      <w:r w:rsidR="00F7711F">
        <w:t xml:space="preserve"> by attendees</w:t>
      </w:r>
      <w:r>
        <w:t xml:space="preserve"> as particularly dangerous for walkers and wheelers </w:t>
      </w:r>
    </w:p>
    <w:p w14:paraId="00000035" w14:textId="77777777" w:rsidR="00CF26F4" w:rsidRDefault="003762DF">
      <w:pPr>
        <w:numPr>
          <w:ilvl w:val="0"/>
          <w:numId w:val="7"/>
        </w:numPr>
      </w:pPr>
      <w:r>
        <w:t xml:space="preserve">Park and Ride </w:t>
      </w:r>
    </w:p>
    <w:p w14:paraId="4B2258DA" w14:textId="77777777" w:rsidR="00C15F1E" w:rsidRDefault="00C15F1E">
      <w:pPr>
        <w:numPr>
          <w:ilvl w:val="1"/>
          <w:numId w:val="7"/>
        </w:numPr>
      </w:pPr>
      <w:r>
        <w:t xml:space="preserve">SG commented that so far P&amp;Rs haven’t been financially viable and any future P&amp;Rs need to include </w:t>
      </w:r>
      <w:r w:rsidR="003762DF">
        <w:t xml:space="preserve">fully detailed and complex planning </w:t>
      </w:r>
    </w:p>
    <w:p w14:paraId="00000036" w14:textId="704258AF" w:rsidR="00CF26F4" w:rsidRDefault="00C15F1E" w:rsidP="00C15F1E">
      <w:pPr>
        <w:numPr>
          <w:ilvl w:val="2"/>
          <w:numId w:val="7"/>
        </w:numPr>
      </w:pPr>
      <w:r>
        <w:t xml:space="preserve">There are issues with </w:t>
      </w:r>
      <w:r w:rsidR="003762DF">
        <w:t>frequency – and long bedding in time</w:t>
      </w:r>
      <w:r>
        <w:t>s</w:t>
      </w:r>
      <w:r w:rsidR="003762DF">
        <w:t xml:space="preserve"> </w:t>
      </w:r>
    </w:p>
    <w:p w14:paraId="00000039" w14:textId="5773804E" w:rsidR="00CF26F4" w:rsidRDefault="00CF26F4"/>
    <w:p w14:paraId="0000003A" w14:textId="13D7C2F1" w:rsidR="00CF26F4" w:rsidRDefault="00CF26F4"/>
    <w:p w14:paraId="575E5464" w14:textId="77777777" w:rsidR="008A5214" w:rsidRDefault="008A5214"/>
    <w:p w14:paraId="6E11148C" w14:textId="738557FF" w:rsidR="00A92D68" w:rsidRDefault="00A92D68" w:rsidP="00A92D68">
      <w:pPr>
        <w:pStyle w:val="ListParagraph"/>
        <w:numPr>
          <w:ilvl w:val="0"/>
          <w:numId w:val="22"/>
        </w:numPr>
      </w:pPr>
      <w:r>
        <w:t xml:space="preserve">Would it be better to frame things around green lines – what we would like – rather than red lines, what we don’t want? </w:t>
      </w:r>
      <w:r>
        <w:br/>
      </w:r>
    </w:p>
    <w:p w14:paraId="2FF11A96" w14:textId="77777777" w:rsidR="00125C57" w:rsidRDefault="00A92D68" w:rsidP="00A92D68">
      <w:pPr>
        <w:pStyle w:val="ListParagraph"/>
        <w:numPr>
          <w:ilvl w:val="0"/>
          <w:numId w:val="22"/>
        </w:numPr>
      </w:pPr>
      <w:r>
        <w:t xml:space="preserve">Need for a holistic vision rather than piecemeal work </w:t>
      </w:r>
    </w:p>
    <w:p w14:paraId="44F42D3C" w14:textId="2A7D1FBF" w:rsidR="00E75B45" w:rsidRDefault="00E75B45" w:rsidP="00125C57">
      <w:pPr>
        <w:pStyle w:val="ListParagraph"/>
        <w:numPr>
          <w:ilvl w:val="1"/>
          <w:numId w:val="22"/>
        </w:numPr>
      </w:pPr>
      <w:r>
        <w:t xml:space="preserve">Congestion is an issue across town, not just on the High St </w:t>
      </w:r>
    </w:p>
    <w:p w14:paraId="1EA0ED02" w14:textId="3A50B31D" w:rsidR="00125C57" w:rsidRDefault="00125C57" w:rsidP="00125C57">
      <w:pPr>
        <w:pStyle w:val="ListParagraph"/>
        <w:numPr>
          <w:ilvl w:val="1"/>
          <w:numId w:val="22"/>
        </w:numPr>
      </w:pPr>
      <w:r>
        <w:t xml:space="preserve">Agreement that there needs to be a wider conversation around through traffic in the whole town and any changes should not displace traffic onto smaller roads </w:t>
      </w:r>
      <w:r>
        <w:br/>
      </w:r>
    </w:p>
    <w:p w14:paraId="69582E4E" w14:textId="74A8D169" w:rsidR="00125C57" w:rsidRDefault="00125C57" w:rsidP="00A92D68">
      <w:pPr>
        <w:pStyle w:val="ListParagraph"/>
        <w:numPr>
          <w:ilvl w:val="0"/>
          <w:numId w:val="22"/>
        </w:numPr>
      </w:pPr>
      <w:r>
        <w:t>Any proposals should be amenable to public transport and active travel</w:t>
      </w:r>
      <w:r w:rsidR="003118D2">
        <w:br/>
      </w:r>
    </w:p>
    <w:p w14:paraId="01B8A2AF" w14:textId="21466752" w:rsidR="00A92D68" w:rsidRDefault="00125C57" w:rsidP="00A92D68">
      <w:pPr>
        <w:pStyle w:val="ListParagraph"/>
        <w:numPr>
          <w:ilvl w:val="0"/>
          <w:numId w:val="22"/>
        </w:numPr>
      </w:pPr>
      <w:r>
        <w:t xml:space="preserve">Signage improvements </w:t>
      </w:r>
      <w:r w:rsidR="00887563">
        <w:t xml:space="preserve">should be explored </w:t>
      </w:r>
      <w:r w:rsidR="00A92D68">
        <w:br/>
      </w:r>
    </w:p>
    <w:p w14:paraId="132507C7" w14:textId="77777777" w:rsidR="00125C57" w:rsidRDefault="00A92D68" w:rsidP="00A92D68">
      <w:pPr>
        <w:pStyle w:val="ListParagraph"/>
        <w:numPr>
          <w:ilvl w:val="0"/>
          <w:numId w:val="22"/>
        </w:numPr>
      </w:pPr>
      <w:r>
        <w:t xml:space="preserve">What should next steps be? </w:t>
      </w:r>
    </w:p>
    <w:p w14:paraId="515D2732" w14:textId="10AFEE0C" w:rsidR="00280251" w:rsidRDefault="00125C57" w:rsidP="00280251">
      <w:pPr>
        <w:pStyle w:val="ListParagraph"/>
        <w:numPr>
          <w:ilvl w:val="1"/>
          <w:numId w:val="22"/>
        </w:numPr>
      </w:pPr>
      <w:r>
        <w:t xml:space="preserve">It was suggested that we could benefit from research into shopping habits, travel habits, what makes an attractive and vibrant town centre – to get a better idea if its viable to make any changes to traffic flows </w:t>
      </w:r>
      <w:r w:rsidR="00A92D68">
        <w:t xml:space="preserve"> </w:t>
      </w:r>
      <w:r w:rsidR="00280251">
        <w:br/>
      </w:r>
    </w:p>
    <w:p w14:paraId="31B8916E" w14:textId="5FE188CF" w:rsidR="00280251" w:rsidRDefault="00D177E1" w:rsidP="00280251">
      <w:pPr>
        <w:pStyle w:val="ListParagraph"/>
        <w:numPr>
          <w:ilvl w:val="1"/>
          <w:numId w:val="22"/>
        </w:numPr>
      </w:pPr>
      <w:r>
        <w:lastRenderedPageBreak/>
        <w:t xml:space="preserve">It would be good to get a </w:t>
      </w:r>
      <w:r w:rsidR="003118D2">
        <w:t>sit-down</w:t>
      </w:r>
      <w:r>
        <w:t xml:space="preserve"> meeting with DCC </w:t>
      </w:r>
    </w:p>
    <w:p w14:paraId="0000005A" w14:textId="07FBEB6A" w:rsidR="00CF26F4" w:rsidRPr="006D2FB9" w:rsidRDefault="00D177E1" w:rsidP="003762DF">
      <w:pPr>
        <w:pStyle w:val="ListParagraph"/>
        <w:numPr>
          <w:ilvl w:val="2"/>
          <w:numId w:val="22"/>
        </w:numPr>
      </w:pPr>
      <w:r>
        <w:t>To ask what they see as the next steps and to get a s</w:t>
      </w:r>
      <w:r w:rsidR="003762DF">
        <w:t xml:space="preserve">teer from them </w:t>
      </w:r>
      <w:r w:rsidR="003762DF" w:rsidRPr="006D2FB9">
        <w:t xml:space="preserve">on what we can get on with   </w:t>
      </w:r>
    </w:p>
    <w:p w14:paraId="6682F9DA" w14:textId="1B621880" w:rsidR="00C74A3A" w:rsidRPr="006D2FB9" w:rsidRDefault="00C74A3A" w:rsidP="00C74A3A">
      <w:pPr>
        <w:pStyle w:val="ListParagraph"/>
        <w:numPr>
          <w:ilvl w:val="1"/>
          <w:numId w:val="22"/>
        </w:numPr>
      </w:pPr>
      <w:r w:rsidRPr="006D2FB9">
        <w:t>It would also be good to have a meeting with SHDC, Gemma Bristow (Active Travel Lead – in charge of LCWIP creation)</w:t>
      </w:r>
      <w:r w:rsidR="00D8230C" w:rsidRPr="006D2FB9">
        <w:t xml:space="preserve"> prior to a DCC meeting</w:t>
      </w:r>
    </w:p>
    <w:p w14:paraId="75B09C18" w14:textId="5F8D548B" w:rsidR="00D75FB2" w:rsidRDefault="00D75FB2"/>
    <w:p w14:paraId="4BF14F68" w14:textId="03802CBD" w:rsidR="00314E3D" w:rsidRDefault="00314E3D"/>
    <w:p w14:paraId="3D056C14" w14:textId="77777777" w:rsidR="00314E3D" w:rsidRDefault="00314E3D"/>
    <w:p w14:paraId="1CDBFDF8" w14:textId="6E139FF3" w:rsidR="00D75FB2" w:rsidRPr="006C0B05" w:rsidRDefault="00DA2ED8" w:rsidP="00D75FB2">
      <w:pPr>
        <w:rPr>
          <w:b/>
          <w:bCs/>
        </w:rPr>
      </w:pPr>
      <w:r w:rsidRPr="006C0B05">
        <w:rPr>
          <w:b/>
          <w:bCs/>
        </w:rPr>
        <w:t>Totnes &amp; District Traffic and Transport Steering Group c</w:t>
      </w:r>
      <w:r w:rsidR="00D75FB2" w:rsidRPr="006C0B05">
        <w:rPr>
          <w:b/>
          <w:bCs/>
        </w:rPr>
        <w:t>omments</w:t>
      </w:r>
      <w:r w:rsidR="00B35CB0" w:rsidRPr="006C0B05">
        <w:rPr>
          <w:b/>
          <w:bCs/>
        </w:rPr>
        <w:t xml:space="preserve"> for report overleaf</w:t>
      </w:r>
      <w:r w:rsidR="00D75FB2" w:rsidRPr="006C0B05">
        <w:rPr>
          <w:b/>
          <w:bCs/>
        </w:rPr>
        <w:t xml:space="preserve">: </w:t>
      </w:r>
    </w:p>
    <w:p w14:paraId="3EAAE2E5" w14:textId="77777777" w:rsidR="00D75FB2" w:rsidRPr="006C0B05" w:rsidRDefault="00D75FB2" w:rsidP="00D75FB2"/>
    <w:p w14:paraId="3CCF2FD4" w14:textId="77777777" w:rsidR="00D75FB2" w:rsidRPr="006C0B05" w:rsidRDefault="00D75FB2" w:rsidP="00D75FB2">
      <w:pPr>
        <w:pStyle w:val="ListParagraph"/>
        <w:numPr>
          <w:ilvl w:val="0"/>
          <w:numId w:val="21"/>
        </w:numPr>
        <w:rPr>
          <w:b/>
          <w:bCs/>
        </w:rPr>
      </w:pPr>
      <w:r w:rsidRPr="006C0B05">
        <w:rPr>
          <w:b/>
          <w:bCs/>
        </w:rPr>
        <w:t xml:space="preserve">Holistic view </w:t>
      </w:r>
    </w:p>
    <w:p w14:paraId="3271457A" w14:textId="77777777" w:rsidR="00E1042F" w:rsidRPr="006C0B05" w:rsidRDefault="00D75FB2" w:rsidP="006E7B89">
      <w:pPr>
        <w:pStyle w:val="ListParagraph"/>
        <w:numPr>
          <w:ilvl w:val="1"/>
          <w:numId w:val="21"/>
        </w:numPr>
      </w:pPr>
      <w:r w:rsidRPr="006C0B05">
        <w:t xml:space="preserve">There are serious traffic problems beyond just the High St and Fore St. Congestion is a town-wide problem that needs </w:t>
      </w:r>
      <w:r w:rsidR="00E1042F" w:rsidRPr="006C0B05">
        <w:t>serious consideration – Totnes is a pinch-point for traffic going to Torbay/Kingsbridge/Dartmouth and hugely affected by developments outside of the town.</w:t>
      </w:r>
      <w:r w:rsidR="00280251" w:rsidRPr="006C0B05">
        <w:t xml:space="preserve"> </w:t>
      </w:r>
    </w:p>
    <w:p w14:paraId="2CCD24E6" w14:textId="205AD8E2" w:rsidR="006E7B89" w:rsidRPr="006C0B05" w:rsidRDefault="00E1042F" w:rsidP="00E1042F">
      <w:pPr>
        <w:pStyle w:val="ListParagraph"/>
        <w:numPr>
          <w:ilvl w:val="2"/>
          <w:numId w:val="21"/>
        </w:numPr>
      </w:pPr>
      <w:r w:rsidRPr="006C0B05">
        <w:t>T</w:t>
      </w:r>
      <w:r w:rsidR="00280251" w:rsidRPr="006C0B05">
        <w:t xml:space="preserve">his seems to have been one </w:t>
      </w:r>
      <w:r w:rsidRPr="006C0B05">
        <w:t xml:space="preserve">area of consensus </w:t>
      </w:r>
      <w:r w:rsidR="00280251" w:rsidRPr="006C0B05">
        <w:t xml:space="preserve">at the stakeholder meeting </w:t>
      </w:r>
      <w:r w:rsidR="00280251" w:rsidRPr="006C0B05">
        <w:br/>
      </w:r>
    </w:p>
    <w:p w14:paraId="5BA99919" w14:textId="5558BAB4" w:rsidR="00D75FB2" w:rsidRPr="006C0B05" w:rsidRDefault="00D75FB2" w:rsidP="00280251">
      <w:pPr>
        <w:pStyle w:val="ListParagraph"/>
        <w:numPr>
          <w:ilvl w:val="1"/>
          <w:numId w:val="21"/>
        </w:numPr>
      </w:pPr>
      <w:r w:rsidRPr="006C0B05">
        <w:t xml:space="preserve">Need for a wider plan for the town </w:t>
      </w:r>
      <w:r w:rsidRPr="006C0B05">
        <w:br/>
      </w:r>
      <w:r w:rsidR="00A92D68" w:rsidRPr="006C0B05">
        <w:br/>
      </w:r>
    </w:p>
    <w:p w14:paraId="14632B87" w14:textId="2AC16A42" w:rsidR="00D75FB2" w:rsidRPr="006C0B05" w:rsidRDefault="00D75FB2" w:rsidP="008178E0">
      <w:pPr>
        <w:pStyle w:val="ListParagraph"/>
        <w:numPr>
          <w:ilvl w:val="0"/>
          <w:numId w:val="21"/>
        </w:numPr>
        <w:rPr>
          <w:b/>
          <w:bCs/>
        </w:rPr>
      </w:pPr>
      <w:r w:rsidRPr="006C0B05">
        <w:rPr>
          <w:b/>
          <w:bCs/>
        </w:rPr>
        <w:t xml:space="preserve">CoC </w:t>
      </w:r>
      <w:r w:rsidR="008178E0" w:rsidRPr="006C0B05">
        <w:rPr>
          <w:b/>
          <w:bCs/>
        </w:rPr>
        <w:t xml:space="preserve">view: </w:t>
      </w:r>
      <w:r w:rsidR="008178E0" w:rsidRPr="006C0B05">
        <w:rPr>
          <w:rFonts w:ascii="Times New Roman" w:eastAsia="Times New Roman" w:hAnsi="Times New Roman" w:cs="Times New Roman"/>
          <w:sz w:val="24"/>
          <w:szCs w:val="24"/>
        </w:rPr>
        <w:t>"While the majority of retailers in the town centre are seriously adversely affected by road closures, the Chamber would not support them occurring.  Whilst always being ready to consider them, after consultation, for special one-off events “</w:t>
      </w:r>
      <w:r w:rsidR="00A92D68" w:rsidRPr="006C0B05">
        <w:rPr>
          <w:b/>
          <w:bCs/>
        </w:rPr>
        <w:br/>
      </w:r>
      <w:r w:rsidRPr="006C0B05">
        <w:rPr>
          <w:b/>
          <w:bCs/>
        </w:rPr>
        <w:t xml:space="preserve"> </w:t>
      </w:r>
    </w:p>
    <w:p w14:paraId="1415FD8E" w14:textId="6B0889AA" w:rsidR="00A92D68" w:rsidRPr="006C0B05" w:rsidRDefault="00A92D68" w:rsidP="00D75FB2">
      <w:pPr>
        <w:pStyle w:val="ListParagraph"/>
        <w:numPr>
          <w:ilvl w:val="0"/>
          <w:numId w:val="21"/>
        </w:numPr>
        <w:rPr>
          <w:b/>
          <w:bCs/>
        </w:rPr>
      </w:pPr>
      <w:r w:rsidRPr="006C0B05">
        <w:rPr>
          <w:b/>
          <w:bCs/>
        </w:rPr>
        <w:t>New measures should promote active travel</w:t>
      </w:r>
      <w:r w:rsidR="009D20BF" w:rsidRPr="006C0B05">
        <w:rPr>
          <w:b/>
          <w:bCs/>
        </w:rPr>
        <w:t xml:space="preserve">, </w:t>
      </w:r>
      <w:r w:rsidR="009D20BF" w:rsidRPr="006C0B05">
        <w:t>a</w:t>
      </w:r>
      <w:r w:rsidR="009D20BF" w:rsidRPr="006C0B05">
        <w:rPr>
          <w:rFonts w:ascii="Tahoma" w:hAnsi="Tahoma" w:cs="Tahoma"/>
          <w:color w:val="222222"/>
          <w:shd w:val="clear" w:color="auto" w:fill="FFFFFF"/>
        </w:rPr>
        <w:t>nd not result in displaced traffic onto other roads in town</w:t>
      </w:r>
      <w:r w:rsidRPr="006C0B05">
        <w:rPr>
          <w:b/>
          <w:bCs/>
        </w:rPr>
        <w:br/>
      </w:r>
    </w:p>
    <w:p w14:paraId="17E0A5B1" w14:textId="2BDA3E9E" w:rsidR="00A92D68" w:rsidRPr="006C0B05" w:rsidRDefault="00BC39FF" w:rsidP="00D75FB2">
      <w:pPr>
        <w:pStyle w:val="ListParagraph"/>
        <w:numPr>
          <w:ilvl w:val="0"/>
          <w:numId w:val="21"/>
        </w:numPr>
      </w:pPr>
      <w:r w:rsidRPr="006C0B05">
        <w:rPr>
          <w:b/>
          <w:bCs/>
        </w:rPr>
        <w:t>Totnes</w:t>
      </w:r>
      <w:r w:rsidR="00125C57" w:rsidRPr="006C0B05">
        <w:rPr>
          <w:b/>
          <w:bCs/>
        </w:rPr>
        <w:t xml:space="preserve"> would like a steer from DCC on next steps </w:t>
      </w:r>
    </w:p>
    <w:p w14:paraId="7C79545F" w14:textId="2DD8EA50" w:rsidR="00125C57" w:rsidRPr="006C0B05" w:rsidRDefault="006A6074" w:rsidP="00125C57">
      <w:pPr>
        <w:pStyle w:val="ListParagraph"/>
        <w:numPr>
          <w:ilvl w:val="1"/>
          <w:numId w:val="21"/>
        </w:numPr>
      </w:pPr>
      <w:r w:rsidRPr="006C0B05">
        <w:t xml:space="preserve">It was agreed that a </w:t>
      </w:r>
      <w:r w:rsidR="005A1031" w:rsidRPr="006C0B05">
        <w:t xml:space="preserve">meeting with DCC </w:t>
      </w:r>
      <w:r w:rsidRPr="006C0B05">
        <w:t xml:space="preserve">would be beneficial to open dialogue and find out what some viable short-term and longer-term next steps could be </w:t>
      </w:r>
    </w:p>
    <w:p w14:paraId="1256893F" w14:textId="77777777" w:rsidR="00D75FB2" w:rsidRDefault="00D75FB2"/>
    <w:p w14:paraId="0000006B" w14:textId="77777777" w:rsidR="00CF26F4" w:rsidRDefault="00CF26F4"/>
    <w:p w14:paraId="0000006C" w14:textId="77777777" w:rsidR="00CF26F4" w:rsidRDefault="00CF26F4">
      <w:pPr>
        <w:rPr>
          <w:b/>
        </w:rPr>
      </w:pPr>
    </w:p>
    <w:p w14:paraId="0000006F" w14:textId="77777777" w:rsidR="00CF26F4" w:rsidRDefault="00CF26F4"/>
    <w:p w14:paraId="00000070" w14:textId="77777777" w:rsidR="00CF26F4" w:rsidRDefault="003762DF">
      <w:pPr>
        <w:rPr>
          <w:b/>
        </w:rPr>
      </w:pPr>
      <w:r>
        <w:rPr>
          <w:b/>
        </w:rPr>
        <w:t xml:space="preserve">End of meeting 20:05 </w:t>
      </w:r>
    </w:p>
    <w:p w14:paraId="00000071" w14:textId="77777777" w:rsidR="00CF26F4" w:rsidRDefault="00CF26F4"/>
    <w:p w14:paraId="00000073" w14:textId="77777777" w:rsidR="00CF26F4" w:rsidRDefault="00CF26F4"/>
    <w:p w14:paraId="00000074" w14:textId="77777777" w:rsidR="00CF26F4" w:rsidRDefault="00CF26F4"/>
    <w:p w14:paraId="00000075" w14:textId="77777777" w:rsidR="00CF26F4" w:rsidRDefault="00CF26F4"/>
    <w:p w14:paraId="00000076" w14:textId="77777777" w:rsidR="00CF26F4" w:rsidRDefault="003762DF">
      <w:r>
        <w:t xml:space="preserve"> </w:t>
      </w:r>
    </w:p>
    <w:p w14:paraId="00000077" w14:textId="77777777" w:rsidR="00CF26F4" w:rsidRDefault="00CF26F4"/>
    <w:p w14:paraId="00000078" w14:textId="77777777" w:rsidR="00CF26F4" w:rsidRDefault="00CF26F4"/>
    <w:p w14:paraId="00000079" w14:textId="77777777" w:rsidR="00CF26F4" w:rsidRDefault="00CF26F4"/>
    <w:p w14:paraId="0000007A" w14:textId="77777777" w:rsidR="00CF26F4" w:rsidRDefault="003762DF">
      <w:r>
        <w:t xml:space="preserve"> </w:t>
      </w:r>
    </w:p>
    <w:p w14:paraId="0000007B" w14:textId="77777777" w:rsidR="00CF26F4" w:rsidRDefault="00CF26F4"/>
    <w:p w14:paraId="0000007F" w14:textId="77777777" w:rsidR="00CF26F4" w:rsidRDefault="00CF26F4"/>
    <w:sectPr w:rsidR="00CF26F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17606" w14:textId="77777777" w:rsidR="00A3159C" w:rsidRDefault="003762DF">
      <w:pPr>
        <w:spacing w:line="240" w:lineRule="auto"/>
      </w:pPr>
      <w:r>
        <w:separator/>
      </w:r>
    </w:p>
  </w:endnote>
  <w:endnote w:type="continuationSeparator" w:id="0">
    <w:p w14:paraId="081A4431" w14:textId="77777777" w:rsidR="00A3159C" w:rsidRDefault="00376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19848210"/>
      <w:docPartObj>
        <w:docPartGallery w:val="Page Numbers (Bottom of Page)"/>
        <w:docPartUnique/>
      </w:docPartObj>
    </w:sdtPr>
    <w:sdtEndPr>
      <w:rPr>
        <w:noProof/>
      </w:rPr>
    </w:sdtEndPr>
    <w:sdtContent>
      <w:p w14:paraId="05CA78F9" w14:textId="7F5A1E22" w:rsidR="00145A2B" w:rsidRPr="00145A2B" w:rsidRDefault="00145A2B">
        <w:pPr>
          <w:pStyle w:val="Footer"/>
          <w:jc w:val="right"/>
          <w:rPr>
            <w:sz w:val="20"/>
            <w:szCs w:val="20"/>
          </w:rPr>
        </w:pPr>
        <w:r w:rsidRPr="00145A2B">
          <w:rPr>
            <w:sz w:val="20"/>
            <w:szCs w:val="20"/>
          </w:rPr>
          <w:t xml:space="preserve">Page | </w:t>
        </w:r>
        <w:r w:rsidRPr="00145A2B">
          <w:rPr>
            <w:sz w:val="20"/>
            <w:szCs w:val="20"/>
          </w:rPr>
          <w:fldChar w:fldCharType="begin"/>
        </w:r>
        <w:r w:rsidRPr="00145A2B">
          <w:rPr>
            <w:sz w:val="20"/>
            <w:szCs w:val="20"/>
          </w:rPr>
          <w:instrText xml:space="preserve"> PAGE   \* MERGEFORMAT </w:instrText>
        </w:r>
        <w:r w:rsidRPr="00145A2B">
          <w:rPr>
            <w:sz w:val="20"/>
            <w:szCs w:val="20"/>
          </w:rPr>
          <w:fldChar w:fldCharType="separate"/>
        </w:r>
        <w:r w:rsidRPr="00145A2B">
          <w:rPr>
            <w:noProof/>
            <w:sz w:val="20"/>
            <w:szCs w:val="20"/>
          </w:rPr>
          <w:t>2</w:t>
        </w:r>
        <w:r w:rsidRPr="00145A2B">
          <w:rPr>
            <w:noProof/>
            <w:sz w:val="20"/>
            <w:szCs w:val="20"/>
          </w:rPr>
          <w:fldChar w:fldCharType="end"/>
        </w:r>
      </w:p>
    </w:sdtContent>
  </w:sdt>
  <w:p w14:paraId="6784060F" w14:textId="77777777" w:rsidR="00145A2B" w:rsidRDefault="00145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1DD6" w14:textId="77777777" w:rsidR="00A3159C" w:rsidRDefault="003762DF">
      <w:pPr>
        <w:spacing w:line="240" w:lineRule="auto"/>
      </w:pPr>
      <w:r>
        <w:separator/>
      </w:r>
    </w:p>
  </w:footnote>
  <w:footnote w:type="continuationSeparator" w:id="0">
    <w:p w14:paraId="7DB2881D" w14:textId="77777777" w:rsidR="00A3159C" w:rsidRDefault="003762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ACB"/>
    <w:multiLevelType w:val="hybridMultilevel"/>
    <w:tmpl w:val="9882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83E21"/>
    <w:multiLevelType w:val="hybridMultilevel"/>
    <w:tmpl w:val="6D20B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57AE4"/>
    <w:multiLevelType w:val="multilevel"/>
    <w:tmpl w:val="8AE2A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4F6E3A"/>
    <w:multiLevelType w:val="multilevel"/>
    <w:tmpl w:val="D2A4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775A6E"/>
    <w:multiLevelType w:val="multilevel"/>
    <w:tmpl w:val="0FFA6B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0F05D64"/>
    <w:multiLevelType w:val="multilevel"/>
    <w:tmpl w:val="27542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436955"/>
    <w:multiLevelType w:val="multilevel"/>
    <w:tmpl w:val="5A24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D76C64"/>
    <w:multiLevelType w:val="multilevel"/>
    <w:tmpl w:val="08A4E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63630F"/>
    <w:multiLevelType w:val="multilevel"/>
    <w:tmpl w:val="E4869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576605"/>
    <w:multiLevelType w:val="hybridMultilevel"/>
    <w:tmpl w:val="463A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65264"/>
    <w:multiLevelType w:val="multilevel"/>
    <w:tmpl w:val="1862B4E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15:restartNumberingAfterBreak="0">
    <w:nsid w:val="4AAF5EB0"/>
    <w:multiLevelType w:val="hybridMultilevel"/>
    <w:tmpl w:val="25F44E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ED1C01"/>
    <w:multiLevelType w:val="multilevel"/>
    <w:tmpl w:val="2722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0B0975"/>
    <w:multiLevelType w:val="hybridMultilevel"/>
    <w:tmpl w:val="41C809BE"/>
    <w:lvl w:ilvl="0" w:tplc="F8542F2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E2659"/>
    <w:multiLevelType w:val="multilevel"/>
    <w:tmpl w:val="A1909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75A6672"/>
    <w:multiLevelType w:val="multilevel"/>
    <w:tmpl w:val="0122C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0C2B11"/>
    <w:multiLevelType w:val="multilevel"/>
    <w:tmpl w:val="F0661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896180"/>
    <w:multiLevelType w:val="multilevel"/>
    <w:tmpl w:val="6A6C2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B2A7EEC"/>
    <w:multiLevelType w:val="multilevel"/>
    <w:tmpl w:val="D08AF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711080"/>
    <w:multiLevelType w:val="multilevel"/>
    <w:tmpl w:val="69EC2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3412CB"/>
    <w:multiLevelType w:val="multilevel"/>
    <w:tmpl w:val="685C2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F9A020A"/>
    <w:multiLevelType w:val="multilevel"/>
    <w:tmpl w:val="E1B43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4597775">
    <w:abstractNumId w:val="8"/>
  </w:num>
  <w:num w:numId="2" w16cid:durableId="1602840393">
    <w:abstractNumId w:val="16"/>
  </w:num>
  <w:num w:numId="3" w16cid:durableId="2068453351">
    <w:abstractNumId w:val="3"/>
  </w:num>
  <w:num w:numId="4" w16cid:durableId="1945112809">
    <w:abstractNumId w:val="19"/>
  </w:num>
  <w:num w:numId="5" w16cid:durableId="998072937">
    <w:abstractNumId w:val="4"/>
  </w:num>
  <w:num w:numId="6" w16cid:durableId="1684941558">
    <w:abstractNumId w:val="7"/>
  </w:num>
  <w:num w:numId="7" w16cid:durableId="800537532">
    <w:abstractNumId w:val="10"/>
  </w:num>
  <w:num w:numId="8" w16cid:durableId="2105686550">
    <w:abstractNumId w:val="20"/>
  </w:num>
  <w:num w:numId="9" w16cid:durableId="616716948">
    <w:abstractNumId w:val="14"/>
  </w:num>
  <w:num w:numId="10" w16cid:durableId="100032130">
    <w:abstractNumId w:val="15"/>
  </w:num>
  <w:num w:numId="11" w16cid:durableId="1062631036">
    <w:abstractNumId w:val="6"/>
  </w:num>
  <w:num w:numId="12" w16cid:durableId="1281884205">
    <w:abstractNumId w:val="2"/>
  </w:num>
  <w:num w:numId="13" w16cid:durableId="290281715">
    <w:abstractNumId w:val="21"/>
  </w:num>
  <w:num w:numId="14" w16cid:durableId="818229539">
    <w:abstractNumId w:val="17"/>
  </w:num>
  <w:num w:numId="15" w16cid:durableId="698361393">
    <w:abstractNumId w:val="12"/>
  </w:num>
  <w:num w:numId="16" w16cid:durableId="918518412">
    <w:abstractNumId w:val="5"/>
  </w:num>
  <w:num w:numId="17" w16cid:durableId="1419207312">
    <w:abstractNumId w:val="18"/>
  </w:num>
  <w:num w:numId="18" w16cid:durableId="1115321999">
    <w:abstractNumId w:val="11"/>
  </w:num>
  <w:num w:numId="19" w16cid:durableId="1426076771">
    <w:abstractNumId w:val="1"/>
  </w:num>
  <w:num w:numId="20" w16cid:durableId="1057820086">
    <w:abstractNumId w:val="9"/>
  </w:num>
  <w:num w:numId="21" w16cid:durableId="2118986607">
    <w:abstractNumId w:val="13"/>
  </w:num>
  <w:num w:numId="22" w16cid:durableId="108187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6F4"/>
    <w:rsid w:val="000805F4"/>
    <w:rsid w:val="001149A7"/>
    <w:rsid w:val="00125C57"/>
    <w:rsid w:val="00145A2B"/>
    <w:rsid w:val="00260488"/>
    <w:rsid w:val="00271B61"/>
    <w:rsid w:val="00280251"/>
    <w:rsid w:val="002F7B46"/>
    <w:rsid w:val="003118D2"/>
    <w:rsid w:val="00314E3D"/>
    <w:rsid w:val="003762DF"/>
    <w:rsid w:val="003840E4"/>
    <w:rsid w:val="00431D45"/>
    <w:rsid w:val="004D077E"/>
    <w:rsid w:val="005A1031"/>
    <w:rsid w:val="0061075A"/>
    <w:rsid w:val="006163FE"/>
    <w:rsid w:val="006A6074"/>
    <w:rsid w:val="006C0B05"/>
    <w:rsid w:val="006D2FB9"/>
    <w:rsid w:val="006E7B89"/>
    <w:rsid w:val="00720118"/>
    <w:rsid w:val="007B36A3"/>
    <w:rsid w:val="007E671D"/>
    <w:rsid w:val="008178E0"/>
    <w:rsid w:val="00887563"/>
    <w:rsid w:val="008A5214"/>
    <w:rsid w:val="008A7F9F"/>
    <w:rsid w:val="009004FE"/>
    <w:rsid w:val="00954BC4"/>
    <w:rsid w:val="009D20BF"/>
    <w:rsid w:val="009D7398"/>
    <w:rsid w:val="00A3159C"/>
    <w:rsid w:val="00A92D68"/>
    <w:rsid w:val="00AA3068"/>
    <w:rsid w:val="00AF15F7"/>
    <w:rsid w:val="00B35CB0"/>
    <w:rsid w:val="00B75E62"/>
    <w:rsid w:val="00BC39FF"/>
    <w:rsid w:val="00C021B2"/>
    <w:rsid w:val="00C15F1E"/>
    <w:rsid w:val="00C315C5"/>
    <w:rsid w:val="00C74A3A"/>
    <w:rsid w:val="00CA4C48"/>
    <w:rsid w:val="00CB2229"/>
    <w:rsid w:val="00CF26F4"/>
    <w:rsid w:val="00D0785A"/>
    <w:rsid w:val="00D177E1"/>
    <w:rsid w:val="00D2295C"/>
    <w:rsid w:val="00D3417B"/>
    <w:rsid w:val="00D75FB2"/>
    <w:rsid w:val="00D8230C"/>
    <w:rsid w:val="00DA08AD"/>
    <w:rsid w:val="00DA2ED8"/>
    <w:rsid w:val="00E1042F"/>
    <w:rsid w:val="00E361CB"/>
    <w:rsid w:val="00E5206F"/>
    <w:rsid w:val="00E75B45"/>
    <w:rsid w:val="00F7711F"/>
    <w:rsid w:val="00FC7217"/>
    <w:rsid w:val="00FE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C211"/>
  <w15:docId w15:val="{37CE8E6A-BD00-4B85-BA29-BDA36F47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0785A"/>
    <w:pPr>
      <w:keepNext/>
      <w:keepLines/>
      <w:spacing w:before="400" w:after="120"/>
      <w:outlineLvl w:val="0"/>
    </w:pPr>
    <w:rPr>
      <w:b/>
      <w:color w:val="1F497D" w:themeColor="text2"/>
      <w:sz w:val="26"/>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20118"/>
    <w:pPr>
      <w:ind w:left="720"/>
      <w:contextualSpacing/>
    </w:pPr>
  </w:style>
  <w:style w:type="paragraph" w:styleId="Header">
    <w:name w:val="header"/>
    <w:basedOn w:val="Normal"/>
    <w:link w:val="HeaderChar"/>
    <w:uiPriority w:val="99"/>
    <w:unhideWhenUsed/>
    <w:rsid w:val="00145A2B"/>
    <w:pPr>
      <w:tabs>
        <w:tab w:val="center" w:pos="4513"/>
        <w:tab w:val="right" w:pos="9026"/>
      </w:tabs>
      <w:spacing w:line="240" w:lineRule="auto"/>
    </w:pPr>
  </w:style>
  <w:style w:type="character" w:customStyle="1" w:styleId="HeaderChar">
    <w:name w:val="Header Char"/>
    <w:basedOn w:val="DefaultParagraphFont"/>
    <w:link w:val="Header"/>
    <w:uiPriority w:val="99"/>
    <w:rsid w:val="00145A2B"/>
  </w:style>
  <w:style w:type="paragraph" w:styleId="Footer">
    <w:name w:val="footer"/>
    <w:basedOn w:val="Normal"/>
    <w:link w:val="FooterChar"/>
    <w:uiPriority w:val="99"/>
    <w:unhideWhenUsed/>
    <w:rsid w:val="00145A2B"/>
    <w:pPr>
      <w:tabs>
        <w:tab w:val="center" w:pos="4513"/>
        <w:tab w:val="right" w:pos="9026"/>
      </w:tabs>
      <w:spacing w:line="240" w:lineRule="auto"/>
    </w:pPr>
  </w:style>
  <w:style w:type="character" w:customStyle="1" w:styleId="FooterChar">
    <w:name w:val="Footer Char"/>
    <w:basedOn w:val="DefaultParagraphFont"/>
    <w:link w:val="Footer"/>
    <w:uiPriority w:val="99"/>
    <w:rsid w:val="00145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57596">
      <w:bodyDiv w:val="1"/>
      <w:marLeft w:val="0"/>
      <w:marRight w:val="0"/>
      <w:marTop w:val="0"/>
      <w:marBottom w:val="0"/>
      <w:divBdr>
        <w:top w:val="none" w:sz="0" w:space="0" w:color="auto"/>
        <w:left w:val="none" w:sz="0" w:space="0" w:color="auto"/>
        <w:bottom w:val="none" w:sz="0" w:space="0" w:color="auto"/>
        <w:right w:val="none" w:sz="0" w:space="0" w:color="auto"/>
      </w:divBdr>
      <w:divsChild>
        <w:div w:id="1267687871">
          <w:marLeft w:val="0"/>
          <w:marRight w:val="0"/>
          <w:marTop w:val="0"/>
          <w:marBottom w:val="0"/>
          <w:divBdr>
            <w:top w:val="none" w:sz="0" w:space="0" w:color="auto"/>
            <w:left w:val="none" w:sz="0" w:space="0" w:color="auto"/>
            <w:bottom w:val="none" w:sz="0" w:space="0" w:color="auto"/>
            <w:right w:val="none" w:sz="0" w:space="0" w:color="auto"/>
          </w:divBdr>
        </w:div>
      </w:divsChild>
    </w:div>
    <w:div w:id="746195895">
      <w:bodyDiv w:val="1"/>
      <w:marLeft w:val="0"/>
      <w:marRight w:val="0"/>
      <w:marTop w:val="0"/>
      <w:marBottom w:val="0"/>
      <w:divBdr>
        <w:top w:val="none" w:sz="0" w:space="0" w:color="auto"/>
        <w:left w:val="none" w:sz="0" w:space="0" w:color="auto"/>
        <w:bottom w:val="none" w:sz="0" w:space="0" w:color="auto"/>
        <w:right w:val="none" w:sz="0" w:space="0" w:color="auto"/>
      </w:divBdr>
      <w:divsChild>
        <w:div w:id="3190414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Totnes Town Council</cp:lastModifiedBy>
  <cp:revision>60</cp:revision>
  <dcterms:created xsi:type="dcterms:W3CDTF">2022-12-01T10:21:00Z</dcterms:created>
  <dcterms:modified xsi:type="dcterms:W3CDTF">2023-01-06T12:12:00Z</dcterms:modified>
</cp:coreProperties>
</file>