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096FA27D"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6554CED9"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656E5">
        <w:rPr>
          <w:rFonts w:ascii="Calibri" w:hAnsi="Calibri" w:cs="Calibri"/>
          <w:b/>
          <w:bCs/>
          <w:color w:val="auto"/>
        </w:rPr>
        <w:t>2</w:t>
      </w:r>
      <w:r w:rsidR="00A907C7">
        <w:rPr>
          <w:rFonts w:ascii="Calibri" w:hAnsi="Calibri" w:cs="Calibri"/>
          <w:b/>
          <w:bCs/>
          <w:color w:val="auto"/>
        </w:rPr>
        <w:t>6</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A907C7">
        <w:rPr>
          <w:rFonts w:ascii="Calibri" w:hAnsi="Calibri" w:cs="Calibri"/>
          <w:b/>
          <w:bCs/>
          <w:color w:val="auto"/>
        </w:rPr>
        <w:t>SEPTEMBER</w:t>
      </w:r>
      <w:r w:rsidRPr="003558D0">
        <w:rPr>
          <w:rFonts w:ascii="Calibri" w:hAnsi="Calibri" w:cs="Calibri"/>
          <w:b/>
          <w:bCs/>
          <w:color w:val="auto"/>
        </w:rPr>
        <w:t xml:space="preserve"> 202</w:t>
      </w:r>
      <w:r w:rsidR="00DD0814">
        <w:rPr>
          <w:rFonts w:ascii="Calibri" w:hAnsi="Calibri" w:cs="Calibri"/>
          <w:b/>
          <w:bCs/>
          <w:color w:val="auto"/>
        </w:rPr>
        <w:t>2</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7A161516" w:rsidR="000B2632" w:rsidRPr="003F55DF" w:rsidRDefault="008971C5" w:rsidP="002D2DD7">
      <w:pPr>
        <w:spacing w:after="0" w:line="240" w:lineRule="auto"/>
        <w:rPr>
          <w:rFonts w:asciiTheme="minorHAnsi" w:hAnsiTheme="minorHAnsi" w:cstheme="minorHAnsi"/>
          <w:sz w:val="24"/>
          <w:szCs w:val="24"/>
        </w:rPr>
      </w:pPr>
      <w:bookmarkStart w:id="0" w:name="_Hlk109724564"/>
      <w:r w:rsidRPr="003F55DF">
        <w:rPr>
          <w:rFonts w:asciiTheme="minorHAnsi" w:hAnsiTheme="minorHAnsi" w:cstheme="minorHAnsi"/>
          <w:sz w:val="24"/>
          <w:szCs w:val="24"/>
        </w:rPr>
        <w:t>Present: Councillors</w:t>
      </w:r>
      <w:r w:rsidR="000B2632" w:rsidRPr="003F55DF">
        <w:rPr>
          <w:rFonts w:asciiTheme="minorHAnsi" w:hAnsiTheme="minorHAnsi" w:cstheme="minorHAnsi"/>
          <w:sz w:val="24"/>
          <w:szCs w:val="24"/>
        </w:rPr>
        <w:t xml:space="preserve"> V Trow (Chair), </w:t>
      </w:r>
      <w:r w:rsidR="008821C3" w:rsidRPr="003F55DF">
        <w:rPr>
          <w:rFonts w:asciiTheme="minorHAnsi" w:hAnsiTheme="minorHAnsi" w:cstheme="minorHAnsi"/>
          <w:sz w:val="24"/>
          <w:szCs w:val="24"/>
        </w:rPr>
        <w:t xml:space="preserve">G Allen, </w:t>
      </w:r>
      <w:r w:rsidR="00DD0814" w:rsidRPr="003F55DF">
        <w:rPr>
          <w:rFonts w:asciiTheme="minorHAnsi" w:hAnsiTheme="minorHAnsi" w:cstheme="minorHAnsi"/>
          <w:sz w:val="24"/>
          <w:szCs w:val="24"/>
        </w:rPr>
        <w:t xml:space="preserve">J Cummings, </w:t>
      </w:r>
      <w:r w:rsidR="0001664A" w:rsidRPr="003F55DF">
        <w:rPr>
          <w:rFonts w:asciiTheme="minorHAnsi" w:hAnsiTheme="minorHAnsi" w:cstheme="minorHAnsi"/>
          <w:sz w:val="24"/>
          <w:szCs w:val="24"/>
        </w:rPr>
        <w:t>P Paine</w:t>
      </w:r>
      <w:r w:rsidR="008821C3" w:rsidRPr="003F55DF">
        <w:rPr>
          <w:rFonts w:asciiTheme="minorHAnsi" w:hAnsiTheme="minorHAnsi" w:cstheme="minorHAnsi"/>
          <w:sz w:val="24"/>
          <w:szCs w:val="24"/>
        </w:rPr>
        <w:t>, B Piper</w:t>
      </w:r>
      <w:r w:rsidR="003F55DF" w:rsidRPr="003F55DF">
        <w:rPr>
          <w:rFonts w:asciiTheme="minorHAnsi" w:hAnsiTheme="minorHAnsi" w:cstheme="minorHAnsi"/>
          <w:sz w:val="24"/>
          <w:szCs w:val="24"/>
        </w:rPr>
        <w:t>,</w:t>
      </w:r>
      <w:r w:rsidR="008821C3" w:rsidRPr="003F55DF">
        <w:rPr>
          <w:rFonts w:asciiTheme="minorHAnsi" w:hAnsiTheme="minorHAnsi" w:cstheme="minorHAnsi"/>
          <w:sz w:val="24"/>
          <w:szCs w:val="24"/>
        </w:rPr>
        <w:t xml:space="preserve"> and</w:t>
      </w:r>
      <w:r w:rsidR="003F55DF" w:rsidRPr="003F55DF">
        <w:rPr>
          <w:rFonts w:asciiTheme="minorHAnsi" w:hAnsiTheme="minorHAnsi" w:cstheme="minorHAnsi"/>
          <w:color w:val="000000" w:themeColor="text1"/>
          <w:sz w:val="24"/>
          <w:szCs w:val="24"/>
        </w:rPr>
        <w:t xml:space="preserve"> Cllr S Collinson</w:t>
      </w:r>
      <w:r w:rsidR="002656E5" w:rsidRPr="003F55DF">
        <w:rPr>
          <w:rFonts w:asciiTheme="minorHAnsi" w:hAnsiTheme="minorHAnsi" w:cstheme="minorHAnsi"/>
          <w:color w:val="000000" w:themeColor="text1"/>
          <w:sz w:val="24"/>
          <w:szCs w:val="24"/>
        </w:rPr>
        <w:t xml:space="preserve"> </w:t>
      </w:r>
    </w:p>
    <w:p w14:paraId="77EF387D" w14:textId="195C041A" w:rsidR="008971C5" w:rsidRPr="003F55DF" w:rsidRDefault="008971C5" w:rsidP="002D2DD7">
      <w:pPr>
        <w:pStyle w:val="Heading2"/>
        <w:spacing w:before="0" w:line="240" w:lineRule="auto"/>
        <w:rPr>
          <w:rFonts w:asciiTheme="minorHAnsi" w:hAnsiTheme="minorHAnsi" w:cstheme="minorHAnsi"/>
          <w:color w:val="auto"/>
          <w:sz w:val="24"/>
          <w:szCs w:val="24"/>
        </w:rPr>
      </w:pPr>
      <w:r w:rsidRPr="003F55DF">
        <w:rPr>
          <w:rFonts w:asciiTheme="minorHAnsi" w:hAnsiTheme="minorHAnsi" w:cstheme="minorHAnsi"/>
          <w:color w:val="auto"/>
          <w:sz w:val="24"/>
          <w:szCs w:val="24"/>
        </w:rPr>
        <w:t xml:space="preserve">Apologies: </w:t>
      </w:r>
      <w:r w:rsidR="00B45FEC" w:rsidRPr="003F55DF">
        <w:rPr>
          <w:rFonts w:asciiTheme="minorHAnsi" w:hAnsiTheme="minorHAnsi" w:cstheme="minorHAnsi"/>
          <w:color w:val="000000" w:themeColor="text1"/>
          <w:sz w:val="24"/>
          <w:szCs w:val="24"/>
        </w:rPr>
        <w:t>Cllr</w:t>
      </w:r>
      <w:r w:rsidR="003F55DF" w:rsidRPr="003F55DF">
        <w:rPr>
          <w:rFonts w:asciiTheme="minorHAnsi" w:hAnsiTheme="minorHAnsi" w:cstheme="minorHAnsi"/>
          <w:color w:val="000000" w:themeColor="text1"/>
          <w:sz w:val="24"/>
          <w:szCs w:val="24"/>
        </w:rPr>
        <w:t xml:space="preserve"> </w:t>
      </w:r>
      <w:r w:rsidR="002656E5" w:rsidRPr="003F55DF">
        <w:rPr>
          <w:rFonts w:asciiTheme="minorHAnsi" w:hAnsiTheme="minorHAnsi" w:cstheme="minorHAnsi"/>
          <w:color w:val="000000" w:themeColor="text1"/>
          <w:sz w:val="24"/>
          <w:szCs w:val="24"/>
        </w:rPr>
        <w:t>A Ol</w:t>
      </w:r>
      <w:r w:rsidR="00D96999" w:rsidRPr="003F55DF">
        <w:rPr>
          <w:rFonts w:asciiTheme="minorHAnsi" w:hAnsiTheme="minorHAnsi" w:cstheme="minorHAnsi"/>
          <w:color w:val="000000" w:themeColor="text1"/>
          <w:sz w:val="24"/>
          <w:szCs w:val="24"/>
        </w:rPr>
        <w:t>iver</w:t>
      </w:r>
    </w:p>
    <w:p w14:paraId="2F5718C9" w14:textId="2082087F" w:rsidR="008971C5" w:rsidRPr="000B2632" w:rsidRDefault="008971C5" w:rsidP="002D2DD7">
      <w:pPr>
        <w:spacing w:after="0" w:line="240" w:lineRule="auto"/>
        <w:rPr>
          <w:rFonts w:asciiTheme="minorHAnsi" w:hAnsiTheme="minorHAnsi" w:cstheme="minorHAnsi"/>
          <w:sz w:val="24"/>
          <w:szCs w:val="24"/>
        </w:rPr>
      </w:pPr>
      <w:r w:rsidRPr="003F55DF">
        <w:rPr>
          <w:rFonts w:asciiTheme="minorHAnsi" w:hAnsiTheme="minorHAnsi" w:cstheme="minorHAnsi"/>
          <w:sz w:val="24"/>
          <w:szCs w:val="24"/>
        </w:rPr>
        <w:t xml:space="preserve">Not Present: </w:t>
      </w:r>
      <w:r w:rsidR="003F55DF">
        <w:rPr>
          <w:rFonts w:asciiTheme="minorHAnsi" w:hAnsiTheme="minorHAnsi" w:cstheme="minorHAnsi"/>
          <w:sz w:val="24"/>
          <w:szCs w:val="24"/>
        </w:rPr>
        <w:t xml:space="preserve">Cllr </w:t>
      </w:r>
      <w:r w:rsidR="003F55DF" w:rsidRPr="003F55DF">
        <w:rPr>
          <w:rFonts w:asciiTheme="minorHAnsi" w:hAnsiTheme="minorHAnsi" w:cstheme="minorHAnsi"/>
          <w:color w:val="000000" w:themeColor="text1"/>
          <w:sz w:val="24"/>
          <w:szCs w:val="24"/>
        </w:rPr>
        <w:t>L Webberley</w:t>
      </w:r>
    </w:p>
    <w:bookmarkEnd w:id="0"/>
    <w:p w14:paraId="3B5E96C9" w14:textId="4B8A6AFF" w:rsidR="008971C5" w:rsidRPr="000B2632" w:rsidRDefault="008971C5" w:rsidP="002D2DD7">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F5163B">
        <w:rPr>
          <w:rFonts w:asciiTheme="minorHAnsi" w:hAnsiTheme="minorHAnsi" w:cstheme="minorHAnsi"/>
          <w:color w:val="auto"/>
          <w:sz w:val="24"/>
          <w:szCs w:val="24"/>
        </w:rPr>
        <w:t>L Ferrier (Marketing and Communications Manager)</w:t>
      </w:r>
      <w:r w:rsidRPr="000B2632">
        <w:rPr>
          <w:rFonts w:asciiTheme="minorHAnsi" w:hAnsiTheme="minorHAnsi" w:cstheme="minorHAnsi"/>
          <w:color w:val="auto"/>
          <w:sz w:val="24"/>
          <w:szCs w:val="24"/>
        </w:rPr>
        <w:t>.</w:t>
      </w:r>
    </w:p>
    <w:p w14:paraId="36CB669A" w14:textId="77777777" w:rsidR="008971C5" w:rsidRDefault="008971C5" w:rsidP="002D2DD7">
      <w:pPr>
        <w:spacing w:after="0" w:line="240" w:lineRule="auto"/>
      </w:pPr>
    </w:p>
    <w:p w14:paraId="342BE3A9" w14:textId="45472280" w:rsidR="008971C5"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5ED75B11" w:rsidR="00D405B0" w:rsidRPr="00FD27A2" w:rsidRDefault="00D405B0" w:rsidP="002D2DD7">
      <w:pPr>
        <w:spacing w:after="0" w:line="240" w:lineRule="auto"/>
        <w:rPr>
          <w:rFonts w:asciiTheme="minorHAnsi" w:hAnsiTheme="minorHAnsi" w:cstheme="minorHAnsi"/>
          <w:sz w:val="24"/>
          <w:szCs w:val="24"/>
        </w:rPr>
      </w:pPr>
      <w:bookmarkStart w:id="1" w:name="_Hlk66800937"/>
      <w:r w:rsidRPr="00FD27A2">
        <w:rPr>
          <w:rFonts w:asciiTheme="minorHAnsi" w:hAnsiTheme="minorHAnsi" w:cstheme="minorHAnsi"/>
          <w:sz w:val="24"/>
          <w:szCs w:val="24"/>
        </w:rPr>
        <w:t xml:space="preserve">Cllr </w:t>
      </w:r>
      <w:r w:rsidR="0001664A">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1"/>
    <w:p w14:paraId="2585202F" w14:textId="77777777" w:rsidR="00D405B0" w:rsidRPr="00FD27A2" w:rsidRDefault="00D405B0" w:rsidP="002D2DD7">
      <w:pPr>
        <w:spacing w:after="0" w:line="240" w:lineRule="auto"/>
        <w:rPr>
          <w:rFonts w:asciiTheme="minorHAnsi" w:hAnsiTheme="minorHAnsi" w:cstheme="minorHAnsi"/>
          <w:sz w:val="24"/>
          <w:szCs w:val="24"/>
        </w:rPr>
      </w:pPr>
    </w:p>
    <w:p w14:paraId="58A671E5" w14:textId="49EE759E" w:rsidR="008971C5" w:rsidRPr="00FD27A2" w:rsidRDefault="00810C00"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00D405B0" w:rsidRPr="00FD27A2">
        <w:rPr>
          <w:rFonts w:asciiTheme="minorHAnsi" w:hAnsiTheme="minorHAnsi" w:cstheme="minorHAnsi"/>
          <w:sz w:val="24"/>
          <w:szCs w:val="24"/>
        </w:rPr>
        <w:t xml:space="preserve">pologies </w:t>
      </w:r>
      <w:r w:rsidR="00BF5BD9" w:rsidRPr="00FD27A2">
        <w:rPr>
          <w:rFonts w:asciiTheme="minorHAnsi" w:hAnsiTheme="minorHAnsi" w:cstheme="minorHAnsi"/>
          <w:sz w:val="24"/>
          <w:szCs w:val="24"/>
        </w:rPr>
        <w:t xml:space="preserve">were received </w:t>
      </w:r>
      <w:r>
        <w:rPr>
          <w:rFonts w:asciiTheme="minorHAnsi" w:hAnsiTheme="minorHAnsi" w:cstheme="minorHAnsi"/>
          <w:sz w:val="24"/>
          <w:szCs w:val="24"/>
        </w:rPr>
        <w:t>and accepted</w:t>
      </w:r>
      <w:r w:rsidR="008971C5" w:rsidRPr="00FD27A2">
        <w:rPr>
          <w:rFonts w:asciiTheme="minorHAnsi" w:hAnsiTheme="minorHAnsi" w:cstheme="minorHAnsi"/>
          <w:sz w:val="24"/>
          <w:szCs w:val="24"/>
        </w:rPr>
        <w:t>.</w:t>
      </w:r>
    </w:p>
    <w:p w14:paraId="046C4D3D" w14:textId="77777777" w:rsidR="008971C5" w:rsidRPr="00FD27A2" w:rsidRDefault="008971C5" w:rsidP="002D2DD7">
      <w:pPr>
        <w:spacing w:after="0" w:line="240" w:lineRule="auto"/>
        <w:rPr>
          <w:rFonts w:asciiTheme="minorHAnsi" w:hAnsiTheme="minorHAnsi" w:cstheme="minorHAnsi"/>
          <w:bCs/>
          <w:i/>
          <w:iCs/>
          <w:sz w:val="24"/>
          <w:szCs w:val="24"/>
        </w:rPr>
      </w:pPr>
    </w:p>
    <w:p w14:paraId="49DBD7FB" w14:textId="76FC3561" w:rsidR="008971C5" w:rsidRPr="00FD27A2" w:rsidRDefault="008971C5" w:rsidP="002D2DD7">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2D2DD7">
      <w:pPr>
        <w:spacing w:after="0" w:line="240" w:lineRule="auto"/>
        <w:rPr>
          <w:rFonts w:asciiTheme="minorHAnsi" w:hAnsiTheme="minorHAnsi" w:cstheme="minorHAnsi"/>
          <w:bCs/>
          <w:i/>
          <w:iCs/>
        </w:rPr>
      </w:pPr>
    </w:p>
    <w:p w14:paraId="11F98237" w14:textId="77777777" w:rsidR="008971C5" w:rsidRPr="003558D0" w:rsidRDefault="008971C5" w:rsidP="002D2DD7">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15B8D93D" w14:textId="1E407A78" w:rsidR="009F2AE1" w:rsidRDefault="002D061D" w:rsidP="002D2DD7">
      <w:pPr>
        <w:spacing w:after="0" w:line="240" w:lineRule="auto"/>
        <w:rPr>
          <w:rFonts w:asciiTheme="minorHAnsi" w:hAnsiTheme="minorHAnsi" w:cstheme="minorHAnsi"/>
          <w:sz w:val="24"/>
          <w:szCs w:val="24"/>
        </w:rPr>
      </w:pPr>
      <w:r w:rsidRPr="003F55DF">
        <w:rPr>
          <w:rFonts w:asciiTheme="minorHAnsi" w:hAnsiTheme="minorHAnsi" w:cstheme="minorHAnsi"/>
          <w:sz w:val="24"/>
          <w:szCs w:val="24"/>
        </w:rPr>
        <w:t>There were no members of the public present.</w:t>
      </w:r>
    </w:p>
    <w:p w14:paraId="18C03AE9" w14:textId="5CDC7BA8" w:rsidR="00810C00" w:rsidRDefault="00810C00" w:rsidP="002D2DD7">
      <w:pPr>
        <w:spacing w:after="0" w:line="240" w:lineRule="auto"/>
        <w:rPr>
          <w:rFonts w:asciiTheme="minorHAnsi" w:hAnsiTheme="minorHAnsi" w:cstheme="minorHAnsi"/>
          <w:sz w:val="24"/>
          <w:szCs w:val="24"/>
        </w:rPr>
      </w:pPr>
    </w:p>
    <w:p w14:paraId="14DEBA61" w14:textId="77777777" w:rsidR="00810C00" w:rsidRDefault="00810C00" w:rsidP="002D2DD7">
      <w:pPr>
        <w:spacing w:after="0" w:line="240" w:lineRule="auto"/>
        <w:rPr>
          <w:rFonts w:cs="Calibri"/>
          <w:i/>
          <w:iCs/>
          <w:sz w:val="24"/>
          <w:szCs w:val="24"/>
        </w:rPr>
      </w:pPr>
      <w:bookmarkStart w:id="2" w:name="_Hlk97027266"/>
      <w:r w:rsidRPr="00DC21EC">
        <w:rPr>
          <w:rFonts w:cs="Calibri"/>
          <w:i/>
          <w:iCs/>
          <w:sz w:val="24"/>
          <w:szCs w:val="24"/>
        </w:rPr>
        <w:t xml:space="preserve">The Committee reconvened. </w:t>
      </w:r>
    </w:p>
    <w:bookmarkEnd w:id="2"/>
    <w:p w14:paraId="1A32C77A" w14:textId="291B6285" w:rsidR="0062024F" w:rsidRDefault="0062024F" w:rsidP="002D2DD7">
      <w:pPr>
        <w:spacing w:after="0" w:line="240" w:lineRule="auto"/>
        <w:rPr>
          <w:rFonts w:asciiTheme="minorHAnsi" w:hAnsiTheme="minorHAnsi" w:cstheme="minorHAnsi"/>
          <w:sz w:val="24"/>
          <w:szCs w:val="24"/>
        </w:rPr>
      </w:pPr>
    </w:p>
    <w:p w14:paraId="14036CBE" w14:textId="52CB0684" w:rsidR="008971C5" w:rsidRPr="00A907C7" w:rsidRDefault="00DC21EC" w:rsidP="00A907C7">
      <w:pPr>
        <w:keepNext/>
        <w:keepLines/>
        <w:spacing w:after="0" w:line="240" w:lineRule="auto"/>
        <w:outlineLvl w:val="2"/>
        <w:rPr>
          <w:rFonts w:eastAsia="Times New Roman" w:cs="Calibri"/>
          <w:b/>
          <w:sz w:val="24"/>
          <w:szCs w:val="24"/>
        </w:rPr>
      </w:pPr>
      <w:r>
        <w:rPr>
          <w:rFonts w:eastAsia="Times New Roman" w:cs="Calibri"/>
          <w:b/>
          <w:sz w:val="24"/>
          <w:szCs w:val="24"/>
        </w:rPr>
        <w:t>2</w:t>
      </w:r>
      <w:r w:rsidR="0062024F" w:rsidRPr="0062024F">
        <w:rPr>
          <w:rFonts w:eastAsia="Times New Roman" w:cs="Calibri"/>
          <w:b/>
          <w:sz w:val="24"/>
          <w:szCs w:val="24"/>
        </w:rPr>
        <w:t>.</w:t>
      </w:r>
      <w:r w:rsidR="00D136CC">
        <w:rPr>
          <w:rFonts w:eastAsia="Times New Roman" w:cs="Calibri"/>
          <w:b/>
          <w:sz w:val="24"/>
          <w:szCs w:val="24"/>
        </w:rPr>
        <w:tab/>
      </w:r>
      <w:r w:rsidR="008971C5" w:rsidRPr="00A907C7">
        <w:rPr>
          <w:rFonts w:cs="Calibri"/>
          <w:b/>
          <w:sz w:val="24"/>
          <w:szCs w:val="24"/>
        </w:rPr>
        <w:t>CONFIRMATION OF MINUTES</w:t>
      </w:r>
      <w:r w:rsidR="008971C5" w:rsidRPr="00A907C7">
        <w:rPr>
          <w:rFonts w:cs="Calibri"/>
          <w:b/>
          <w:sz w:val="24"/>
          <w:szCs w:val="24"/>
        </w:rPr>
        <w:tab/>
      </w:r>
    </w:p>
    <w:p w14:paraId="626F674C" w14:textId="55065D1E" w:rsidR="008971C5" w:rsidRPr="006D505F" w:rsidRDefault="008971C5" w:rsidP="002D2DD7">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 xml:space="preserve">approve the minutes of </w:t>
      </w:r>
      <w:r w:rsidR="00A907C7">
        <w:rPr>
          <w:rFonts w:ascii="Calibri" w:hAnsi="Calibri" w:cs="Calibri"/>
          <w:b/>
          <w:color w:val="auto"/>
        </w:rPr>
        <w:t>25</w:t>
      </w:r>
      <w:r w:rsidR="00C94DCD" w:rsidRPr="00C94DCD">
        <w:rPr>
          <w:rFonts w:ascii="Calibri" w:hAnsi="Calibri" w:cs="Calibri"/>
          <w:b/>
          <w:color w:val="auto"/>
          <w:vertAlign w:val="superscript"/>
        </w:rPr>
        <w:t>th</w:t>
      </w:r>
      <w:r w:rsidR="00C94DCD">
        <w:rPr>
          <w:rFonts w:ascii="Calibri" w:hAnsi="Calibri" w:cs="Calibri"/>
          <w:b/>
          <w:color w:val="auto"/>
        </w:rPr>
        <w:t xml:space="preserve"> </w:t>
      </w:r>
      <w:r w:rsidR="00A907C7">
        <w:rPr>
          <w:rFonts w:ascii="Calibri" w:hAnsi="Calibri" w:cs="Calibri"/>
          <w:b/>
          <w:color w:val="auto"/>
        </w:rPr>
        <w:t xml:space="preserve">July </w:t>
      </w:r>
      <w:r w:rsidR="00D405B0">
        <w:rPr>
          <w:rFonts w:ascii="Calibri" w:hAnsi="Calibri" w:cs="Calibri"/>
          <w:b/>
          <w:color w:val="auto"/>
        </w:rPr>
        <w:t>202</w:t>
      </w:r>
      <w:r w:rsidR="00C94DCD">
        <w:rPr>
          <w:rFonts w:ascii="Calibri" w:hAnsi="Calibri" w:cs="Calibri"/>
          <w:b/>
          <w:color w:val="auto"/>
        </w:rPr>
        <w:t>2</w:t>
      </w:r>
      <w:r w:rsidR="00D405B0">
        <w:rPr>
          <w:rFonts w:ascii="Calibri" w:hAnsi="Calibri" w:cs="Calibri"/>
          <w:b/>
          <w:color w:val="auto"/>
        </w:rPr>
        <w:t xml:space="preserve">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5FD0BBD8" w:rsidR="00135583" w:rsidRDefault="00D405B0" w:rsidP="002D2DD7">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65705BC3" w14:textId="227D3935" w:rsidR="005F5D51" w:rsidRDefault="005F5D51" w:rsidP="002D2DD7">
      <w:pPr>
        <w:spacing w:after="0" w:line="240" w:lineRule="auto"/>
        <w:rPr>
          <w:rFonts w:asciiTheme="minorHAnsi" w:hAnsiTheme="minorHAnsi" w:cstheme="minorHAnsi"/>
          <w:sz w:val="24"/>
          <w:szCs w:val="24"/>
        </w:rPr>
      </w:pPr>
    </w:p>
    <w:p w14:paraId="27309DAD" w14:textId="1067BF7C" w:rsidR="007F66F4" w:rsidRDefault="005F5D51" w:rsidP="007F66F4">
      <w:pPr>
        <w:pStyle w:val="Heading3"/>
        <w:spacing w:before="0" w:line="240" w:lineRule="auto"/>
        <w:rPr>
          <w:rFonts w:asciiTheme="minorHAnsi" w:hAnsiTheme="minorHAnsi" w:cstheme="minorHAnsi"/>
        </w:rPr>
      </w:pPr>
      <w:r>
        <w:rPr>
          <w:rFonts w:asciiTheme="minorHAnsi" w:hAnsiTheme="minorHAnsi" w:cstheme="minorHAnsi"/>
          <w:bCs/>
          <w:color w:val="auto"/>
        </w:rPr>
        <w:t xml:space="preserve">Item </w:t>
      </w:r>
      <w:r w:rsidRPr="00167BAE">
        <w:rPr>
          <w:rFonts w:asciiTheme="minorHAnsi" w:hAnsiTheme="minorHAnsi" w:cstheme="minorHAnsi"/>
          <w:bCs/>
          <w:color w:val="auto"/>
        </w:rPr>
        <w:t xml:space="preserve">4 - </w:t>
      </w:r>
      <w:r w:rsidR="007F66F4" w:rsidRPr="007F66F4">
        <w:rPr>
          <w:rFonts w:asciiTheme="minorHAnsi" w:hAnsiTheme="minorHAnsi" w:cstheme="minorHAnsi"/>
          <w:color w:val="auto"/>
        </w:rPr>
        <w:t xml:space="preserve">Community Award process for 2023. It was </w:t>
      </w:r>
      <w:r w:rsidR="007F66F4" w:rsidRPr="007F66F4">
        <w:rPr>
          <w:rFonts w:asciiTheme="minorHAnsi" w:hAnsiTheme="minorHAnsi" w:cstheme="minorHAnsi"/>
          <w:b/>
          <w:bCs/>
          <w:color w:val="auto"/>
        </w:rPr>
        <w:t>RESOLVED</w:t>
      </w:r>
      <w:r w:rsidR="007F66F4" w:rsidRPr="007F66F4">
        <w:rPr>
          <w:rFonts w:asciiTheme="minorHAnsi" w:hAnsiTheme="minorHAnsi" w:cstheme="minorHAnsi"/>
          <w:color w:val="auto"/>
        </w:rPr>
        <w:t xml:space="preserve"> unanimously that:</w:t>
      </w:r>
    </w:p>
    <w:p w14:paraId="0F1DAE32" w14:textId="77777777" w:rsidR="007F66F4" w:rsidRPr="007E327C" w:rsidRDefault="007F66F4" w:rsidP="007F66F4">
      <w:pPr>
        <w:spacing w:after="0" w:line="240" w:lineRule="auto"/>
        <w:ind w:left="363"/>
        <w:rPr>
          <w:rFonts w:asciiTheme="minorHAnsi" w:hAnsiTheme="minorHAnsi" w:cstheme="minorHAnsi"/>
          <w:sz w:val="24"/>
          <w:szCs w:val="24"/>
        </w:rPr>
      </w:pPr>
    </w:p>
    <w:p w14:paraId="00B07E6C" w14:textId="77777777" w:rsidR="007F66F4" w:rsidRPr="007E327C" w:rsidRDefault="007F66F4" w:rsidP="007F66F4">
      <w:pPr>
        <w:spacing w:after="0" w:line="240" w:lineRule="auto"/>
        <w:ind w:left="363"/>
        <w:rPr>
          <w:rFonts w:asciiTheme="minorHAnsi" w:hAnsiTheme="minorHAnsi" w:cstheme="minorHAnsi"/>
          <w:sz w:val="24"/>
          <w:szCs w:val="24"/>
        </w:rPr>
      </w:pPr>
      <w:r w:rsidRPr="007E327C">
        <w:rPr>
          <w:rFonts w:asciiTheme="minorHAnsi" w:hAnsiTheme="minorHAnsi" w:cstheme="minorHAnsi"/>
          <w:sz w:val="24"/>
          <w:szCs w:val="24"/>
        </w:rPr>
        <w:t>a.</w:t>
      </w:r>
      <w:r w:rsidRPr="007E327C">
        <w:rPr>
          <w:rFonts w:asciiTheme="minorHAnsi" w:hAnsiTheme="minorHAnsi" w:cstheme="minorHAnsi"/>
          <w:sz w:val="24"/>
          <w:szCs w:val="24"/>
        </w:rPr>
        <w:tab/>
        <w:t xml:space="preserve">Two awards are presented in 2023 – an individual and community group award – with the timings as follows: </w:t>
      </w:r>
    </w:p>
    <w:p w14:paraId="0DEEA8F0" w14:textId="77777777" w:rsidR="007F66F4" w:rsidRPr="007E327C" w:rsidRDefault="007F66F4" w:rsidP="007F66F4">
      <w:pPr>
        <w:spacing w:after="0" w:line="240" w:lineRule="auto"/>
        <w:ind w:left="363"/>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 xml:space="preserve">February 2023 - nominations will be invited from the public through the Totnes Directory, Town Council Website and </w:t>
      </w:r>
      <w:proofErr w:type="gramStart"/>
      <w:r w:rsidRPr="007E327C">
        <w:rPr>
          <w:rFonts w:asciiTheme="minorHAnsi" w:hAnsiTheme="minorHAnsi" w:cstheme="minorHAnsi"/>
          <w:sz w:val="24"/>
          <w:szCs w:val="24"/>
        </w:rPr>
        <w:t>Social Media</w:t>
      </w:r>
      <w:proofErr w:type="gramEnd"/>
      <w:r w:rsidRPr="007E327C">
        <w:rPr>
          <w:rFonts w:asciiTheme="minorHAnsi" w:hAnsiTheme="minorHAnsi" w:cstheme="minorHAnsi"/>
          <w:sz w:val="24"/>
          <w:szCs w:val="24"/>
        </w:rPr>
        <w:t xml:space="preserve"> with a closing date of mid-March;</w:t>
      </w:r>
    </w:p>
    <w:p w14:paraId="17D3BF68" w14:textId="77777777" w:rsidR="007F66F4" w:rsidRPr="007E327C" w:rsidRDefault="007F66F4" w:rsidP="007F66F4">
      <w:pPr>
        <w:spacing w:after="0" w:line="240" w:lineRule="auto"/>
        <w:ind w:left="363"/>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 xml:space="preserve">March 2023 - Town Matters Committee will consider the nominations </w:t>
      </w:r>
      <w:proofErr w:type="gramStart"/>
      <w:r w:rsidRPr="007E327C">
        <w:rPr>
          <w:rFonts w:asciiTheme="minorHAnsi" w:hAnsiTheme="minorHAnsi" w:cstheme="minorHAnsi"/>
          <w:sz w:val="24"/>
          <w:szCs w:val="24"/>
        </w:rPr>
        <w:t>received;</w:t>
      </w:r>
      <w:proofErr w:type="gramEnd"/>
    </w:p>
    <w:p w14:paraId="3162AAF2" w14:textId="77777777" w:rsidR="007F66F4" w:rsidRPr="007E327C" w:rsidRDefault="007F66F4" w:rsidP="007F66F4">
      <w:pPr>
        <w:spacing w:after="0" w:line="240" w:lineRule="auto"/>
        <w:ind w:left="363"/>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April 2023 - Full Council considers Town Matters Committee recommendation.</w:t>
      </w:r>
    </w:p>
    <w:p w14:paraId="3144E3EA" w14:textId="77777777" w:rsidR="007F66F4" w:rsidRPr="007E327C" w:rsidRDefault="007F66F4" w:rsidP="007F66F4">
      <w:pPr>
        <w:spacing w:after="0" w:line="240" w:lineRule="auto"/>
        <w:ind w:left="363"/>
        <w:rPr>
          <w:rFonts w:asciiTheme="minorHAnsi" w:hAnsiTheme="minorHAnsi" w:cstheme="minorHAnsi"/>
          <w:sz w:val="24"/>
          <w:szCs w:val="24"/>
        </w:rPr>
      </w:pPr>
    </w:p>
    <w:p w14:paraId="3AE8499C" w14:textId="77777777" w:rsidR="007F66F4" w:rsidRPr="007E327C" w:rsidRDefault="007F66F4" w:rsidP="007F66F4">
      <w:pPr>
        <w:spacing w:after="0" w:line="240" w:lineRule="auto"/>
        <w:ind w:left="363"/>
        <w:rPr>
          <w:rFonts w:asciiTheme="minorHAnsi" w:hAnsiTheme="minorHAnsi" w:cstheme="minorHAnsi"/>
          <w:sz w:val="24"/>
          <w:szCs w:val="24"/>
        </w:rPr>
      </w:pPr>
      <w:r w:rsidRPr="007E327C">
        <w:rPr>
          <w:rFonts w:asciiTheme="minorHAnsi" w:hAnsiTheme="minorHAnsi" w:cstheme="minorHAnsi"/>
          <w:sz w:val="24"/>
          <w:szCs w:val="24"/>
        </w:rPr>
        <w:t>b.</w:t>
      </w:r>
      <w:r w:rsidRPr="007E327C">
        <w:rPr>
          <w:rFonts w:asciiTheme="minorHAnsi" w:hAnsiTheme="minorHAnsi" w:cstheme="minorHAnsi"/>
          <w:sz w:val="24"/>
          <w:szCs w:val="24"/>
        </w:rPr>
        <w:tab/>
        <w:t xml:space="preserve">Depending on the number of nominations received, the top three nominees in each category (as determined by Full Council) will be invited to attend the Annual Town Meeting in May 2023 where the award will be presented. </w:t>
      </w:r>
    </w:p>
    <w:p w14:paraId="7C5CAD56" w14:textId="77777777" w:rsidR="007F66F4" w:rsidRPr="007E327C" w:rsidRDefault="007F66F4" w:rsidP="007F66F4">
      <w:pPr>
        <w:spacing w:after="0" w:line="240" w:lineRule="auto"/>
        <w:ind w:left="363"/>
        <w:rPr>
          <w:rFonts w:asciiTheme="minorHAnsi" w:hAnsiTheme="minorHAnsi" w:cstheme="minorHAnsi"/>
          <w:sz w:val="24"/>
          <w:szCs w:val="24"/>
        </w:rPr>
      </w:pPr>
    </w:p>
    <w:p w14:paraId="5C979F5F" w14:textId="1B2E9257" w:rsidR="005F5D51" w:rsidRPr="00167BAE" w:rsidRDefault="007F66F4" w:rsidP="007F66F4">
      <w:pPr>
        <w:spacing w:after="0" w:line="240" w:lineRule="auto"/>
        <w:ind w:left="363"/>
        <w:rPr>
          <w:rFonts w:asciiTheme="minorHAnsi" w:hAnsiTheme="minorHAnsi" w:cstheme="minorHAnsi"/>
          <w:bCs/>
          <w:sz w:val="24"/>
          <w:szCs w:val="24"/>
        </w:rPr>
      </w:pPr>
      <w:r w:rsidRPr="007E327C">
        <w:rPr>
          <w:rFonts w:asciiTheme="minorHAnsi" w:hAnsiTheme="minorHAnsi" w:cstheme="minorHAnsi"/>
          <w:sz w:val="24"/>
          <w:szCs w:val="24"/>
        </w:rPr>
        <w:lastRenderedPageBreak/>
        <w:t>c.</w:t>
      </w:r>
      <w:r w:rsidRPr="007E327C">
        <w:rPr>
          <w:rFonts w:asciiTheme="minorHAnsi" w:hAnsiTheme="minorHAnsi" w:cstheme="minorHAnsi"/>
          <w:sz w:val="24"/>
          <w:szCs w:val="24"/>
        </w:rPr>
        <w:tab/>
        <w:t>A new medal is cast based on the Town Council logo (see below) which will cost £100 for the moulding from which pewter medals can then be struck (unit cost £3-5 plus engraving for ‘Community Award 2023’, type of award and the name of the recipient on the reverse)</w:t>
      </w:r>
      <w:r w:rsidR="00AF3BA9">
        <w:rPr>
          <w:rFonts w:asciiTheme="minorHAnsi" w:hAnsiTheme="minorHAnsi" w:cstheme="minorHAnsi"/>
          <w:sz w:val="24"/>
          <w:szCs w:val="24"/>
        </w:rPr>
        <w:t>.</w:t>
      </w:r>
    </w:p>
    <w:p w14:paraId="64276606" w14:textId="77777777" w:rsidR="007F66F4" w:rsidRDefault="007F66F4" w:rsidP="002D2DD7">
      <w:pPr>
        <w:pStyle w:val="Heading3"/>
        <w:spacing w:before="0" w:line="240" w:lineRule="auto"/>
        <w:rPr>
          <w:rFonts w:ascii="Calibri" w:hAnsi="Calibri" w:cs="Calibri"/>
          <w:b/>
          <w:color w:val="auto"/>
        </w:rPr>
      </w:pPr>
    </w:p>
    <w:p w14:paraId="56C70157" w14:textId="0614B9C5" w:rsidR="00DC0E61" w:rsidRDefault="00A907C7" w:rsidP="002D2DD7">
      <w:pPr>
        <w:pStyle w:val="Heading3"/>
        <w:spacing w:before="0" w:line="240" w:lineRule="auto"/>
        <w:rPr>
          <w:rFonts w:ascii="Calibri" w:hAnsi="Calibri" w:cs="Calibri"/>
          <w:b/>
          <w:color w:val="auto"/>
        </w:rPr>
      </w:pPr>
      <w:r>
        <w:rPr>
          <w:rFonts w:ascii="Calibri" w:hAnsi="Calibri" w:cs="Calibri"/>
          <w:b/>
          <w:color w:val="auto"/>
        </w:rPr>
        <w:t>3</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 xml:space="preserve">AIR AND WATER QUALITY CONCERNS </w:t>
      </w:r>
      <w:r w:rsidR="00C94DCD">
        <w:rPr>
          <w:rFonts w:ascii="Calibri" w:hAnsi="Calibri" w:cs="Calibri"/>
          <w:b/>
          <w:color w:val="auto"/>
        </w:rPr>
        <w:t xml:space="preserve"> </w:t>
      </w:r>
      <w:r w:rsidR="00B74EC4">
        <w:rPr>
          <w:rFonts w:ascii="Calibri" w:hAnsi="Calibri" w:cs="Calibri"/>
          <w:b/>
          <w:color w:val="auto"/>
        </w:rPr>
        <w:t xml:space="preserve"> </w:t>
      </w:r>
    </w:p>
    <w:p w14:paraId="57131FBA" w14:textId="314343C3" w:rsidR="00C135C3" w:rsidRPr="00C135C3" w:rsidRDefault="00A907C7" w:rsidP="00C135C3">
      <w:pPr>
        <w:spacing w:after="0" w:line="240" w:lineRule="auto"/>
        <w:rPr>
          <w:rFonts w:cs="Calibri"/>
          <w:b/>
          <w:bCs/>
          <w:sz w:val="24"/>
          <w:szCs w:val="24"/>
        </w:rPr>
      </w:pPr>
      <w:r w:rsidRPr="00A907C7">
        <w:rPr>
          <w:rFonts w:cs="Calibri"/>
          <w:b/>
          <w:bCs/>
          <w:sz w:val="24"/>
          <w:szCs w:val="24"/>
        </w:rPr>
        <w:t>To consider concerns about air and water quality levels in the town and make any recommendations to Full Council.</w:t>
      </w:r>
    </w:p>
    <w:p w14:paraId="2CAED82D" w14:textId="77777777" w:rsidR="00466247" w:rsidRDefault="00466247" w:rsidP="002D2DD7">
      <w:pPr>
        <w:spacing w:after="0" w:line="240" w:lineRule="auto"/>
        <w:rPr>
          <w:rFonts w:asciiTheme="minorHAnsi" w:hAnsiTheme="minorHAnsi" w:cstheme="minorHAnsi"/>
          <w:bCs/>
          <w:sz w:val="24"/>
          <w:szCs w:val="24"/>
        </w:rPr>
      </w:pPr>
    </w:p>
    <w:p w14:paraId="00BB660B" w14:textId="34CCDF99" w:rsidR="003F55DF" w:rsidRDefault="00466247" w:rsidP="00A907C7">
      <w:pPr>
        <w:spacing w:after="0" w:line="240" w:lineRule="auto"/>
        <w:rPr>
          <w:rFonts w:asciiTheme="minorHAnsi" w:hAnsiTheme="minorHAnsi" w:cstheme="minorHAnsi"/>
          <w:bCs/>
          <w:sz w:val="24"/>
          <w:szCs w:val="24"/>
        </w:rPr>
      </w:pPr>
      <w:bookmarkStart w:id="3" w:name="_Hlk114215422"/>
      <w:r>
        <w:rPr>
          <w:rFonts w:asciiTheme="minorHAnsi" w:hAnsiTheme="minorHAnsi" w:cstheme="minorHAnsi"/>
          <w:bCs/>
          <w:sz w:val="24"/>
          <w:szCs w:val="24"/>
        </w:rPr>
        <w:t xml:space="preserve">It was </w:t>
      </w:r>
      <w:r w:rsidRPr="00466247">
        <w:rPr>
          <w:rFonts w:asciiTheme="minorHAnsi" w:hAnsiTheme="minorHAnsi" w:cstheme="minorHAnsi"/>
          <w:b/>
          <w:sz w:val="24"/>
          <w:szCs w:val="24"/>
        </w:rPr>
        <w:t>AGREED</w:t>
      </w:r>
      <w:r>
        <w:rPr>
          <w:rFonts w:asciiTheme="minorHAnsi" w:hAnsiTheme="minorHAnsi" w:cstheme="minorHAnsi"/>
          <w:bCs/>
          <w:sz w:val="24"/>
          <w:szCs w:val="24"/>
        </w:rPr>
        <w:t xml:space="preserve"> </w:t>
      </w:r>
      <w:r w:rsidR="003F55DF">
        <w:rPr>
          <w:rFonts w:asciiTheme="minorHAnsi" w:hAnsiTheme="minorHAnsi" w:cstheme="minorHAnsi"/>
          <w:bCs/>
          <w:sz w:val="24"/>
          <w:szCs w:val="24"/>
        </w:rPr>
        <w:t xml:space="preserve">that the Town Council need to facilitate action to highlight community concerns regarding water quality in the </w:t>
      </w:r>
      <w:proofErr w:type="gramStart"/>
      <w:r w:rsidR="003F55DF">
        <w:rPr>
          <w:rFonts w:asciiTheme="minorHAnsi" w:hAnsiTheme="minorHAnsi" w:cstheme="minorHAnsi"/>
          <w:bCs/>
          <w:sz w:val="24"/>
          <w:szCs w:val="24"/>
        </w:rPr>
        <w:t>River</w:t>
      </w:r>
      <w:proofErr w:type="gramEnd"/>
      <w:r w:rsidR="003F55DF">
        <w:rPr>
          <w:rFonts w:asciiTheme="minorHAnsi" w:hAnsiTheme="minorHAnsi" w:cstheme="minorHAnsi"/>
          <w:bCs/>
          <w:sz w:val="24"/>
          <w:szCs w:val="24"/>
        </w:rPr>
        <w:t xml:space="preserve"> Dart. Many issues associated with poor water quality cross over with causes of poor air quality, so this is an opportunity to highlight both </w:t>
      </w:r>
      <w:r w:rsidR="00FC0232">
        <w:rPr>
          <w:rFonts w:asciiTheme="minorHAnsi" w:hAnsiTheme="minorHAnsi" w:cstheme="minorHAnsi"/>
          <w:bCs/>
          <w:sz w:val="24"/>
          <w:szCs w:val="24"/>
        </w:rPr>
        <w:t>concerns</w:t>
      </w:r>
      <w:r w:rsidR="003F55DF">
        <w:rPr>
          <w:rFonts w:asciiTheme="minorHAnsi" w:hAnsiTheme="minorHAnsi" w:cstheme="minorHAnsi"/>
          <w:bCs/>
          <w:sz w:val="24"/>
          <w:szCs w:val="24"/>
        </w:rPr>
        <w:t>.</w:t>
      </w:r>
    </w:p>
    <w:p w14:paraId="156A1C40" w14:textId="77777777" w:rsidR="003F55DF" w:rsidRDefault="003F55DF" w:rsidP="00A907C7">
      <w:pPr>
        <w:spacing w:after="0" w:line="240" w:lineRule="auto"/>
        <w:rPr>
          <w:rFonts w:asciiTheme="minorHAnsi" w:hAnsiTheme="minorHAnsi" w:cstheme="minorHAnsi"/>
          <w:bCs/>
          <w:sz w:val="24"/>
          <w:szCs w:val="24"/>
        </w:rPr>
      </w:pPr>
    </w:p>
    <w:p w14:paraId="10BAF0C6" w14:textId="2664C3FD" w:rsidR="005067AE" w:rsidRDefault="00A907C7" w:rsidP="00A907C7">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A907C7">
        <w:rPr>
          <w:rFonts w:asciiTheme="minorHAnsi" w:hAnsiTheme="minorHAnsi" w:cstheme="minorHAnsi"/>
          <w:b/>
          <w:sz w:val="24"/>
          <w:szCs w:val="24"/>
        </w:rPr>
        <w:t>RECOMMEND</w:t>
      </w:r>
      <w:r>
        <w:rPr>
          <w:rFonts w:asciiTheme="minorHAnsi" w:hAnsiTheme="minorHAnsi" w:cstheme="minorHAnsi"/>
          <w:bCs/>
          <w:sz w:val="24"/>
          <w:szCs w:val="24"/>
        </w:rPr>
        <w:t xml:space="preserve"> to Full Council that </w:t>
      </w:r>
      <w:r w:rsidR="00FC0232">
        <w:rPr>
          <w:rFonts w:asciiTheme="minorHAnsi" w:hAnsiTheme="minorHAnsi" w:cstheme="minorHAnsi"/>
          <w:bCs/>
          <w:sz w:val="24"/>
          <w:szCs w:val="24"/>
        </w:rPr>
        <w:t>a meeting is held for local stakeholders including representatives from river user groups</w:t>
      </w:r>
      <w:r w:rsidR="00F47526">
        <w:rPr>
          <w:rFonts w:asciiTheme="minorHAnsi" w:hAnsiTheme="minorHAnsi" w:cstheme="minorHAnsi"/>
          <w:bCs/>
          <w:sz w:val="24"/>
          <w:szCs w:val="24"/>
        </w:rPr>
        <w:t>, community groups</w:t>
      </w:r>
      <w:r w:rsidR="00FC0232">
        <w:rPr>
          <w:rFonts w:asciiTheme="minorHAnsi" w:hAnsiTheme="minorHAnsi" w:cstheme="minorHAnsi"/>
          <w:bCs/>
          <w:sz w:val="24"/>
          <w:szCs w:val="24"/>
        </w:rPr>
        <w:t xml:space="preserve"> and monitoring authorities. Invitees to </w:t>
      </w:r>
      <w:proofErr w:type="gramStart"/>
      <w:r w:rsidR="00FC0232">
        <w:rPr>
          <w:rFonts w:asciiTheme="minorHAnsi" w:hAnsiTheme="minorHAnsi" w:cstheme="minorHAnsi"/>
          <w:bCs/>
          <w:sz w:val="24"/>
          <w:szCs w:val="24"/>
        </w:rPr>
        <w:t>include:</w:t>
      </w:r>
      <w:proofErr w:type="gramEnd"/>
      <w:r w:rsidR="00FC0232">
        <w:rPr>
          <w:rFonts w:asciiTheme="minorHAnsi" w:hAnsiTheme="minorHAnsi" w:cstheme="minorHAnsi"/>
          <w:bCs/>
          <w:sz w:val="24"/>
          <w:szCs w:val="24"/>
        </w:rPr>
        <w:t xml:space="preserve"> Rowing Club, Canoe Club</w:t>
      </w:r>
      <w:r w:rsidR="00F47526">
        <w:rPr>
          <w:rFonts w:asciiTheme="minorHAnsi" w:hAnsiTheme="minorHAnsi" w:cstheme="minorHAnsi"/>
          <w:bCs/>
          <w:sz w:val="24"/>
          <w:szCs w:val="24"/>
        </w:rPr>
        <w:t xml:space="preserve">, </w:t>
      </w:r>
      <w:r w:rsidR="00FC0232">
        <w:rPr>
          <w:rFonts w:asciiTheme="minorHAnsi" w:hAnsiTheme="minorHAnsi" w:cstheme="minorHAnsi"/>
          <w:bCs/>
          <w:sz w:val="24"/>
          <w:szCs w:val="24"/>
        </w:rPr>
        <w:t>SHDC planning</w:t>
      </w:r>
      <w:r w:rsidR="00F47526">
        <w:rPr>
          <w:rFonts w:asciiTheme="minorHAnsi" w:hAnsiTheme="minorHAnsi" w:cstheme="minorHAnsi"/>
          <w:bCs/>
          <w:sz w:val="24"/>
          <w:szCs w:val="24"/>
        </w:rPr>
        <w:t>, SHDC</w:t>
      </w:r>
      <w:r w:rsidR="00FC0232">
        <w:rPr>
          <w:rFonts w:asciiTheme="minorHAnsi" w:hAnsiTheme="minorHAnsi" w:cstheme="minorHAnsi"/>
          <w:bCs/>
          <w:sz w:val="24"/>
          <w:szCs w:val="24"/>
        </w:rPr>
        <w:t xml:space="preserve"> environmental health, South West Water</w:t>
      </w:r>
      <w:r w:rsidR="00F47526">
        <w:rPr>
          <w:rFonts w:asciiTheme="minorHAnsi" w:hAnsiTheme="minorHAnsi" w:cstheme="minorHAnsi"/>
          <w:bCs/>
          <w:sz w:val="24"/>
          <w:szCs w:val="24"/>
        </w:rPr>
        <w:t xml:space="preserve">, Westcountry Rivers, Dynamic Adventures, Dart Harbour Authority, Surfers Against Sewage, DCC Highways, DCC Public Health, </w:t>
      </w:r>
      <w:proofErr w:type="spellStart"/>
      <w:r w:rsidR="00F47526">
        <w:rPr>
          <w:rFonts w:asciiTheme="minorHAnsi" w:hAnsiTheme="minorHAnsi" w:cstheme="minorHAnsi"/>
          <w:bCs/>
          <w:sz w:val="24"/>
          <w:szCs w:val="24"/>
        </w:rPr>
        <w:t>Buckfastleigh</w:t>
      </w:r>
      <w:proofErr w:type="spellEnd"/>
      <w:r w:rsidR="00F47526">
        <w:rPr>
          <w:rFonts w:asciiTheme="minorHAnsi" w:hAnsiTheme="minorHAnsi" w:cstheme="minorHAnsi"/>
          <w:bCs/>
          <w:sz w:val="24"/>
          <w:szCs w:val="24"/>
        </w:rPr>
        <w:t xml:space="preserve"> TC, Staverton PC, Berry Pomeroy PC, Anthony </w:t>
      </w:r>
      <w:proofErr w:type="spellStart"/>
      <w:r w:rsidR="00F47526">
        <w:rPr>
          <w:rFonts w:asciiTheme="minorHAnsi" w:hAnsiTheme="minorHAnsi" w:cstheme="minorHAnsi"/>
          <w:bCs/>
          <w:sz w:val="24"/>
          <w:szCs w:val="24"/>
        </w:rPr>
        <w:t>Mangnall</w:t>
      </w:r>
      <w:proofErr w:type="spellEnd"/>
      <w:r w:rsidR="00F47526">
        <w:rPr>
          <w:rFonts w:asciiTheme="minorHAnsi" w:hAnsiTheme="minorHAnsi" w:cstheme="minorHAnsi"/>
          <w:bCs/>
          <w:sz w:val="24"/>
          <w:szCs w:val="24"/>
        </w:rPr>
        <w:t>, and the local media.</w:t>
      </w:r>
    </w:p>
    <w:p w14:paraId="286B0434" w14:textId="27AAD0D7" w:rsidR="00F47526" w:rsidRDefault="00F47526" w:rsidP="00A907C7">
      <w:pPr>
        <w:spacing w:after="0" w:line="240" w:lineRule="auto"/>
        <w:rPr>
          <w:rFonts w:asciiTheme="minorHAnsi" w:hAnsiTheme="minorHAnsi" w:cstheme="minorHAnsi"/>
          <w:bCs/>
          <w:sz w:val="24"/>
          <w:szCs w:val="24"/>
        </w:rPr>
      </w:pPr>
    </w:p>
    <w:p w14:paraId="5F1A8B2A" w14:textId="4D77BDAD" w:rsidR="00F47526" w:rsidRDefault="00F47526" w:rsidP="00A907C7">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meeting will comprise of </w:t>
      </w:r>
      <w:r w:rsidR="00A74886">
        <w:rPr>
          <w:rFonts w:asciiTheme="minorHAnsi" w:hAnsiTheme="minorHAnsi" w:cstheme="minorHAnsi"/>
          <w:bCs/>
          <w:sz w:val="24"/>
          <w:szCs w:val="24"/>
        </w:rPr>
        <w:t>those groups invited</w:t>
      </w:r>
      <w:r>
        <w:rPr>
          <w:rFonts w:asciiTheme="minorHAnsi" w:hAnsiTheme="minorHAnsi" w:cstheme="minorHAnsi"/>
          <w:bCs/>
          <w:sz w:val="24"/>
          <w:szCs w:val="24"/>
        </w:rPr>
        <w:t xml:space="preserve"> but will be recorded and shared </w:t>
      </w:r>
      <w:r w:rsidR="00A74886">
        <w:rPr>
          <w:rFonts w:asciiTheme="minorHAnsi" w:hAnsiTheme="minorHAnsi" w:cstheme="minorHAnsi"/>
          <w:bCs/>
          <w:sz w:val="24"/>
          <w:szCs w:val="24"/>
        </w:rPr>
        <w:t>publicly via the website and on</w:t>
      </w:r>
      <w:r>
        <w:rPr>
          <w:rFonts w:asciiTheme="minorHAnsi" w:hAnsiTheme="minorHAnsi" w:cstheme="minorHAnsi"/>
          <w:bCs/>
          <w:sz w:val="24"/>
          <w:szCs w:val="24"/>
        </w:rPr>
        <w:t xml:space="preserve"> social media.</w:t>
      </w:r>
    </w:p>
    <w:p w14:paraId="07D41702" w14:textId="2BDCB8E0" w:rsidR="00F47526" w:rsidRDefault="00F47526" w:rsidP="00A907C7">
      <w:pPr>
        <w:spacing w:after="0" w:line="240" w:lineRule="auto"/>
        <w:rPr>
          <w:rFonts w:asciiTheme="minorHAnsi" w:hAnsiTheme="minorHAnsi" w:cstheme="minorHAnsi"/>
          <w:bCs/>
          <w:sz w:val="24"/>
          <w:szCs w:val="24"/>
        </w:rPr>
      </w:pPr>
    </w:p>
    <w:p w14:paraId="41E9BADD" w14:textId="77777777" w:rsidR="00E17807" w:rsidRDefault="00F47526" w:rsidP="00A907C7">
      <w:pPr>
        <w:spacing w:after="0" w:line="240" w:lineRule="auto"/>
        <w:rPr>
          <w:rFonts w:asciiTheme="minorHAnsi" w:hAnsiTheme="minorHAnsi" w:cstheme="minorHAnsi"/>
          <w:bCs/>
          <w:sz w:val="24"/>
          <w:szCs w:val="24"/>
        </w:rPr>
      </w:pPr>
      <w:r>
        <w:rPr>
          <w:rFonts w:asciiTheme="minorHAnsi" w:hAnsiTheme="minorHAnsi" w:cstheme="minorHAnsi"/>
          <w:bCs/>
          <w:sz w:val="24"/>
          <w:szCs w:val="24"/>
        </w:rPr>
        <w:t>Cllr Cummings will consult with Cllr Hodgson for a joined</w:t>
      </w:r>
      <w:r w:rsidR="00A74886">
        <w:rPr>
          <w:rFonts w:asciiTheme="minorHAnsi" w:hAnsiTheme="minorHAnsi" w:cstheme="minorHAnsi"/>
          <w:bCs/>
          <w:sz w:val="24"/>
          <w:szCs w:val="24"/>
        </w:rPr>
        <w:t>-</w:t>
      </w:r>
      <w:r>
        <w:rPr>
          <w:rFonts w:asciiTheme="minorHAnsi" w:hAnsiTheme="minorHAnsi" w:cstheme="minorHAnsi"/>
          <w:bCs/>
          <w:sz w:val="24"/>
          <w:szCs w:val="24"/>
        </w:rPr>
        <w:t>up approach and will draft a letter/invitation</w:t>
      </w:r>
      <w:r w:rsidR="00A74886">
        <w:rPr>
          <w:rFonts w:asciiTheme="minorHAnsi" w:hAnsiTheme="minorHAnsi" w:cstheme="minorHAnsi"/>
          <w:bCs/>
          <w:sz w:val="24"/>
          <w:szCs w:val="24"/>
        </w:rPr>
        <w:t xml:space="preserve">. This </w:t>
      </w:r>
      <w:r>
        <w:rPr>
          <w:rFonts w:asciiTheme="minorHAnsi" w:hAnsiTheme="minorHAnsi" w:cstheme="minorHAnsi"/>
          <w:bCs/>
          <w:sz w:val="24"/>
          <w:szCs w:val="24"/>
        </w:rPr>
        <w:t>will outline</w:t>
      </w:r>
      <w:r w:rsidR="00E17807">
        <w:rPr>
          <w:rFonts w:asciiTheme="minorHAnsi" w:hAnsiTheme="minorHAnsi" w:cstheme="minorHAnsi"/>
          <w:bCs/>
          <w:sz w:val="24"/>
          <w:szCs w:val="24"/>
        </w:rPr>
        <w:t>:</w:t>
      </w:r>
    </w:p>
    <w:p w14:paraId="09E8EFBB" w14:textId="77777777" w:rsidR="00E17807" w:rsidRDefault="00F47526" w:rsidP="00E17807">
      <w:pPr>
        <w:pStyle w:val="ListParagraph"/>
        <w:numPr>
          <w:ilvl w:val="0"/>
          <w:numId w:val="20"/>
        </w:numPr>
        <w:spacing w:after="0" w:line="240" w:lineRule="auto"/>
        <w:rPr>
          <w:rFonts w:asciiTheme="minorHAnsi" w:hAnsiTheme="minorHAnsi" w:cstheme="minorHAnsi"/>
          <w:bCs/>
          <w:sz w:val="24"/>
          <w:szCs w:val="24"/>
        </w:rPr>
      </w:pPr>
      <w:r w:rsidRPr="00E17807">
        <w:rPr>
          <w:rFonts w:asciiTheme="minorHAnsi" w:hAnsiTheme="minorHAnsi" w:cstheme="minorHAnsi"/>
          <w:bCs/>
          <w:sz w:val="24"/>
          <w:szCs w:val="24"/>
        </w:rPr>
        <w:t>the reason for calling the meeting (at community request)</w:t>
      </w:r>
    </w:p>
    <w:p w14:paraId="448633E6" w14:textId="77777777" w:rsidR="00E17807" w:rsidRDefault="00A74886" w:rsidP="00E17807">
      <w:pPr>
        <w:pStyle w:val="ListParagraph"/>
        <w:numPr>
          <w:ilvl w:val="0"/>
          <w:numId w:val="20"/>
        </w:numPr>
        <w:spacing w:after="0" w:line="240" w:lineRule="auto"/>
        <w:rPr>
          <w:rFonts w:asciiTheme="minorHAnsi" w:hAnsiTheme="minorHAnsi" w:cstheme="minorHAnsi"/>
          <w:bCs/>
          <w:sz w:val="24"/>
          <w:szCs w:val="24"/>
        </w:rPr>
      </w:pPr>
      <w:r w:rsidRPr="00E17807">
        <w:rPr>
          <w:rFonts w:asciiTheme="minorHAnsi" w:hAnsiTheme="minorHAnsi" w:cstheme="minorHAnsi"/>
          <w:bCs/>
          <w:sz w:val="24"/>
          <w:szCs w:val="24"/>
        </w:rPr>
        <w:t>that contents will be shared publicly</w:t>
      </w:r>
    </w:p>
    <w:p w14:paraId="60279C66" w14:textId="77777777" w:rsidR="00E17807" w:rsidRDefault="00F47526" w:rsidP="00E17807">
      <w:pPr>
        <w:pStyle w:val="ListParagraph"/>
        <w:numPr>
          <w:ilvl w:val="0"/>
          <w:numId w:val="20"/>
        </w:numPr>
        <w:spacing w:after="0" w:line="240" w:lineRule="auto"/>
        <w:rPr>
          <w:rFonts w:asciiTheme="minorHAnsi" w:hAnsiTheme="minorHAnsi" w:cstheme="minorHAnsi"/>
          <w:bCs/>
          <w:sz w:val="24"/>
          <w:szCs w:val="24"/>
        </w:rPr>
      </w:pPr>
      <w:r w:rsidRPr="00E17807">
        <w:rPr>
          <w:rFonts w:asciiTheme="minorHAnsi" w:hAnsiTheme="minorHAnsi" w:cstheme="minorHAnsi"/>
          <w:bCs/>
          <w:sz w:val="24"/>
          <w:szCs w:val="24"/>
        </w:rPr>
        <w:t>matters to be discussed</w:t>
      </w:r>
    </w:p>
    <w:p w14:paraId="4DAD3AD2" w14:textId="717993CA" w:rsidR="00F47526" w:rsidRPr="00E17807" w:rsidRDefault="00F47526" w:rsidP="00E17807">
      <w:pPr>
        <w:pStyle w:val="ListParagraph"/>
        <w:numPr>
          <w:ilvl w:val="0"/>
          <w:numId w:val="20"/>
        </w:numPr>
        <w:spacing w:after="0" w:line="240" w:lineRule="auto"/>
        <w:rPr>
          <w:rFonts w:asciiTheme="minorHAnsi" w:hAnsiTheme="minorHAnsi" w:cstheme="minorHAnsi"/>
          <w:bCs/>
          <w:sz w:val="24"/>
          <w:szCs w:val="24"/>
        </w:rPr>
      </w:pPr>
      <w:r w:rsidRPr="00E17807">
        <w:rPr>
          <w:rFonts w:asciiTheme="minorHAnsi" w:hAnsiTheme="minorHAnsi" w:cstheme="minorHAnsi"/>
          <w:bCs/>
          <w:sz w:val="24"/>
          <w:szCs w:val="24"/>
        </w:rPr>
        <w:t>desired outcomes.</w:t>
      </w:r>
    </w:p>
    <w:bookmarkEnd w:id="3"/>
    <w:p w14:paraId="44AC6D1A" w14:textId="77777777" w:rsidR="00A907C7" w:rsidRDefault="00A907C7" w:rsidP="00A907C7">
      <w:pPr>
        <w:spacing w:after="0" w:line="240" w:lineRule="auto"/>
        <w:rPr>
          <w:rFonts w:asciiTheme="minorHAnsi" w:hAnsiTheme="minorHAnsi" w:cstheme="minorHAnsi"/>
          <w:bCs/>
          <w:sz w:val="24"/>
          <w:szCs w:val="24"/>
        </w:rPr>
      </w:pPr>
    </w:p>
    <w:p w14:paraId="5A3570AD" w14:textId="0E00D3DA" w:rsidR="00841D37" w:rsidRDefault="00A907C7" w:rsidP="002D2DD7">
      <w:pPr>
        <w:pStyle w:val="Heading3"/>
        <w:spacing w:before="0" w:line="240" w:lineRule="auto"/>
        <w:rPr>
          <w:rFonts w:ascii="Calibri" w:hAnsi="Calibri" w:cs="Calibri"/>
          <w:b/>
          <w:color w:val="auto"/>
        </w:rPr>
      </w:pPr>
      <w:r>
        <w:rPr>
          <w:rFonts w:ascii="Calibri" w:hAnsi="Calibri" w:cs="Calibri"/>
          <w:b/>
          <w:color w:val="auto"/>
        </w:rPr>
        <w:t>4</w:t>
      </w:r>
      <w:r w:rsidR="008971C5" w:rsidRPr="00846724">
        <w:rPr>
          <w:rFonts w:ascii="Calibri" w:hAnsi="Calibri" w:cs="Calibri"/>
          <w:b/>
          <w:color w:val="auto"/>
        </w:rPr>
        <w:t>.</w:t>
      </w:r>
      <w:r w:rsidR="008971C5" w:rsidRPr="00846724">
        <w:rPr>
          <w:rFonts w:ascii="Calibri" w:hAnsi="Calibri" w:cs="Calibri"/>
          <w:b/>
          <w:color w:val="auto"/>
        </w:rPr>
        <w:tab/>
      </w:r>
      <w:r>
        <w:rPr>
          <w:rFonts w:ascii="Calibri" w:hAnsi="Calibri" w:cs="Calibri"/>
          <w:b/>
          <w:color w:val="auto"/>
        </w:rPr>
        <w:t>COST OF LIVING MEETING</w:t>
      </w:r>
    </w:p>
    <w:p w14:paraId="7DF2665C" w14:textId="46F71980" w:rsidR="00464009" w:rsidRDefault="00A907C7" w:rsidP="002D2DD7">
      <w:pPr>
        <w:spacing w:after="0" w:line="240" w:lineRule="auto"/>
        <w:rPr>
          <w:rFonts w:eastAsia="Times New Roman" w:cs="Calibri"/>
          <w:b/>
          <w:sz w:val="24"/>
          <w:szCs w:val="24"/>
        </w:rPr>
      </w:pPr>
      <w:bookmarkStart w:id="4" w:name="_Hlk67574528"/>
      <w:r w:rsidRPr="00A907C7">
        <w:rPr>
          <w:rFonts w:eastAsia="Times New Roman" w:cs="Calibri"/>
          <w:b/>
          <w:sz w:val="24"/>
          <w:szCs w:val="24"/>
        </w:rPr>
        <w:t>To consider any actions from the community Cost of Living Crisis meeting and make any recommendations to Full Council.</w:t>
      </w:r>
    </w:p>
    <w:p w14:paraId="109A1DB8" w14:textId="77777777" w:rsidR="00A907C7" w:rsidRDefault="00A907C7" w:rsidP="002D2DD7">
      <w:pPr>
        <w:spacing w:after="0" w:line="240" w:lineRule="auto"/>
        <w:rPr>
          <w:rFonts w:eastAsia="Times New Roman" w:cs="Calibri"/>
          <w:b/>
          <w:sz w:val="24"/>
          <w:szCs w:val="24"/>
        </w:rPr>
      </w:pPr>
    </w:p>
    <w:bookmarkEnd w:id="4"/>
    <w:p w14:paraId="6329C4E1" w14:textId="7EF8650F" w:rsidR="007E7FC7" w:rsidRDefault="00A907C7" w:rsidP="002D2DD7">
      <w:pPr>
        <w:spacing w:after="0" w:line="240" w:lineRule="auto"/>
        <w:rPr>
          <w:rFonts w:asciiTheme="minorHAnsi" w:hAnsiTheme="minorHAnsi" w:cstheme="minorHAnsi"/>
          <w:sz w:val="24"/>
          <w:szCs w:val="24"/>
        </w:rPr>
      </w:pPr>
      <w:r w:rsidRPr="00A907C7">
        <w:rPr>
          <w:rFonts w:asciiTheme="minorHAnsi" w:hAnsiTheme="minorHAnsi" w:cstheme="minorHAnsi"/>
          <w:sz w:val="24"/>
          <w:szCs w:val="24"/>
        </w:rPr>
        <w:t xml:space="preserve">It was </w:t>
      </w:r>
      <w:r w:rsidRPr="007E7FC7">
        <w:rPr>
          <w:rFonts w:asciiTheme="minorHAnsi" w:hAnsiTheme="minorHAnsi" w:cstheme="minorHAnsi"/>
          <w:b/>
          <w:bCs/>
          <w:sz w:val="24"/>
          <w:szCs w:val="24"/>
        </w:rPr>
        <w:t xml:space="preserve">AGREED </w:t>
      </w:r>
      <w:r w:rsidR="007E7FC7" w:rsidRPr="007E7FC7">
        <w:rPr>
          <w:rFonts w:asciiTheme="minorHAnsi" w:hAnsiTheme="minorHAnsi" w:cstheme="minorHAnsi"/>
          <w:sz w:val="24"/>
          <w:szCs w:val="24"/>
        </w:rPr>
        <w:t>that support should be given to enable</w:t>
      </w:r>
      <w:r w:rsidR="007E7FC7">
        <w:rPr>
          <w:rFonts w:asciiTheme="minorHAnsi" w:hAnsiTheme="minorHAnsi" w:cstheme="minorHAnsi"/>
          <w:sz w:val="24"/>
          <w:szCs w:val="24"/>
        </w:rPr>
        <w:t xml:space="preserve"> the partnership meetings to continue and</w:t>
      </w:r>
      <w:r w:rsidR="007E7FC7" w:rsidRPr="007E7FC7">
        <w:rPr>
          <w:rFonts w:asciiTheme="minorHAnsi" w:hAnsiTheme="minorHAnsi" w:cstheme="minorHAnsi"/>
          <w:sz w:val="24"/>
          <w:szCs w:val="24"/>
        </w:rPr>
        <w:t xml:space="preserve"> a joined</w:t>
      </w:r>
      <w:r w:rsidR="007E7FC7">
        <w:rPr>
          <w:rFonts w:asciiTheme="minorHAnsi" w:hAnsiTheme="minorHAnsi" w:cstheme="minorHAnsi"/>
          <w:sz w:val="24"/>
          <w:szCs w:val="24"/>
        </w:rPr>
        <w:t>-</w:t>
      </w:r>
      <w:r w:rsidR="007E7FC7" w:rsidRPr="007E7FC7">
        <w:rPr>
          <w:rFonts w:asciiTheme="minorHAnsi" w:hAnsiTheme="minorHAnsi" w:cstheme="minorHAnsi"/>
          <w:sz w:val="24"/>
          <w:szCs w:val="24"/>
        </w:rPr>
        <w:t xml:space="preserve">up town response to the </w:t>
      </w:r>
      <w:proofErr w:type="gramStart"/>
      <w:r w:rsidR="007E7FC7" w:rsidRPr="007E7FC7">
        <w:rPr>
          <w:rFonts w:asciiTheme="minorHAnsi" w:hAnsiTheme="minorHAnsi" w:cstheme="minorHAnsi"/>
          <w:sz w:val="24"/>
          <w:szCs w:val="24"/>
        </w:rPr>
        <w:t>cost of living</w:t>
      </w:r>
      <w:proofErr w:type="gramEnd"/>
      <w:r w:rsidR="007E7FC7" w:rsidRPr="007E7FC7">
        <w:rPr>
          <w:rFonts w:asciiTheme="minorHAnsi" w:hAnsiTheme="minorHAnsi" w:cstheme="minorHAnsi"/>
          <w:sz w:val="24"/>
          <w:szCs w:val="24"/>
        </w:rPr>
        <w:t xml:space="preserve"> crisis</w:t>
      </w:r>
      <w:r w:rsidR="007E7FC7">
        <w:rPr>
          <w:rFonts w:asciiTheme="minorHAnsi" w:hAnsiTheme="minorHAnsi" w:cstheme="minorHAnsi"/>
          <w:sz w:val="24"/>
          <w:szCs w:val="24"/>
        </w:rPr>
        <w:t>.</w:t>
      </w:r>
    </w:p>
    <w:p w14:paraId="5337C33F" w14:textId="77777777" w:rsidR="007E7FC7" w:rsidRDefault="007E7FC7" w:rsidP="002D2DD7">
      <w:pPr>
        <w:spacing w:after="0" w:line="240" w:lineRule="auto"/>
        <w:rPr>
          <w:rFonts w:asciiTheme="minorHAnsi" w:hAnsiTheme="minorHAnsi" w:cstheme="minorHAnsi"/>
          <w:sz w:val="24"/>
          <w:szCs w:val="24"/>
        </w:rPr>
      </w:pPr>
    </w:p>
    <w:p w14:paraId="0CCBD910" w14:textId="54805439" w:rsidR="00BB6726" w:rsidRDefault="00A907C7" w:rsidP="002D2DD7">
      <w:pPr>
        <w:spacing w:after="0" w:line="240" w:lineRule="auto"/>
        <w:rPr>
          <w:rFonts w:asciiTheme="minorHAnsi" w:hAnsiTheme="minorHAnsi" w:cstheme="minorHAnsi"/>
          <w:sz w:val="24"/>
          <w:szCs w:val="24"/>
        </w:rPr>
      </w:pPr>
      <w:r w:rsidRPr="00A907C7">
        <w:rPr>
          <w:rFonts w:asciiTheme="minorHAnsi" w:hAnsiTheme="minorHAnsi" w:cstheme="minorHAnsi"/>
          <w:sz w:val="24"/>
          <w:szCs w:val="24"/>
        </w:rPr>
        <w:t xml:space="preserve">To </w:t>
      </w:r>
      <w:r w:rsidRPr="007E7FC7">
        <w:rPr>
          <w:rFonts w:asciiTheme="minorHAnsi" w:hAnsiTheme="minorHAnsi" w:cstheme="minorHAnsi"/>
          <w:b/>
          <w:bCs/>
          <w:sz w:val="24"/>
          <w:szCs w:val="24"/>
        </w:rPr>
        <w:t>RECOMMEND</w:t>
      </w:r>
      <w:r w:rsidRPr="00A907C7">
        <w:rPr>
          <w:rFonts w:asciiTheme="minorHAnsi" w:hAnsiTheme="minorHAnsi" w:cstheme="minorHAnsi"/>
          <w:sz w:val="24"/>
          <w:szCs w:val="24"/>
        </w:rPr>
        <w:t xml:space="preserve"> to Full Council that </w:t>
      </w:r>
      <w:r w:rsidR="006875A6">
        <w:rPr>
          <w:rFonts w:asciiTheme="minorHAnsi" w:hAnsiTheme="minorHAnsi" w:cstheme="minorHAnsi"/>
          <w:sz w:val="24"/>
          <w:szCs w:val="24"/>
        </w:rPr>
        <w:t xml:space="preserve">in lieu of the currently vacant TTC community coordinator role, alternative co-ordination support provision is investigated to empower and facilitate a joined-up community response. </w:t>
      </w:r>
      <w:r w:rsidR="00A74886">
        <w:rPr>
          <w:rFonts w:asciiTheme="minorHAnsi" w:hAnsiTheme="minorHAnsi" w:cstheme="minorHAnsi"/>
          <w:sz w:val="24"/>
          <w:szCs w:val="24"/>
        </w:rPr>
        <w:t>This could be funding a part-time post within one of the community organisations. Also</w:t>
      </w:r>
      <w:r w:rsidR="008274CD">
        <w:rPr>
          <w:rFonts w:asciiTheme="minorHAnsi" w:hAnsiTheme="minorHAnsi" w:cstheme="minorHAnsi"/>
          <w:sz w:val="24"/>
          <w:szCs w:val="24"/>
        </w:rPr>
        <w:t>,</w:t>
      </w:r>
      <w:r w:rsidR="006875A6">
        <w:rPr>
          <w:rFonts w:asciiTheme="minorHAnsi" w:hAnsiTheme="minorHAnsi" w:cstheme="minorHAnsi"/>
          <w:sz w:val="24"/>
          <w:szCs w:val="24"/>
        </w:rPr>
        <w:t xml:space="preserve"> that the </w:t>
      </w:r>
      <w:r w:rsidR="00832471">
        <w:rPr>
          <w:rFonts w:asciiTheme="minorHAnsi" w:hAnsiTheme="minorHAnsi" w:cstheme="minorHAnsi"/>
          <w:sz w:val="24"/>
          <w:szCs w:val="24"/>
        </w:rPr>
        <w:t xml:space="preserve">Paige Adams Trust will be asked if the </w:t>
      </w:r>
      <w:r w:rsidR="006875A6">
        <w:rPr>
          <w:rFonts w:asciiTheme="minorHAnsi" w:hAnsiTheme="minorHAnsi" w:cstheme="minorHAnsi"/>
          <w:sz w:val="24"/>
          <w:szCs w:val="24"/>
        </w:rPr>
        <w:t xml:space="preserve">Civic Hall </w:t>
      </w:r>
      <w:r w:rsidR="00832471">
        <w:rPr>
          <w:rFonts w:asciiTheme="minorHAnsi" w:hAnsiTheme="minorHAnsi" w:cstheme="minorHAnsi"/>
          <w:sz w:val="24"/>
          <w:szCs w:val="24"/>
        </w:rPr>
        <w:t>can</w:t>
      </w:r>
      <w:r w:rsidR="006875A6">
        <w:rPr>
          <w:rFonts w:asciiTheme="minorHAnsi" w:hAnsiTheme="minorHAnsi" w:cstheme="minorHAnsi"/>
          <w:sz w:val="24"/>
          <w:szCs w:val="24"/>
        </w:rPr>
        <w:t xml:space="preserve"> be made available, if needed, to provide one venue </w:t>
      </w:r>
      <w:r w:rsidR="00A74886">
        <w:rPr>
          <w:rFonts w:asciiTheme="minorHAnsi" w:hAnsiTheme="minorHAnsi" w:cstheme="minorHAnsi"/>
          <w:sz w:val="24"/>
          <w:szCs w:val="24"/>
        </w:rPr>
        <w:t>that can be used by</w:t>
      </w:r>
      <w:r w:rsidR="006875A6">
        <w:rPr>
          <w:rFonts w:asciiTheme="minorHAnsi" w:hAnsiTheme="minorHAnsi" w:cstheme="minorHAnsi"/>
          <w:sz w:val="24"/>
          <w:szCs w:val="24"/>
        </w:rPr>
        <w:t xml:space="preserve"> multiple community support projects one day a week</w:t>
      </w:r>
      <w:r w:rsidR="00A74886">
        <w:rPr>
          <w:rFonts w:asciiTheme="minorHAnsi" w:hAnsiTheme="minorHAnsi" w:cstheme="minorHAnsi"/>
          <w:sz w:val="24"/>
          <w:szCs w:val="24"/>
        </w:rPr>
        <w:t xml:space="preserve"> to reduce individual costs</w:t>
      </w:r>
      <w:r w:rsidR="006875A6">
        <w:rPr>
          <w:rFonts w:asciiTheme="minorHAnsi" w:hAnsiTheme="minorHAnsi" w:cstheme="minorHAnsi"/>
          <w:sz w:val="24"/>
          <w:szCs w:val="24"/>
        </w:rPr>
        <w:t>.</w:t>
      </w:r>
    </w:p>
    <w:p w14:paraId="275A1C29" w14:textId="77777777" w:rsidR="00A907C7" w:rsidRPr="00FD27A2" w:rsidRDefault="00A907C7" w:rsidP="002D2DD7">
      <w:pPr>
        <w:spacing w:after="0" w:line="240" w:lineRule="auto"/>
      </w:pPr>
    </w:p>
    <w:p w14:paraId="6ECCF299" w14:textId="21993D88" w:rsidR="00DC0E61" w:rsidRDefault="00A907C7" w:rsidP="002D2DD7">
      <w:pPr>
        <w:pStyle w:val="Heading3"/>
        <w:spacing w:before="0" w:line="240" w:lineRule="auto"/>
        <w:rPr>
          <w:rFonts w:ascii="Calibri" w:hAnsi="Calibri" w:cs="Calibri"/>
          <w:b/>
          <w:color w:val="auto"/>
        </w:rPr>
      </w:pPr>
      <w:r>
        <w:rPr>
          <w:rFonts w:ascii="Calibri" w:hAnsi="Calibri" w:cs="Calibri"/>
          <w:b/>
          <w:color w:val="auto"/>
        </w:rPr>
        <w:t>5</w:t>
      </w:r>
      <w:r w:rsidR="00841D37">
        <w:rPr>
          <w:rFonts w:ascii="Calibri" w:hAnsi="Calibri" w:cs="Calibri"/>
          <w:b/>
          <w:color w:val="auto"/>
        </w:rPr>
        <w:t>.</w:t>
      </w:r>
      <w:r w:rsidR="00841D37">
        <w:rPr>
          <w:rFonts w:ascii="Calibri" w:hAnsi="Calibri" w:cs="Calibri"/>
          <w:b/>
          <w:color w:val="auto"/>
        </w:rPr>
        <w:tab/>
      </w:r>
      <w:r>
        <w:rPr>
          <w:rFonts w:ascii="Calibri" w:hAnsi="Calibri" w:cs="Calibri"/>
          <w:b/>
          <w:color w:val="auto"/>
        </w:rPr>
        <w:t>COUNCIL CHRISTMAS EVENTS</w:t>
      </w:r>
    </w:p>
    <w:p w14:paraId="6AEF3370" w14:textId="4D6BC2E7" w:rsidR="00A907C7" w:rsidRPr="00A907C7" w:rsidRDefault="00A907C7" w:rsidP="00A907C7">
      <w:pPr>
        <w:spacing w:after="0" w:line="240" w:lineRule="auto"/>
        <w:rPr>
          <w:b/>
          <w:bCs/>
          <w:sz w:val="24"/>
          <w:szCs w:val="24"/>
        </w:rPr>
      </w:pPr>
      <w:r w:rsidRPr="00A907C7">
        <w:rPr>
          <w:b/>
          <w:bCs/>
          <w:sz w:val="24"/>
          <w:szCs w:val="24"/>
        </w:rPr>
        <w:t>To note a verbal update on</w:t>
      </w:r>
      <w:r>
        <w:rPr>
          <w:b/>
          <w:bCs/>
          <w:sz w:val="24"/>
          <w:szCs w:val="24"/>
        </w:rPr>
        <w:t xml:space="preserve"> (no documents)</w:t>
      </w:r>
      <w:r w:rsidRPr="00A907C7">
        <w:rPr>
          <w:b/>
          <w:bCs/>
          <w:sz w:val="24"/>
          <w:szCs w:val="24"/>
        </w:rPr>
        <w:t>:</w:t>
      </w:r>
    </w:p>
    <w:p w14:paraId="75954865" w14:textId="77777777" w:rsidR="00A907C7" w:rsidRPr="00A907C7" w:rsidRDefault="00A907C7" w:rsidP="00A907C7">
      <w:pPr>
        <w:spacing w:after="0" w:line="240" w:lineRule="auto"/>
        <w:rPr>
          <w:b/>
          <w:bCs/>
          <w:sz w:val="24"/>
          <w:szCs w:val="24"/>
        </w:rPr>
      </w:pPr>
      <w:r w:rsidRPr="00A907C7">
        <w:rPr>
          <w:b/>
          <w:bCs/>
          <w:sz w:val="24"/>
          <w:szCs w:val="24"/>
        </w:rPr>
        <w:t>a.</w:t>
      </w:r>
      <w:r w:rsidRPr="00A907C7">
        <w:rPr>
          <w:b/>
          <w:bCs/>
          <w:sz w:val="24"/>
          <w:szCs w:val="24"/>
        </w:rPr>
        <w:tab/>
        <w:t>Christmas Lights Switch-On; and</w:t>
      </w:r>
    </w:p>
    <w:p w14:paraId="16A361DB" w14:textId="3A2100BE" w:rsidR="00B74EC4" w:rsidRDefault="00A907C7" w:rsidP="00A907C7">
      <w:pPr>
        <w:spacing w:after="0" w:line="240" w:lineRule="auto"/>
        <w:rPr>
          <w:b/>
          <w:bCs/>
          <w:sz w:val="24"/>
          <w:szCs w:val="24"/>
        </w:rPr>
      </w:pPr>
      <w:r w:rsidRPr="00A907C7">
        <w:rPr>
          <w:b/>
          <w:bCs/>
          <w:sz w:val="24"/>
          <w:szCs w:val="24"/>
        </w:rPr>
        <w:t>b.</w:t>
      </w:r>
      <w:r w:rsidRPr="00A907C7">
        <w:rPr>
          <w:b/>
          <w:bCs/>
          <w:sz w:val="24"/>
          <w:szCs w:val="24"/>
        </w:rPr>
        <w:tab/>
        <w:t>Christmas Festival evenings.</w:t>
      </w:r>
    </w:p>
    <w:p w14:paraId="1F265749" w14:textId="77777777" w:rsidR="00A907C7" w:rsidRDefault="00A907C7" w:rsidP="00A907C7">
      <w:pPr>
        <w:spacing w:after="0" w:line="240" w:lineRule="auto"/>
        <w:rPr>
          <w:b/>
          <w:bCs/>
          <w:sz w:val="24"/>
          <w:szCs w:val="24"/>
        </w:rPr>
      </w:pPr>
    </w:p>
    <w:p w14:paraId="35F7E28E" w14:textId="3B9E13C1" w:rsidR="005C3AE1" w:rsidRDefault="005C3AE1" w:rsidP="00A907C7">
      <w:pPr>
        <w:spacing w:after="0" w:line="240" w:lineRule="auto"/>
        <w:rPr>
          <w:rFonts w:asciiTheme="minorHAnsi" w:hAnsiTheme="minorHAnsi" w:cstheme="minorHAnsi"/>
          <w:sz w:val="24"/>
          <w:szCs w:val="24"/>
        </w:rPr>
      </w:pPr>
      <w:r>
        <w:rPr>
          <w:rFonts w:asciiTheme="minorHAnsi" w:hAnsiTheme="minorHAnsi" w:cstheme="minorHAnsi"/>
          <w:sz w:val="24"/>
          <w:szCs w:val="24"/>
        </w:rPr>
        <w:t>Noted. The officer updated that</w:t>
      </w:r>
      <w:r w:rsidR="006875A6">
        <w:rPr>
          <w:rFonts w:asciiTheme="minorHAnsi" w:hAnsiTheme="minorHAnsi" w:cstheme="minorHAnsi"/>
          <w:sz w:val="24"/>
          <w:szCs w:val="24"/>
        </w:rPr>
        <w:t xml:space="preserve"> preparations for both events </w:t>
      </w:r>
      <w:r w:rsidR="00A74886">
        <w:rPr>
          <w:rFonts w:asciiTheme="minorHAnsi" w:hAnsiTheme="minorHAnsi" w:cstheme="minorHAnsi"/>
          <w:sz w:val="24"/>
          <w:szCs w:val="24"/>
        </w:rPr>
        <w:t>are</w:t>
      </w:r>
      <w:r w:rsidR="006875A6">
        <w:rPr>
          <w:rFonts w:asciiTheme="minorHAnsi" w:hAnsiTheme="minorHAnsi" w:cstheme="minorHAnsi"/>
          <w:sz w:val="24"/>
          <w:szCs w:val="24"/>
        </w:rPr>
        <w:t xml:space="preserve"> progressing well with a focus on local businesses and community</w:t>
      </w:r>
      <w:r w:rsidR="00A74886">
        <w:rPr>
          <w:rFonts w:asciiTheme="minorHAnsi" w:hAnsiTheme="minorHAnsi" w:cstheme="minorHAnsi"/>
          <w:sz w:val="24"/>
          <w:szCs w:val="24"/>
        </w:rPr>
        <w:t xml:space="preserve"> and creating a fabulous festive atmosphere for the whole family</w:t>
      </w:r>
      <w:r w:rsidR="00846DB2">
        <w:rPr>
          <w:rFonts w:asciiTheme="minorHAnsi" w:hAnsiTheme="minorHAnsi" w:cstheme="minorHAnsi"/>
          <w:sz w:val="24"/>
          <w:szCs w:val="24"/>
        </w:rPr>
        <w:t>. Entertainment was discussed and agreed that as well as the on-street performances, the markets and late nights could work in a similar way to the Totnes Festival to co-ordinate and promote music events in venues around the town. Cllr Collinson suggested Jam Buddies should be contacted to see if they would like to get involved providing entertainment for the night. The email for Jo at Miss Ivy Events was provided.</w:t>
      </w:r>
    </w:p>
    <w:p w14:paraId="4CCECFA1" w14:textId="77777777" w:rsidR="00F44693" w:rsidRPr="00F44693" w:rsidRDefault="00F44693" w:rsidP="002D2DD7">
      <w:pPr>
        <w:spacing w:after="0" w:line="240" w:lineRule="auto"/>
        <w:rPr>
          <w:rFonts w:asciiTheme="minorHAnsi" w:hAnsiTheme="minorHAnsi" w:cstheme="minorHAnsi"/>
          <w:sz w:val="24"/>
          <w:szCs w:val="24"/>
        </w:rPr>
      </w:pPr>
    </w:p>
    <w:p w14:paraId="652F7C5A" w14:textId="55453139" w:rsidR="00DC0E61" w:rsidRDefault="00A907C7" w:rsidP="002D2DD7">
      <w:pPr>
        <w:pStyle w:val="Heading3"/>
        <w:spacing w:before="0" w:line="240" w:lineRule="auto"/>
        <w:rPr>
          <w:rFonts w:ascii="Calibri" w:hAnsi="Calibri" w:cs="Calibri"/>
          <w:b/>
          <w:color w:val="auto"/>
        </w:rPr>
      </w:pPr>
      <w:r>
        <w:rPr>
          <w:rFonts w:ascii="Calibri" w:hAnsi="Calibri" w:cs="Calibri"/>
          <w:b/>
          <w:color w:val="auto"/>
        </w:rPr>
        <w:t>6</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CLIMATE EMERGENCY WORKING GROUP</w:t>
      </w:r>
    </w:p>
    <w:p w14:paraId="256FCD43" w14:textId="56F9679F" w:rsidR="00DC0E61" w:rsidRDefault="005D47AB" w:rsidP="002D2DD7">
      <w:pPr>
        <w:spacing w:after="0" w:line="240" w:lineRule="auto"/>
        <w:rPr>
          <w:b/>
          <w:bCs/>
          <w:sz w:val="24"/>
          <w:szCs w:val="24"/>
        </w:rPr>
      </w:pPr>
      <w:r w:rsidRPr="005D47AB">
        <w:rPr>
          <w:b/>
          <w:bCs/>
          <w:sz w:val="24"/>
          <w:szCs w:val="24"/>
        </w:rPr>
        <w:t>To note the minutes of the Climate Change Working Group on 20th September 2022 (standing item).</w:t>
      </w:r>
    </w:p>
    <w:p w14:paraId="03812A49" w14:textId="39093081" w:rsidR="005C04BD" w:rsidRPr="008359BA" w:rsidRDefault="005C3AE1" w:rsidP="00CE465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30A07702" w14:textId="77777777" w:rsidR="008971C5" w:rsidRPr="00FD27A2" w:rsidRDefault="008971C5" w:rsidP="002D2DD7">
      <w:pPr>
        <w:spacing w:after="0" w:line="240" w:lineRule="auto"/>
        <w:rPr>
          <w:sz w:val="24"/>
          <w:szCs w:val="24"/>
        </w:rPr>
      </w:pPr>
    </w:p>
    <w:p w14:paraId="05A2265F" w14:textId="1535BEE3" w:rsidR="00B74EC4" w:rsidRDefault="005D47AB" w:rsidP="002D2DD7">
      <w:pPr>
        <w:pStyle w:val="Heading3"/>
        <w:spacing w:before="0" w:line="240" w:lineRule="auto"/>
        <w:rPr>
          <w:rFonts w:ascii="Calibri" w:hAnsi="Calibri" w:cs="Calibri"/>
          <w:b/>
          <w:bCs/>
          <w:color w:val="auto"/>
        </w:rPr>
      </w:pPr>
      <w:r>
        <w:rPr>
          <w:rFonts w:ascii="Calibri" w:hAnsi="Calibri" w:cs="Calibri"/>
          <w:b/>
          <w:bCs/>
          <w:color w:val="auto"/>
        </w:rPr>
        <w:t>7</w:t>
      </w:r>
      <w:r w:rsidR="008971C5">
        <w:rPr>
          <w:rFonts w:ascii="Calibri" w:hAnsi="Calibri" w:cs="Calibri"/>
          <w:b/>
          <w:bCs/>
          <w:color w:val="auto"/>
        </w:rPr>
        <w:t>.</w:t>
      </w:r>
      <w:r w:rsidR="008971C5">
        <w:rPr>
          <w:rFonts w:ascii="Calibri" w:hAnsi="Calibri" w:cs="Calibri"/>
          <w:b/>
          <w:bCs/>
          <w:color w:val="auto"/>
        </w:rPr>
        <w:tab/>
      </w:r>
      <w:r>
        <w:rPr>
          <w:rFonts w:ascii="Calibri" w:hAnsi="Calibri" w:cs="Calibri"/>
          <w:b/>
          <w:bCs/>
          <w:color w:val="auto"/>
        </w:rPr>
        <w:t>FA</w:t>
      </w:r>
      <w:r w:rsidR="007F66F4">
        <w:rPr>
          <w:rFonts w:ascii="Calibri" w:hAnsi="Calibri" w:cs="Calibri"/>
          <w:b/>
          <w:bCs/>
          <w:color w:val="auto"/>
        </w:rPr>
        <w:t>I</w:t>
      </w:r>
      <w:r>
        <w:rPr>
          <w:rFonts w:ascii="Calibri" w:hAnsi="Calibri" w:cs="Calibri"/>
          <w:b/>
          <w:bCs/>
          <w:color w:val="auto"/>
        </w:rPr>
        <w:t>RTRADE</w:t>
      </w:r>
      <w:r w:rsidR="00B74EC4">
        <w:rPr>
          <w:rFonts w:ascii="Calibri" w:hAnsi="Calibri" w:cs="Calibri"/>
          <w:b/>
          <w:bCs/>
          <w:color w:val="auto"/>
        </w:rPr>
        <w:t xml:space="preserve"> GROUP</w:t>
      </w:r>
    </w:p>
    <w:p w14:paraId="13F893AC" w14:textId="4ABE3931" w:rsidR="00B74EC4" w:rsidRDefault="000C1044" w:rsidP="002D2DD7">
      <w:pPr>
        <w:spacing w:after="0" w:line="240" w:lineRule="auto"/>
        <w:rPr>
          <w:b/>
          <w:bCs/>
          <w:sz w:val="24"/>
          <w:szCs w:val="24"/>
        </w:rPr>
      </w:pPr>
      <w:r w:rsidRPr="000C1044">
        <w:rPr>
          <w:b/>
          <w:bCs/>
          <w:sz w:val="24"/>
          <w:szCs w:val="24"/>
        </w:rPr>
        <w:t xml:space="preserve">To note </w:t>
      </w:r>
      <w:r w:rsidR="005D47AB" w:rsidRPr="005D47AB">
        <w:rPr>
          <w:b/>
          <w:bCs/>
          <w:sz w:val="24"/>
          <w:szCs w:val="24"/>
        </w:rPr>
        <w:t xml:space="preserve">the minutes of the Totnes Supporting Fairtrade meeting held on 9th August 2022. </w:t>
      </w:r>
    </w:p>
    <w:p w14:paraId="4DF87776" w14:textId="7EA4DDCB" w:rsidR="008359BA" w:rsidRDefault="008359BA" w:rsidP="002D2DD7">
      <w:pPr>
        <w:spacing w:after="0" w:line="240" w:lineRule="auto"/>
        <w:rPr>
          <w:sz w:val="24"/>
          <w:szCs w:val="24"/>
        </w:rPr>
      </w:pPr>
      <w:r w:rsidRPr="008359BA">
        <w:rPr>
          <w:sz w:val="24"/>
          <w:szCs w:val="24"/>
        </w:rPr>
        <w:t>Noted.</w:t>
      </w:r>
      <w:r w:rsidR="0035248F">
        <w:rPr>
          <w:sz w:val="24"/>
          <w:szCs w:val="24"/>
        </w:rPr>
        <w:t xml:space="preserve"> </w:t>
      </w:r>
    </w:p>
    <w:p w14:paraId="62B610CB" w14:textId="77777777" w:rsidR="008359BA" w:rsidRPr="008359BA" w:rsidRDefault="008359BA" w:rsidP="002D2DD7">
      <w:pPr>
        <w:spacing w:after="0" w:line="240" w:lineRule="auto"/>
        <w:rPr>
          <w:sz w:val="24"/>
          <w:szCs w:val="24"/>
        </w:rPr>
      </w:pPr>
    </w:p>
    <w:p w14:paraId="7191809E" w14:textId="777BE88A" w:rsidR="008971C5" w:rsidRDefault="005D47AB" w:rsidP="002D2DD7">
      <w:pPr>
        <w:pStyle w:val="Heading3"/>
        <w:spacing w:before="0" w:line="240" w:lineRule="auto"/>
        <w:rPr>
          <w:rFonts w:ascii="Calibri" w:hAnsi="Calibri" w:cs="Calibri"/>
          <w:b/>
          <w:color w:val="auto"/>
        </w:rPr>
      </w:pPr>
      <w:bookmarkStart w:id="5" w:name="_Hlk99445776"/>
      <w:r>
        <w:rPr>
          <w:rFonts w:ascii="Calibri" w:hAnsi="Calibri" w:cs="Calibri"/>
          <w:b/>
          <w:bCs/>
          <w:color w:val="auto"/>
        </w:rPr>
        <w:t>8</w:t>
      </w:r>
      <w:r w:rsidR="007835D2">
        <w:rPr>
          <w:rFonts w:ascii="Calibri" w:hAnsi="Calibri" w:cs="Calibri"/>
          <w:b/>
          <w:bCs/>
          <w:color w:val="auto"/>
        </w:rPr>
        <w:t>.</w:t>
      </w:r>
      <w:r w:rsidR="00B74EC4">
        <w:rPr>
          <w:rFonts w:ascii="Calibri" w:hAnsi="Calibri" w:cs="Calibri"/>
          <w:b/>
          <w:bCs/>
          <w:color w:val="auto"/>
        </w:rPr>
        <w:tab/>
      </w:r>
      <w:r w:rsidR="008971C5">
        <w:rPr>
          <w:rFonts w:ascii="Calibri" w:hAnsi="Calibri" w:cs="Calibri"/>
          <w:b/>
          <w:color w:val="auto"/>
        </w:rPr>
        <w:t>DATE OF NEXT MEETING</w:t>
      </w:r>
      <w:r w:rsidR="008971C5">
        <w:rPr>
          <w:rFonts w:ascii="Calibri" w:hAnsi="Calibri" w:cs="Calibri"/>
          <w:b/>
          <w:color w:val="auto"/>
        </w:rPr>
        <w:tab/>
      </w:r>
    </w:p>
    <w:p w14:paraId="76002A00" w14:textId="159B8CA2" w:rsidR="008971C5" w:rsidRPr="00846724"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 xml:space="preserve">Monday </w:t>
      </w:r>
      <w:r w:rsidR="007835D2">
        <w:rPr>
          <w:rFonts w:ascii="Calibri" w:hAnsi="Calibri" w:cs="Calibri"/>
          <w:b/>
          <w:color w:val="auto"/>
        </w:rPr>
        <w:t>2</w:t>
      </w:r>
      <w:r w:rsidR="005D47AB">
        <w:rPr>
          <w:rFonts w:ascii="Calibri" w:hAnsi="Calibri" w:cs="Calibri"/>
          <w:b/>
          <w:color w:val="auto"/>
        </w:rPr>
        <w:t>8</w:t>
      </w:r>
      <w:r w:rsidR="00464009" w:rsidRPr="00464009">
        <w:rPr>
          <w:rFonts w:ascii="Calibri" w:hAnsi="Calibri" w:cs="Calibri"/>
          <w:b/>
          <w:color w:val="auto"/>
          <w:vertAlign w:val="superscript"/>
        </w:rPr>
        <w:t>th</w:t>
      </w:r>
      <w:r w:rsidR="00464009">
        <w:rPr>
          <w:rFonts w:ascii="Calibri" w:hAnsi="Calibri" w:cs="Calibri"/>
          <w:b/>
          <w:color w:val="auto"/>
        </w:rPr>
        <w:t xml:space="preserve"> </w:t>
      </w:r>
      <w:r w:rsidR="005D47AB">
        <w:rPr>
          <w:rFonts w:ascii="Calibri" w:hAnsi="Calibri" w:cs="Calibri"/>
          <w:b/>
          <w:color w:val="auto"/>
        </w:rPr>
        <w:t>Nov</w:t>
      </w:r>
      <w:r w:rsidR="000C1044">
        <w:rPr>
          <w:rFonts w:ascii="Calibri" w:hAnsi="Calibri" w:cs="Calibri"/>
          <w:b/>
          <w:color w:val="auto"/>
        </w:rPr>
        <w:t>ember</w:t>
      </w:r>
      <w:r w:rsidR="00135583">
        <w:rPr>
          <w:rFonts w:ascii="Calibri" w:hAnsi="Calibri" w:cs="Calibri"/>
          <w:b/>
          <w:color w:val="auto"/>
        </w:rPr>
        <w:t xml:space="preserve"> 2</w:t>
      </w:r>
      <w:r>
        <w:rPr>
          <w:rFonts w:ascii="Calibri" w:hAnsi="Calibri" w:cs="Calibri"/>
          <w:b/>
          <w:color w:val="auto"/>
        </w:rPr>
        <w:t>02</w:t>
      </w:r>
      <w:r w:rsidR="00464009">
        <w:rPr>
          <w:rFonts w:ascii="Calibri" w:hAnsi="Calibri" w:cs="Calibri"/>
          <w:b/>
          <w:color w:val="auto"/>
        </w:rPr>
        <w:t>2</w:t>
      </w:r>
      <w:r>
        <w:rPr>
          <w:rFonts w:ascii="Calibri" w:hAnsi="Calibri" w:cs="Calibri"/>
          <w:b/>
          <w:color w:val="auto"/>
        </w:rPr>
        <w:t xml:space="preserve">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2D2DD7">
      <w:pPr>
        <w:pStyle w:val="Heading3"/>
        <w:spacing w:before="0" w:line="240" w:lineRule="auto"/>
        <w:rPr>
          <w:rFonts w:asciiTheme="minorHAnsi" w:hAnsiTheme="minorHAnsi" w:cstheme="minorHAnsi"/>
        </w:rPr>
      </w:pPr>
      <w:r w:rsidRPr="00FD27A2">
        <w:rPr>
          <w:rFonts w:asciiTheme="minorHAnsi" w:hAnsiTheme="minorHAnsi" w:cstheme="minorHAnsi"/>
          <w:color w:val="auto"/>
        </w:rPr>
        <w:t xml:space="preserve">Noted. </w:t>
      </w:r>
    </w:p>
    <w:bookmarkEnd w:id="5"/>
    <w:p w14:paraId="05EF89AB" w14:textId="33B996AC" w:rsidR="00A55CC7" w:rsidRDefault="00A55CC7" w:rsidP="002D2DD7">
      <w:pPr>
        <w:spacing w:after="0" w:line="240" w:lineRule="auto"/>
        <w:rPr>
          <w:rFonts w:asciiTheme="minorHAnsi" w:hAnsiTheme="minorHAnsi" w:cstheme="minorHAnsi"/>
          <w:sz w:val="24"/>
          <w:szCs w:val="24"/>
        </w:rPr>
      </w:pPr>
    </w:p>
    <w:p w14:paraId="65B6AFB6" w14:textId="77777777" w:rsidR="008971C5" w:rsidRPr="00846724" w:rsidRDefault="008971C5" w:rsidP="002D2DD7">
      <w:pPr>
        <w:spacing w:after="0" w:line="240" w:lineRule="auto"/>
      </w:pPr>
    </w:p>
    <w:p w14:paraId="6C541634" w14:textId="215EFF55" w:rsidR="00135583" w:rsidRDefault="005D47AB" w:rsidP="002D2DD7">
      <w:pPr>
        <w:spacing w:after="0" w:line="240" w:lineRule="auto"/>
        <w:rPr>
          <w:rFonts w:cs="Calibri"/>
          <w:sz w:val="24"/>
          <w:szCs w:val="24"/>
        </w:rPr>
      </w:pPr>
      <w:r>
        <w:rPr>
          <w:rFonts w:cs="Calibri"/>
          <w:sz w:val="24"/>
          <w:szCs w:val="24"/>
        </w:rPr>
        <w:t>Lucy Ferrier</w:t>
      </w:r>
    </w:p>
    <w:p w14:paraId="2C7FB7C1" w14:textId="016F03A5" w:rsidR="008971C5" w:rsidRDefault="005D47AB" w:rsidP="002D2DD7">
      <w:pPr>
        <w:spacing w:after="0" w:line="240" w:lineRule="auto"/>
        <w:rPr>
          <w:rFonts w:cs="Calibri"/>
          <w:sz w:val="24"/>
          <w:szCs w:val="24"/>
        </w:rPr>
      </w:pPr>
      <w:r>
        <w:rPr>
          <w:rFonts w:cs="Calibri"/>
          <w:sz w:val="24"/>
          <w:szCs w:val="24"/>
        </w:rPr>
        <w:t>Marketing and Communications Manager</w:t>
      </w:r>
    </w:p>
    <w:p w14:paraId="3AB92A66" w14:textId="4839D347" w:rsidR="008971C5" w:rsidRDefault="008971C5" w:rsidP="00274231">
      <w:pPr>
        <w:rPr>
          <w:rFonts w:cs="Calibri"/>
          <w:sz w:val="24"/>
          <w:szCs w:val="24"/>
        </w:rPr>
      </w:pPr>
    </w:p>
    <w:p w14:paraId="5184C888" w14:textId="77777777" w:rsidR="001B4DBA" w:rsidRDefault="001B4DBA" w:rsidP="001B4DBA"/>
    <w:p w14:paraId="477E2F5D" w14:textId="797785AC" w:rsidR="008971C5" w:rsidRDefault="008971C5" w:rsidP="001B4DBA"/>
    <w:sectPr w:rsidR="008971C5" w:rsidSect="003A37B8">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35E8" w14:textId="77777777" w:rsidR="00A74886" w:rsidRDefault="00A7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4A2FB734" w:rsidR="008971C5" w:rsidRDefault="008971C5" w:rsidP="009648DB">
    <w:pPr>
      <w:pStyle w:val="Footer"/>
    </w:pPr>
    <w:r>
      <w:t xml:space="preserve">Town Matters Committee, </w:t>
    </w:r>
    <w:r w:rsidR="002656E5">
      <w:t>2</w:t>
    </w:r>
    <w:r w:rsidR="005D47AB">
      <w:t>6</w:t>
    </w:r>
    <w:r w:rsidR="00DD0814" w:rsidRPr="00DD0814">
      <w:rPr>
        <w:vertAlign w:val="superscript"/>
      </w:rPr>
      <w:t>th</w:t>
    </w:r>
    <w:r w:rsidR="00DD0814">
      <w:t xml:space="preserve"> </w:t>
    </w:r>
    <w:r w:rsidR="005D47AB">
      <w:t xml:space="preserve">September </w:t>
    </w:r>
    <w:r>
      <w:t>202</w:t>
    </w:r>
    <w:r w:rsidR="00DD0814">
      <w:t>2</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FDB1" w14:textId="77777777" w:rsidR="00A74886" w:rsidRDefault="00A7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5C1D" w14:textId="77777777" w:rsidR="00A74886" w:rsidRDefault="00A7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7DF35C24" w:rsidR="00135583" w:rsidRDefault="00135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8668" w14:textId="77777777" w:rsidR="00A74886" w:rsidRDefault="00A74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19"/>
  </w:num>
  <w:num w:numId="13" w16cid:durableId="1883980686">
    <w:abstractNumId w:val="16"/>
  </w:num>
  <w:num w:numId="14" w16cid:durableId="1394309901">
    <w:abstractNumId w:val="10"/>
  </w:num>
  <w:num w:numId="15" w16cid:durableId="537359059">
    <w:abstractNumId w:val="14"/>
  </w:num>
  <w:num w:numId="16" w16cid:durableId="1713461322">
    <w:abstractNumId w:val="15"/>
  </w:num>
  <w:num w:numId="17" w16cid:durableId="94138751">
    <w:abstractNumId w:val="18"/>
  </w:num>
  <w:num w:numId="18" w16cid:durableId="704645907">
    <w:abstractNumId w:val="13"/>
  </w:num>
  <w:num w:numId="19" w16cid:durableId="1591040037">
    <w:abstractNumId w:val="12"/>
  </w:num>
  <w:num w:numId="20" w16cid:durableId="146801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249D9"/>
    <w:rsid w:val="00030517"/>
    <w:rsid w:val="00032EBB"/>
    <w:rsid w:val="000342F7"/>
    <w:rsid w:val="00046864"/>
    <w:rsid w:val="0004762A"/>
    <w:rsid w:val="000506DD"/>
    <w:rsid w:val="000713E5"/>
    <w:rsid w:val="000A7311"/>
    <w:rsid w:val="000B2115"/>
    <w:rsid w:val="000B2632"/>
    <w:rsid w:val="000C1044"/>
    <w:rsid w:val="000C337F"/>
    <w:rsid w:val="00101277"/>
    <w:rsid w:val="0010574B"/>
    <w:rsid w:val="00116407"/>
    <w:rsid w:val="00135583"/>
    <w:rsid w:val="0013588B"/>
    <w:rsid w:val="00136F30"/>
    <w:rsid w:val="00137D7B"/>
    <w:rsid w:val="001442AB"/>
    <w:rsid w:val="00152F15"/>
    <w:rsid w:val="00161AD2"/>
    <w:rsid w:val="00163644"/>
    <w:rsid w:val="00183D33"/>
    <w:rsid w:val="00184157"/>
    <w:rsid w:val="00184C00"/>
    <w:rsid w:val="00190240"/>
    <w:rsid w:val="001961D0"/>
    <w:rsid w:val="0019766D"/>
    <w:rsid w:val="001A46C8"/>
    <w:rsid w:val="001B4DBA"/>
    <w:rsid w:val="001D130A"/>
    <w:rsid w:val="001E2686"/>
    <w:rsid w:val="00222246"/>
    <w:rsid w:val="00227BE7"/>
    <w:rsid w:val="00230483"/>
    <w:rsid w:val="00244F05"/>
    <w:rsid w:val="002656E5"/>
    <w:rsid w:val="00273B51"/>
    <w:rsid w:val="00274231"/>
    <w:rsid w:val="002942E8"/>
    <w:rsid w:val="00295B7A"/>
    <w:rsid w:val="002B4AD8"/>
    <w:rsid w:val="002C0ED9"/>
    <w:rsid w:val="002D061D"/>
    <w:rsid w:val="002D2DD7"/>
    <w:rsid w:val="002F0C5E"/>
    <w:rsid w:val="00302F3A"/>
    <w:rsid w:val="00314075"/>
    <w:rsid w:val="003155C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D3D75"/>
    <w:rsid w:val="003F4B9A"/>
    <w:rsid w:val="003F55DF"/>
    <w:rsid w:val="00401D0D"/>
    <w:rsid w:val="0040760C"/>
    <w:rsid w:val="00415D63"/>
    <w:rsid w:val="00415F04"/>
    <w:rsid w:val="004250E8"/>
    <w:rsid w:val="004410EA"/>
    <w:rsid w:val="00464009"/>
    <w:rsid w:val="004660F8"/>
    <w:rsid w:val="00466247"/>
    <w:rsid w:val="00467068"/>
    <w:rsid w:val="004912BC"/>
    <w:rsid w:val="00493B37"/>
    <w:rsid w:val="004B3474"/>
    <w:rsid w:val="004B52B1"/>
    <w:rsid w:val="005067AE"/>
    <w:rsid w:val="0051018E"/>
    <w:rsid w:val="00511989"/>
    <w:rsid w:val="00530E7F"/>
    <w:rsid w:val="00534E54"/>
    <w:rsid w:val="00542012"/>
    <w:rsid w:val="00554A59"/>
    <w:rsid w:val="00582A02"/>
    <w:rsid w:val="0058654B"/>
    <w:rsid w:val="005C04BD"/>
    <w:rsid w:val="005C1E56"/>
    <w:rsid w:val="005C3AE1"/>
    <w:rsid w:val="005C683A"/>
    <w:rsid w:val="005D47AB"/>
    <w:rsid w:val="005E144E"/>
    <w:rsid w:val="005F5D51"/>
    <w:rsid w:val="005F6F52"/>
    <w:rsid w:val="00606761"/>
    <w:rsid w:val="0062024F"/>
    <w:rsid w:val="00623E41"/>
    <w:rsid w:val="006467B9"/>
    <w:rsid w:val="0066366B"/>
    <w:rsid w:val="00673846"/>
    <w:rsid w:val="0068472C"/>
    <w:rsid w:val="00686F75"/>
    <w:rsid w:val="006875A6"/>
    <w:rsid w:val="006D0C4A"/>
    <w:rsid w:val="006D505F"/>
    <w:rsid w:val="00731EC2"/>
    <w:rsid w:val="007352FB"/>
    <w:rsid w:val="007402A1"/>
    <w:rsid w:val="00743572"/>
    <w:rsid w:val="007458E5"/>
    <w:rsid w:val="00771E9A"/>
    <w:rsid w:val="007835D2"/>
    <w:rsid w:val="007B09FA"/>
    <w:rsid w:val="007C11E4"/>
    <w:rsid w:val="007C59C5"/>
    <w:rsid w:val="007D0DF5"/>
    <w:rsid w:val="007E7FC7"/>
    <w:rsid w:val="007F66F4"/>
    <w:rsid w:val="007F7205"/>
    <w:rsid w:val="00805703"/>
    <w:rsid w:val="00810C00"/>
    <w:rsid w:val="00817D44"/>
    <w:rsid w:val="008274CD"/>
    <w:rsid w:val="00832471"/>
    <w:rsid w:val="008359BA"/>
    <w:rsid w:val="00835A50"/>
    <w:rsid w:val="00841D37"/>
    <w:rsid w:val="00846724"/>
    <w:rsid w:val="00846DB2"/>
    <w:rsid w:val="00863901"/>
    <w:rsid w:val="00880571"/>
    <w:rsid w:val="008821C3"/>
    <w:rsid w:val="00882C69"/>
    <w:rsid w:val="008971C5"/>
    <w:rsid w:val="008B04C5"/>
    <w:rsid w:val="008B5247"/>
    <w:rsid w:val="008D1AE0"/>
    <w:rsid w:val="008D46D7"/>
    <w:rsid w:val="008E749A"/>
    <w:rsid w:val="008F4184"/>
    <w:rsid w:val="0090502D"/>
    <w:rsid w:val="00930768"/>
    <w:rsid w:val="00962289"/>
    <w:rsid w:val="009648DB"/>
    <w:rsid w:val="009734DC"/>
    <w:rsid w:val="00980F8F"/>
    <w:rsid w:val="0099234F"/>
    <w:rsid w:val="00995D23"/>
    <w:rsid w:val="009A3096"/>
    <w:rsid w:val="009A32CF"/>
    <w:rsid w:val="009C5D12"/>
    <w:rsid w:val="009E33C8"/>
    <w:rsid w:val="009E5E56"/>
    <w:rsid w:val="009F2AE1"/>
    <w:rsid w:val="00A200C0"/>
    <w:rsid w:val="00A308D4"/>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35FB4"/>
    <w:rsid w:val="00B43771"/>
    <w:rsid w:val="00B45FEC"/>
    <w:rsid w:val="00B61C82"/>
    <w:rsid w:val="00B74EC4"/>
    <w:rsid w:val="00B86500"/>
    <w:rsid w:val="00B97915"/>
    <w:rsid w:val="00BA0BA6"/>
    <w:rsid w:val="00BB180A"/>
    <w:rsid w:val="00BB6726"/>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D283D"/>
    <w:rsid w:val="00CD6B77"/>
    <w:rsid w:val="00CE2118"/>
    <w:rsid w:val="00CE465E"/>
    <w:rsid w:val="00CE516E"/>
    <w:rsid w:val="00CF4264"/>
    <w:rsid w:val="00D037BF"/>
    <w:rsid w:val="00D136CC"/>
    <w:rsid w:val="00D30814"/>
    <w:rsid w:val="00D379DA"/>
    <w:rsid w:val="00D405B0"/>
    <w:rsid w:val="00D40D85"/>
    <w:rsid w:val="00D5188B"/>
    <w:rsid w:val="00D5464E"/>
    <w:rsid w:val="00D54855"/>
    <w:rsid w:val="00D57880"/>
    <w:rsid w:val="00D705E2"/>
    <w:rsid w:val="00D84E3B"/>
    <w:rsid w:val="00D854E9"/>
    <w:rsid w:val="00D96999"/>
    <w:rsid w:val="00DB6C1A"/>
    <w:rsid w:val="00DC0E61"/>
    <w:rsid w:val="00DC21EC"/>
    <w:rsid w:val="00DC6F0E"/>
    <w:rsid w:val="00DD0814"/>
    <w:rsid w:val="00DE06CA"/>
    <w:rsid w:val="00DF1FEA"/>
    <w:rsid w:val="00E11A95"/>
    <w:rsid w:val="00E17807"/>
    <w:rsid w:val="00E22604"/>
    <w:rsid w:val="00E356EC"/>
    <w:rsid w:val="00E554F6"/>
    <w:rsid w:val="00E85F7A"/>
    <w:rsid w:val="00E86780"/>
    <w:rsid w:val="00EB4E25"/>
    <w:rsid w:val="00EB5D7B"/>
    <w:rsid w:val="00EF2A92"/>
    <w:rsid w:val="00EF2E78"/>
    <w:rsid w:val="00F05157"/>
    <w:rsid w:val="00F14BD4"/>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CD"/>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833</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16</cp:revision>
  <cp:lastPrinted>2022-06-06T13:54:00Z</cp:lastPrinted>
  <dcterms:created xsi:type="dcterms:W3CDTF">2022-09-16T09:06:00Z</dcterms:created>
  <dcterms:modified xsi:type="dcterms:W3CDTF">2023-02-24T10:35:00Z</dcterms:modified>
</cp:coreProperties>
</file>