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19E90FD6"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01B4B965"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E52B6E">
        <w:rPr>
          <w:b/>
          <w:bCs/>
          <w:sz w:val="28"/>
          <w:szCs w:val="28"/>
          <w:u w:val="single"/>
        </w:rPr>
        <w:t>6</w:t>
      </w:r>
      <w:r w:rsidR="00C214A6" w:rsidRPr="00C214A6">
        <w:rPr>
          <w:b/>
          <w:bCs/>
          <w:sz w:val="28"/>
          <w:szCs w:val="28"/>
          <w:u w:val="single"/>
          <w:vertAlign w:val="superscript"/>
        </w:rPr>
        <w:t>TH</w:t>
      </w:r>
      <w:r w:rsidR="00C214A6">
        <w:rPr>
          <w:b/>
          <w:bCs/>
          <w:sz w:val="28"/>
          <w:szCs w:val="28"/>
          <w:u w:val="single"/>
        </w:rPr>
        <w:t xml:space="preserve"> </w:t>
      </w:r>
      <w:r w:rsidR="002872B0">
        <w:rPr>
          <w:b/>
          <w:bCs/>
          <w:sz w:val="28"/>
          <w:szCs w:val="28"/>
          <w:u w:val="single"/>
        </w:rPr>
        <w:t>MARCH</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0CE7BE80"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940694" w:rsidRPr="002872B0">
        <w:rPr>
          <w:rFonts w:asciiTheme="minorHAnsi" w:hAnsiTheme="minorHAnsi" w:cstheme="minorHAnsi"/>
          <w:color w:val="auto"/>
          <w:sz w:val="24"/>
          <w:szCs w:val="24"/>
        </w:rPr>
        <w:t>E Price</w:t>
      </w:r>
      <w:r w:rsidR="00AE7C63" w:rsidRPr="002872B0">
        <w:rPr>
          <w:rFonts w:asciiTheme="minorHAnsi" w:hAnsiTheme="minorHAnsi" w:cstheme="minorHAnsi"/>
          <w:color w:val="auto"/>
          <w:sz w:val="24"/>
          <w:szCs w:val="24"/>
        </w:rPr>
        <w:t xml:space="preserve"> </w:t>
      </w:r>
      <w:r w:rsidR="009E44B4" w:rsidRPr="002872B0">
        <w:rPr>
          <w:rFonts w:asciiTheme="minorHAnsi" w:hAnsiTheme="minorHAnsi" w:cstheme="minorHAnsi"/>
          <w:color w:val="auto"/>
          <w:sz w:val="24"/>
          <w:szCs w:val="24"/>
        </w:rPr>
        <w:t>(Chair),</w:t>
      </w:r>
      <w:r w:rsidR="002872B0" w:rsidRPr="002872B0">
        <w:rPr>
          <w:rFonts w:asciiTheme="minorHAnsi" w:hAnsiTheme="minorHAnsi" w:cstheme="minorHAnsi"/>
          <w:color w:val="auto"/>
          <w:sz w:val="24"/>
          <w:szCs w:val="24"/>
        </w:rPr>
        <w:t xml:space="preserve"> M Adams</w:t>
      </w:r>
      <w:r w:rsidR="002872B0">
        <w:rPr>
          <w:rFonts w:asciiTheme="minorHAnsi" w:hAnsiTheme="minorHAnsi" w:cstheme="minorHAnsi"/>
          <w:color w:val="auto"/>
          <w:sz w:val="24"/>
          <w:szCs w:val="24"/>
        </w:rPr>
        <w:t>,</w:t>
      </w:r>
      <w:r w:rsidR="009E44B4" w:rsidRPr="002872B0">
        <w:rPr>
          <w:rFonts w:asciiTheme="minorHAnsi" w:hAnsiTheme="minorHAnsi" w:cstheme="minorHAnsi"/>
          <w:color w:val="auto"/>
          <w:sz w:val="24"/>
          <w:szCs w:val="24"/>
        </w:rPr>
        <w:t xml:space="preserve"> </w:t>
      </w:r>
      <w:r w:rsidR="002872B0">
        <w:rPr>
          <w:rFonts w:asciiTheme="minorHAnsi" w:hAnsiTheme="minorHAnsi" w:cstheme="minorHAnsi"/>
          <w:color w:val="auto"/>
          <w:sz w:val="24"/>
          <w:szCs w:val="24"/>
        </w:rPr>
        <w:t xml:space="preserve">G Allen, </w:t>
      </w:r>
      <w:r w:rsidR="00D73663" w:rsidRPr="002872B0">
        <w:rPr>
          <w:rFonts w:asciiTheme="minorHAnsi" w:hAnsiTheme="minorHAnsi" w:cstheme="minorHAnsi"/>
          <w:color w:val="auto"/>
          <w:sz w:val="24"/>
          <w:szCs w:val="24"/>
        </w:rPr>
        <w:t>T Bennett,</w:t>
      </w:r>
      <w:r w:rsidR="00BC0EA1">
        <w:rPr>
          <w:rFonts w:asciiTheme="minorHAnsi" w:hAnsiTheme="minorHAnsi" w:cstheme="minorHAnsi"/>
          <w:color w:val="auto"/>
          <w:sz w:val="24"/>
          <w:szCs w:val="24"/>
        </w:rPr>
        <w:t xml:space="preserve"> S</w:t>
      </w:r>
      <w:r w:rsidR="00BC0EA1" w:rsidRPr="00BC0EA1">
        <w:t xml:space="preserve"> </w:t>
      </w:r>
      <w:r w:rsidR="00BC0EA1" w:rsidRPr="00BC0EA1">
        <w:rPr>
          <w:rFonts w:asciiTheme="minorHAnsi" w:hAnsiTheme="minorHAnsi" w:cstheme="minorHAnsi"/>
          <w:color w:val="auto"/>
          <w:sz w:val="24"/>
          <w:szCs w:val="24"/>
        </w:rPr>
        <w:t>Collinson</w:t>
      </w:r>
      <w:r w:rsidR="00BC0EA1">
        <w:rPr>
          <w:rFonts w:asciiTheme="minorHAnsi" w:hAnsiTheme="minorHAnsi" w:cstheme="minorHAnsi"/>
          <w:color w:val="auto"/>
          <w:sz w:val="24"/>
          <w:szCs w:val="24"/>
        </w:rPr>
        <w:t xml:space="preserve">, </w:t>
      </w:r>
      <w:r w:rsidR="000179C6" w:rsidRPr="002872B0">
        <w:rPr>
          <w:rFonts w:asciiTheme="minorHAnsi" w:hAnsiTheme="minorHAnsi" w:cstheme="minorHAnsi"/>
          <w:color w:val="auto"/>
          <w:sz w:val="24"/>
          <w:szCs w:val="24"/>
        </w:rPr>
        <w:t xml:space="preserve">J Cummings, </w:t>
      </w:r>
      <w:r w:rsidR="00BE5146" w:rsidRPr="002872B0">
        <w:rPr>
          <w:rFonts w:asciiTheme="minorHAnsi" w:hAnsiTheme="minorHAnsi" w:cstheme="minorHAnsi"/>
          <w:color w:val="auto"/>
          <w:sz w:val="24"/>
          <w:szCs w:val="24"/>
        </w:rPr>
        <w:t xml:space="preserve">J </w:t>
      </w:r>
      <w:proofErr w:type="spellStart"/>
      <w:r w:rsidR="00BE5146" w:rsidRPr="002872B0">
        <w:rPr>
          <w:rFonts w:asciiTheme="minorHAnsi" w:hAnsiTheme="minorHAnsi" w:cstheme="minorHAnsi"/>
          <w:color w:val="auto"/>
          <w:sz w:val="24"/>
          <w:szCs w:val="24"/>
        </w:rPr>
        <w:t>Hannam</w:t>
      </w:r>
      <w:proofErr w:type="spellEnd"/>
      <w:r w:rsidR="00BE5146" w:rsidRPr="002872B0">
        <w:rPr>
          <w:rFonts w:asciiTheme="minorHAnsi" w:hAnsiTheme="minorHAnsi" w:cstheme="minorHAnsi"/>
          <w:color w:val="auto"/>
          <w:sz w:val="24"/>
          <w:szCs w:val="24"/>
        </w:rPr>
        <w:t xml:space="preserve">, </w:t>
      </w:r>
      <w:r w:rsidR="008D5169" w:rsidRPr="002872B0">
        <w:rPr>
          <w:rFonts w:asciiTheme="minorHAnsi" w:hAnsiTheme="minorHAnsi" w:cstheme="minorHAnsi"/>
          <w:color w:val="auto"/>
          <w:sz w:val="24"/>
          <w:szCs w:val="24"/>
        </w:rPr>
        <w:t xml:space="preserve">J Hodgson, </w:t>
      </w:r>
      <w:r w:rsidR="00E86F62" w:rsidRPr="002872B0">
        <w:rPr>
          <w:rFonts w:asciiTheme="minorHAnsi" w:hAnsiTheme="minorHAnsi" w:cstheme="minorHAnsi"/>
          <w:color w:val="auto"/>
          <w:sz w:val="24"/>
          <w:szCs w:val="24"/>
        </w:rPr>
        <w:t>P Paine</w:t>
      </w:r>
      <w:r w:rsidR="00BE5146" w:rsidRPr="002872B0">
        <w:rPr>
          <w:rFonts w:asciiTheme="minorHAnsi" w:hAnsiTheme="minorHAnsi" w:cstheme="minorHAnsi"/>
          <w:color w:val="auto"/>
          <w:sz w:val="24"/>
          <w:szCs w:val="24"/>
        </w:rPr>
        <w:t>,</w:t>
      </w:r>
      <w:r w:rsidR="00D73663" w:rsidRPr="002872B0">
        <w:rPr>
          <w:rFonts w:asciiTheme="minorHAnsi" w:hAnsiTheme="minorHAnsi" w:cstheme="minorHAnsi"/>
          <w:color w:val="auto"/>
          <w:sz w:val="24"/>
          <w:szCs w:val="24"/>
        </w:rPr>
        <w:t xml:space="preserve"> </w:t>
      </w:r>
      <w:r w:rsidR="002872B0" w:rsidRPr="002872B0">
        <w:rPr>
          <w:rFonts w:asciiTheme="minorHAnsi" w:hAnsiTheme="minorHAnsi" w:cstheme="minorHAnsi"/>
          <w:color w:val="auto"/>
          <w:sz w:val="24"/>
          <w:szCs w:val="24"/>
        </w:rPr>
        <w:t xml:space="preserve">D Peters, </w:t>
      </w:r>
      <w:r w:rsidR="00D73663" w:rsidRPr="002872B0">
        <w:rPr>
          <w:rFonts w:asciiTheme="minorHAnsi" w:hAnsiTheme="minorHAnsi" w:cstheme="minorHAnsi"/>
          <w:color w:val="auto"/>
          <w:sz w:val="24"/>
          <w:szCs w:val="24"/>
        </w:rPr>
        <w:t xml:space="preserve">B </w:t>
      </w:r>
      <w:proofErr w:type="gramStart"/>
      <w:r w:rsidR="00D73663" w:rsidRPr="002872B0">
        <w:rPr>
          <w:rFonts w:asciiTheme="minorHAnsi" w:hAnsiTheme="minorHAnsi" w:cstheme="minorHAnsi"/>
          <w:color w:val="auto"/>
          <w:sz w:val="24"/>
          <w:szCs w:val="24"/>
        </w:rPr>
        <w:t>Piper</w:t>
      </w:r>
      <w:proofErr w:type="gramEnd"/>
      <w:r w:rsidR="002872B0">
        <w:rPr>
          <w:rFonts w:asciiTheme="minorHAnsi" w:hAnsiTheme="minorHAnsi" w:cstheme="minorHAnsi"/>
          <w:color w:val="auto"/>
          <w:sz w:val="24"/>
          <w:szCs w:val="24"/>
        </w:rPr>
        <w:t xml:space="preserve"> and</w:t>
      </w:r>
      <w:r w:rsidR="00BE5146" w:rsidRPr="002872B0">
        <w:rPr>
          <w:rFonts w:asciiTheme="minorHAnsi" w:hAnsiTheme="minorHAnsi" w:cstheme="minorHAnsi"/>
          <w:color w:val="auto"/>
          <w:sz w:val="24"/>
          <w:szCs w:val="24"/>
        </w:rPr>
        <w:t xml:space="preserve"> L </w:t>
      </w:r>
      <w:proofErr w:type="spellStart"/>
      <w:r w:rsidR="00BE5146" w:rsidRPr="002872B0">
        <w:rPr>
          <w:rFonts w:asciiTheme="minorHAnsi" w:hAnsiTheme="minorHAnsi" w:cstheme="minorHAnsi"/>
          <w:color w:val="auto"/>
          <w:sz w:val="24"/>
          <w:szCs w:val="24"/>
        </w:rPr>
        <w:t>Smallridge</w:t>
      </w:r>
      <w:proofErr w:type="spellEnd"/>
      <w:r w:rsidR="00947151" w:rsidRPr="002872B0">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46A2B240"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2872B0">
        <w:rPr>
          <w:rFonts w:asciiTheme="minorHAnsi" w:hAnsiTheme="minorHAnsi" w:cstheme="minorHAnsi"/>
          <w:sz w:val="24"/>
          <w:szCs w:val="24"/>
        </w:rPr>
        <w:t>Hendriksen and Webberley</w:t>
      </w:r>
      <w:r w:rsidR="00E354BB" w:rsidRPr="00850143">
        <w:rPr>
          <w:rFonts w:asciiTheme="minorHAnsi" w:hAnsiTheme="minorHAnsi" w:cstheme="minorHAnsi"/>
          <w:sz w:val="24"/>
          <w:szCs w:val="24"/>
        </w:rPr>
        <w:t>.</w:t>
      </w:r>
    </w:p>
    <w:p w14:paraId="310A31B1" w14:textId="6F212622" w:rsidR="00103967" w:rsidRDefault="00103967" w:rsidP="002078A0">
      <w:pPr>
        <w:spacing w:after="0" w:line="240" w:lineRule="auto"/>
        <w:rPr>
          <w:rFonts w:asciiTheme="minorHAnsi" w:hAnsiTheme="minorHAnsi" w:cstheme="minorHAnsi"/>
          <w:sz w:val="24"/>
          <w:szCs w:val="24"/>
        </w:rPr>
      </w:pPr>
    </w:p>
    <w:p w14:paraId="65C0CBD7" w14:textId="226A615B" w:rsidR="00103967" w:rsidRDefault="0010396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 Present: Cllr</w:t>
      </w:r>
      <w:r w:rsidR="002872B0">
        <w:rPr>
          <w:rFonts w:asciiTheme="minorHAnsi" w:hAnsiTheme="minorHAnsi" w:cstheme="minorHAnsi"/>
          <w:sz w:val="24"/>
          <w:szCs w:val="24"/>
        </w:rPr>
        <w:t xml:space="preserve"> </w:t>
      </w:r>
      <w:r w:rsidR="0074432B">
        <w:rPr>
          <w:rFonts w:asciiTheme="minorHAnsi" w:hAnsiTheme="minorHAnsi" w:cstheme="minorHAnsi"/>
          <w:sz w:val="24"/>
          <w:szCs w:val="24"/>
        </w:rPr>
        <w:t>Skinner</w:t>
      </w:r>
      <w:r>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2E6CD0AD"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 xml:space="preserve">District Cllr Birch and </w:t>
      </w:r>
      <w:r w:rsidR="00103967">
        <w:rPr>
          <w:rFonts w:asciiTheme="minorHAnsi" w:hAnsiTheme="minorHAnsi" w:cstheme="minorHAnsi"/>
          <w:color w:val="auto"/>
          <w:sz w:val="24"/>
          <w:szCs w:val="24"/>
        </w:rPr>
        <w:t>Rose</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6EC4C74E" w14:textId="7FC12A1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w:t>
      </w:r>
      <w:r w:rsidR="00597C2A">
        <w:rPr>
          <w:rFonts w:asciiTheme="minorHAnsi" w:hAnsiTheme="minorHAnsi" w:cstheme="minorHAnsi"/>
          <w:sz w:val="24"/>
          <w:szCs w:val="24"/>
        </w:rPr>
        <w:t xml:space="preserve">greed unanimously.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7E3A69ED" w:rsidR="00E111F9" w:rsidRPr="006C7CF1" w:rsidRDefault="005667A8" w:rsidP="002078A0">
      <w:pPr>
        <w:spacing w:after="0" w:line="240" w:lineRule="auto"/>
        <w:rPr>
          <w:rFonts w:asciiTheme="minorHAnsi" w:hAnsiTheme="minorHAnsi" w:cstheme="minorHAnsi"/>
          <w:iCs/>
          <w:sz w:val="24"/>
          <w:szCs w:val="24"/>
        </w:rPr>
      </w:pPr>
      <w:r w:rsidRPr="003A7751">
        <w:rPr>
          <w:rFonts w:asciiTheme="minorHAnsi" w:hAnsiTheme="minorHAnsi" w:cstheme="minorHAnsi"/>
          <w:iCs/>
          <w:sz w:val="24"/>
          <w:szCs w:val="24"/>
        </w:rPr>
        <w:t>a.</w:t>
      </w:r>
      <w:r w:rsidRPr="003A7751">
        <w:rPr>
          <w:rFonts w:asciiTheme="minorHAnsi" w:hAnsiTheme="minorHAnsi" w:cstheme="minorHAnsi"/>
          <w:iCs/>
          <w:sz w:val="24"/>
          <w:szCs w:val="24"/>
        </w:rPr>
        <w:tab/>
        <w:t>County Cllr</w:t>
      </w:r>
      <w:r w:rsidR="00304372" w:rsidRPr="003A7751">
        <w:rPr>
          <w:rFonts w:asciiTheme="minorHAnsi" w:hAnsiTheme="minorHAnsi" w:cstheme="minorHAnsi"/>
          <w:iCs/>
          <w:sz w:val="24"/>
          <w:szCs w:val="24"/>
        </w:rPr>
        <w:t xml:space="preserve"> (C Cllr) </w:t>
      </w:r>
      <w:r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r w:rsidR="00A23D23">
        <w:rPr>
          <w:rFonts w:asciiTheme="minorHAnsi" w:hAnsiTheme="minorHAnsi" w:cstheme="minorHAnsi"/>
          <w:iCs/>
          <w:sz w:val="24"/>
          <w:szCs w:val="24"/>
        </w:rPr>
        <w:t>updated on the pedestrian crossing near the Lamb as she has asked</w:t>
      </w:r>
      <w:r w:rsidR="00001394">
        <w:rPr>
          <w:rFonts w:asciiTheme="minorHAnsi" w:hAnsiTheme="minorHAnsi" w:cstheme="minorHAnsi"/>
          <w:iCs/>
          <w:sz w:val="24"/>
          <w:szCs w:val="24"/>
        </w:rPr>
        <w:t xml:space="preserve"> </w:t>
      </w:r>
      <w:r w:rsidR="00031560">
        <w:rPr>
          <w:rFonts w:asciiTheme="minorHAnsi" w:hAnsiTheme="minorHAnsi" w:cstheme="minorHAnsi"/>
          <w:iCs/>
          <w:sz w:val="24"/>
          <w:szCs w:val="24"/>
        </w:rPr>
        <w:t xml:space="preserve">Devon Highways </w:t>
      </w:r>
      <w:r w:rsidR="00001394">
        <w:rPr>
          <w:rFonts w:asciiTheme="minorHAnsi" w:hAnsiTheme="minorHAnsi" w:cstheme="minorHAnsi"/>
          <w:iCs/>
          <w:sz w:val="24"/>
          <w:szCs w:val="24"/>
        </w:rPr>
        <w:t>officers</w:t>
      </w:r>
      <w:r w:rsidR="00031560">
        <w:rPr>
          <w:rFonts w:asciiTheme="minorHAnsi" w:hAnsiTheme="minorHAnsi" w:cstheme="minorHAnsi"/>
          <w:iCs/>
          <w:sz w:val="24"/>
          <w:szCs w:val="24"/>
        </w:rPr>
        <w:t xml:space="preserve"> </w:t>
      </w:r>
      <w:r w:rsidR="00001394">
        <w:rPr>
          <w:rFonts w:asciiTheme="minorHAnsi" w:hAnsiTheme="minorHAnsi" w:cstheme="minorHAnsi"/>
          <w:iCs/>
          <w:sz w:val="24"/>
          <w:szCs w:val="24"/>
        </w:rPr>
        <w:t xml:space="preserve">why </w:t>
      </w:r>
      <w:r w:rsidR="00A23D23">
        <w:rPr>
          <w:rFonts w:asciiTheme="minorHAnsi" w:hAnsiTheme="minorHAnsi" w:cstheme="minorHAnsi"/>
          <w:iCs/>
          <w:sz w:val="24"/>
          <w:szCs w:val="24"/>
        </w:rPr>
        <w:t xml:space="preserve">some of the issues raised by Inclusive Totnes have not been addressed despite them being legal requirements and is waiting on a reply. C Cllr Hodgson reported that there have been cutbacks at </w:t>
      </w:r>
      <w:proofErr w:type="spellStart"/>
      <w:r w:rsidR="00A23D23">
        <w:rPr>
          <w:rFonts w:asciiTheme="minorHAnsi" w:hAnsiTheme="minorHAnsi" w:cstheme="minorHAnsi"/>
          <w:iCs/>
          <w:sz w:val="24"/>
          <w:szCs w:val="24"/>
        </w:rPr>
        <w:t>Rushbrook</w:t>
      </w:r>
      <w:proofErr w:type="spellEnd"/>
      <w:r w:rsidR="00A23D23">
        <w:rPr>
          <w:rFonts w:asciiTheme="minorHAnsi" w:hAnsiTheme="minorHAnsi" w:cstheme="minorHAnsi"/>
          <w:iCs/>
          <w:sz w:val="24"/>
          <w:szCs w:val="24"/>
        </w:rPr>
        <w:t xml:space="preserve"> because of problems and requested that the police make a report to the next meeting</w:t>
      </w:r>
      <w:r w:rsidR="00597C2A" w:rsidRPr="003A7751">
        <w:rPr>
          <w:rFonts w:asciiTheme="minorHAnsi" w:hAnsiTheme="minorHAnsi" w:cstheme="minorHAnsi"/>
          <w:iCs/>
          <w:sz w:val="24"/>
          <w:szCs w:val="24"/>
        </w:rPr>
        <w:t>.</w:t>
      </w:r>
      <w:r w:rsidR="00597C2A">
        <w:rPr>
          <w:rFonts w:asciiTheme="minorHAnsi" w:hAnsiTheme="minorHAnsi" w:cstheme="minorHAnsi"/>
          <w:iCs/>
          <w:sz w:val="24"/>
          <w:szCs w:val="24"/>
        </w:rPr>
        <w:t xml:space="preserve"> </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4AFE8670"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A23D23">
        <w:rPr>
          <w:rFonts w:asciiTheme="minorHAnsi" w:hAnsiTheme="minorHAnsi" w:cstheme="minorHAnsi"/>
          <w:sz w:val="24"/>
          <w:szCs w:val="24"/>
        </w:rPr>
        <w:t>gave a verbal update</w:t>
      </w:r>
      <w:r w:rsidR="00E07AE4">
        <w:rPr>
          <w:rFonts w:asciiTheme="minorHAnsi" w:hAnsiTheme="minorHAnsi" w:cstheme="minorHAnsi"/>
          <w:sz w:val="24"/>
          <w:szCs w:val="24"/>
        </w:rPr>
        <w:t xml:space="preserve">. </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03819914"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Cllr Rose</w:t>
      </w:r>
      <w:r w:rsidR="00597C2A">
        <w:rPr>
          <w:rFonts w:asciiTheme="minorHAnsi" w:hAnsiTheme="minorHAnsi" w:cstheme="minorHAnsi"/>
          <w:sz w:val="24"/>
          <w:szCs w:val="24"/>
        </w:rPr>
        <w:t xml:space="preserve"> had circulated a report</w:t>
      </w:r>
      <w:r w:rsidR="00BB34C6">
        <w:rPr>
          <w:rFonts w:asciiTheme="minorHAnsi" w:hAnsiTheme="minorHAnsi" w:cstheme="minorHAnsi"/>
          <w:sz w:val="24"/>
          <w:szCs w:val="24"/>
        </w:rPr>
        <w:t>.</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358B0E4D"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E2059D">
        <w:rPr>
          <w:rFonts w:asciiTheme="minorHAnsi" w:hAnsiTheme="minorHAnsi" w:cstheme="minorHAnsi"/>
          <w:sz w:val="24"/>
          <w:szCs w:val="24"/>
        </w:rPr>
        <w:t xml:space="preserve">had </w:t>
      </w:r>
      <w:r w:rsidR="002B385E">
        <w:rPr>
          <w:rFonts w:asciiTheme="minorHAnsi" w:hAnsiTheme="minorHAnsi" w:cstheme="minorHAnsi"/>
          <w:sz w:val="24"/>
          <w:szCs w:val="24"/>
        </w:rPr>
        <w:t>not c</w:t>
      </w:r>
      <w:r w:rsidR="00E2059D">
        <w:rPr>
          <w:rFonts w:asciiTheme="minorHAnsi" w:hAnsiTheme="minorHAnsi" w:cstheme="minorHAnsi"/>
          <w:sz w:val="24"/>
          <w:szCs w:val="24"/>
        </w:rPr>
        <w:t>irculated a report</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0" w:name="_Hlk116036876"/>
      <w:r w:rsidRPr="00B97B48">
        <w:rPr>
          <w:rFonts w:asciiTheme="minorHAnsi" w:hAnsiTheme="minorHAnsi" w:cstheme="minorHAnsi"/>
          <w:i/>
          <w:iCs/>
          <w:sz w:val="24"/>
          <w:szCs w:val="24"/>
        </w:rPr>
        <w:lastRenderedPageBreak/>
        <w:t>The Council reconvened.</w:t>
      </w:r>
    </w:p>
    <w:bookmarkEnd w:id="0"/>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1" w:name="_Hlk60668154"/>
      <w:bookmarkStart w:id="2" w:name="_Hlk113529042"/>
    </w:p>
    <w:p w14:paraId="5679E0E2" w14:textId="59E943F2"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75566E">
        <w:rPr>
          <w:rFonts w:asciiTheme="minorHAnsi" w:hAnsiTheme="minorHAnsi" w:cstheme="minorHAnsi"/>
          <w:b/>
          <w:bCs/>
          <w:sz w:val="24"/>
          <w:szCs w:val="24"/>
        </w:rPr>
        <w:t>6</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75566E">
        <w:rPr>
          <w:rFonts w:asciiTheme="minorHAnsi" w:hAnsiTheme="minorHAnsi" w:cstheme="minorHAnsi"/>
          <w:b/>
          <w:bCs/>
          <w:sz w:val="24"/>
          <w:szCs w:val="24"/>
        </w:rPr>
        <w:t>Febr</w:t>
      </w:r>
      <w:r w:rsidR="002B385E">
        <w:rPr>
          <w:rFonts w:asciiTheme="minorHAnsi" w:hAnsiTheme="minorHAnsi" w:cstheme="minorHAnsi"/>
          <w:b/>
          <w:bCs/>
          <w:sz w:val="24"/>
          <w:szCs w:val="24"/>
        </w:rPr>
        <w:t>uary</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48270E6F" w:rsidR="006B05A8" w:rsidRP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57A67417"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4" w:name="_Hlk126675389"/>
      <w:r w:rsidR="002B385E">
        <w:rPr>
          <w:rFonts w:asciiTheme="minorHAnsi" w:eastAsia="Times New Roman" w:hAnsiTheme="minorHAnsi" w:cstheme="minorHAnsi"/>
          <w:b/>
          <w:bCs/>
          <w:color w:val="222222"/>
          <w:sz w:val="24"/>
          <w:szCs w:val="24"/>
          <w:lang w:eastAsia="en-GB"/>
        </w:rPr>
        <w:t>Council Matters Committee 1</w:t>
      </w:r>
      <w:r w:rsidR="0075566E">
        <w:rPr>
          <w:rFonts w:asciiTheme="minorHAnsi" w:eastAsia="Times New Roman" w:hAnsiTheme="minorHAnsi" w:cstheme="minorHAnsi"/>
          <w:b/>
          <w:bCs/>
          <w:color w:val="222222"/>
          <w:sz w:val="24"/>
          <w:szCs w:val="24"/>
          <w:lang w:eastAsia="en-GB"/>
        </w:rPr>
        <w:t>3</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75566E">
        <w:rPr>
          <w:rFonts w:asciiTheme="minorHAnsi" w:eastAsia="Times New Roman" w:hAnsiTheme="minorHAnsi" w:cstheme="minorHAnsi"/>
          <w:b/>
          <w:bCs/>
          <w:color w:val="222222"/>
          <w:sz w:val="24"/>
          <w:szCs w:val="24"/>
          <w:lang w:eastAsia="en-GB"/>
        </w:rPr>
        <w:t>Febru</w:t>
      </w:r>
      <w:r w:rsidR="002B385E">
        <w:rPr>
          <w:rFonts w:asciiTheme="minorHAnsi" w:eastAsia="Times New Roman" w:hAnsiTheme="minorHAnsi" w:cstheme="minorHAnsi"/>
          <w:b/>
          <w:bCs/>
          <w:color w:val="222222"/>
          <w:sz w:val="24"/>
          <w:szCs w:val="24"/>
          <w:lang w:eastAsia="en-GB"/>
        </w:rPr>
        <w:t>ary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4"/>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3B994ED8"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75566E">
        <w:rPr>
          <w:rFonts w:asciiTheme="minorHAnsi" w:eastAsia="Times New Roman" w:hAnsiTheme="minorHAnsi" w:cstheme="minorHAnsi"/>
          <w:b/>
          <w:bCs/>
          <w:color w:val="222222"/>
          <w:sz w:val="24"/>
          <w:szCs w:val="24"/>
          <w:lang w:eastAsia="en-GB"/>
        </w:rPr>
        <w:t>0</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Febr</w:t>
      </w:r>
      <w:r>
        <w:rPr>
          <w:rFonts w:asciiTheme="minorHAnsi" w:eastAsia="Times New Roman" w:hAnsiTheme="minorHAnsi" w:cstheme="minorHAnsi"/>
          <w:b/>
          <w:bCs/>
          <w:color w:val="222222"/>
          <w:sz w:val="24"/>
          <w:szCs w:val="24"/>
          <w:lang w:eastAsia="en-GB"/>
        </w:rPr>
        <w:t>uary</w:t>
      </w:r>
      <w:r w:rsidR="009215D4"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2"/>
    <w:p w14:paraId="05DF9318" w14:textId="72D6164B" w:rsidR="002B385E" w:rsidRDefault="002B385E"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5C1DC621"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75566E">
        <w:rPr>
          <w:rFonts w:asciiTheme="minorHAnsi" w:hAnsiTheme="minorHAnsi" w:cstheme="minorHAnsi"/>
          <w:b/>
          <w:bCs/>
          <w:sz w:val="24"/>
          <w:szCs w:val="24"/>
        </w:rPr>
        <w:t>6</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2B385E">
        <w:rPr>
          <w:rFonts w:asciiTheme="minorHAnsi" w:hAnsiTheme="minorHAnsi" w:cstheme="minorHAnsi"/>
          <w:b/>
          <w:bCs/>
          <w:sz w:val="24"/>
          <w:szCs w:val="24"/>
        </w:rPr>
        <w:t>January</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4EE01A13"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Council Matters Committee 1</w:t>
      </w:r>
      <w:r w:rsidR="0075566E">
        <w:rPr>
          <w:rFonts w:asciiTheme="minorHAnsi" w:eastAsia="Times New Roman" w:hAnsiTheme="minorHAnsi" w:cstheme="minorHAnsi"/>
          <w:b/>
          <w:bCs/>
          <w:color w:val="222222"/>
          <w:sz w:val="24"/>
          <w:szCs w:val="24"/>
          <w:lang w:eastAsia="en-GB"/>
        </w:rPr>
        <w:t>3</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75566E">
        <w:rPr>
          <w:rFonts w:asciiTheme="minorHAnsi" w:eastAsia="Times New Roman" w:hAnsiTheme="minorHAnsi" w:cstheme="minorHAnsi"/>
          <w:b/>
          <w:bCs/>
          <w:color w:val="222222"/>
          <w:sz w:val="24"/>
          <w:szCs w:val="24"/>
          <w:lang w:eastAsia="en-GB"/>
        </w:rPr>
        <w:t>Febr</w:t>
      </w:r>
      <w:r w:rsidR="002B385E">
        <w:rPr>
          <w:rFonts w:asciiTheme="minorHAnsi" w:eastAsia="Times New Roman" w:hAnsiTheme="minorHAnsi" w:cstheme="minorHAnsi"/>
          <w:b/>
          <w:bCs/>
          <w:color w:val="222222"/>
          <w:sz w:val="24"/>
          <w:szCs w:val="24"/>
          <w:lang w:eastAsia="en-GB"/>
        </w:rPr>
        <w:t>uary 2023.</w:t>
      </w:r>
    </w:p>
    <w:p w14:paraId="392D1E98" w14:textId="5F612006" w:rsidR="002B385E" w:rsidRPr="00BE5146" w:rsidRDefault="00A23D23"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7 – Christmas Markets. It was </w:t>
      </w:r>
      <w:r w:rsidRPr="002B3270">
        <w:rPr>
          <w:rFonts w:asciiTheme="minorHAnsi" w:eastAsia="Times New Roman" w:hAnsiTheme="minorHAnsi" w:cstheme="minorHAnsi"/>
          <w:b/>
          <w:bCs/>
          <w:color w:val="222222"/>
          <w:sz w:val="24"/>
          <w:szCs w:val="24"/>
          <w:lang w:eastAsia="en-GB"/>
        </w:rPr>
        <w:t>RESOLVED</w:t>
      </w:r>
      <w:r w:rsidRPr="00A23D23">
        <w:rPr>
          <w:rFonts w:asciiTheme="minorHAnsi" w:eastAsia="Times New Roman" w:hAnsiTheme="minorHAnsi" w:cstheme="minorHAnsi"/>
          <w:color w:val="222222"/>
          <w:sz w:val="24"/>
          <w:szCs w:val="24"/>
          <w:lang w:eastAsia="en-GB"/>
        </w:rPr>
        <w:t xml:space="preserve"> </w:t>
      </w:r>
      <w:r w:rsidR="002B3270">
        <w:rPr>
          <w:rFonts w:asciiTheme="minorHAnsi" w:eastAsia="Times New Roman" w:hAnsiTheme="minorHAnsi" w:cstheme="minorHAnsi"/>
          <w:color w:val="222222"/>
          <w:sz w:val="24"/>
          <w:szCs w:val="24"/>
          <w:lang w:eastAsia="en-GB"/>
        </w:rPr>
        <w:t xml:space="preserve">unanimously </w:t>
      </w:r>
      <w:r w:rsidRPr="00A23D23">
        <w:rPr>
          <w:rFonts w:asciiTheme="minorHAnsi" w:eastAsia="Times New Roman" w:hAnsiTheme="minorHAnsi" w:cstheme="minorHAnsi"/>
          <w:color w:val="222222"/>
          <w:sz w:val="24"/>
          <w:szCs w:val="24"/>
          <w:lang w:eastAsia="en-GB"/>
        </w:rPr>
        <w:t>to begin the tender process for a two-year contract for the organisation and management of the Christmas Markets event.</w:t>
      </w:r>
      <w:r>
        <w:rPr>
          <w:rFonts w:asciiTheme="minorHAnsi" w:eastAsia="Times New Roman" w:hAnsiTheme="minorHAnsi" w:cstheme="minorHAnsi"/>
          <w:color w:val="222222"/>
          <w:sz w:val="24"/>
          <w:szCs w:val="24"/>
          <w:lang w:eastAsia="en-GB"/>
        </w:rPr>
        <w:t xml:space="preserve"> </w:t>
      </w:r>
    </w:p>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6D9D7E32"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75566E">
        <w:rPr>
          <w:rFonts w:asciiTheme="minorHAnsi" w:eastAsia="Times New Roman" w:hAnsiTheme="minorHAnsi" w:cstheme="minorHAnsi"/>
          <w:b/>
          <w:bCs/>
          <w:color w:val="222222"/>
          <w:sz w:val="24"/>
          <w:szCs w:val="24"/>
          <w:lang w:eastAsia="en-GB"/>
        </w:rPr>
        <w:t>0</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Febr</w:t>
      </w:r>
      <w:r>
        <w:rPr>
          <w:rFonts w:asciiTheme="minorHAnsi" w:eastAsia="Times New Roman" w:hAnsiTheme="minorHAnsi" w:cstheme="minorHAnsi"/>
          <w:b/>
          <w:bCs/>
          <w:color w:val="222222"/>
          <w:sz w:val="24"/>
          <w:szCs w:val="24"/>
          <w:lang w:eastAsia="en-GB"/>
        </w:rPr>
        <w:t>uary</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5DCB544F" w14:textId="22B212C0" w:rsidR="00DA4F0A" w:rsidRDefault="00A23D23" w:rsidP="001C54F5">
      <w:pPr>
        <w:spacing w:after="0" w:line="240" w:lineRule="auto"/>
        <w:rPr>
          <w:rFonts w:asciiTheme="minorHAnsi" w:hAnsiTheme="minorHAnsi" w:cstheme="minorHAnsi"/>
          <w:sz w:val="24"/>
          <w:szCs w:val="24"/>
        </w:rPr>
      </w:pPr>
      <w:r>
        <w:rPr>
          <w:rFonts w:asciiTheme="minorHAnsi" w:hAnsiTheme="minorHAnsi" w:cstheme="minorHAnsi"/>
          <w:sz w:val="24"/>
          <w:szCs w:val="24"/>
        </w:rPr>
        <w:t>No recommendations.</w:t>
      </w:r>
    </w:p>
    <w:p w14:paraId="286481D0" w14:textId="77777777" w:rsidR="008834F5" w:rsidRDefault="008834F5" w:rsidP="009449F0">
      <w:pPr>
        <w:spacing w:after="0" w:line="240" w:lineRule="auto"/>
        <w:rPr>
          <w:rFonts w:asciiTheme="minorHAnsi" w:hAnsiTheme="minorHAnsi" w:cstheme="minorHAnsi"/>
          <w:sz w:val="24"/>
          <w:szCs w:val="24"/>
          <w:highlight w:val="yellow"/>
        </w:rPr>
      </w:pPr>
    </w:p>
    <w:p w14:paraId="061A024C" w14:textId="698A9686"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75566E">
        <w:rPr>
          <w:rFonts w:ascii="Calibri" w:hAnsi="Calibri" w:cs="Calibri"/>
          <w:b/>
          <w:bCs/>
          <w:color w:val="auto"/>
        </w:rPr>
        <w:t>CIVIC PROTOCOL AND PROCEDURE</w:t>
      </w:r>
    </w:p>
    <w:p w14:paraId="18F35F64" w14:textId="76104378" w:rsidR="00E32104" w:rsidRDefault="008834F5" w:rsidP="00397966">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 xml:space="preserve">To </w:t>
      </w:r>
      <w:r w:rsidR="005A4F5F" w:rsidRPr="005A4F5F">
        <w:rPr>
          <w:rFonts w:asciiTheme="minorHAnsi" w:hAnsiTheme="minorHAnsi" w:cstheme="minorHAnsi"/>
          <w:b/>
          <w:bCs/>
          <w:sz w:val="24"/>
          <w:szCs w:val="24"/>
        </w:rPr>
        <w:t>review the Civic Protocol and Procedure</w:t>
      </w:r>
      <w:r w:rsidRPr="008834F5">
        <w:rPr>
          <w:rFonts w:asciiTheme="minorHAnsi" w:hAnsiTheme="minorHAnsi" w:cstheme="minorHAnsi"/>
          <w:b/>
          <w:bCs/>
          <w:sz w:val="24"/>
          <w:szCs w:val="24"/>
        </w:rPr>
        <w:t>.</w:t>
      </w:r>
    </w:p>
    <w:p w14:paraId="43F18CB0" w14:textId="6F999B69" w:rsidR="003A7751" w:rsidRDefault="003A7751" w:rsidP="003A7751">
      <w:pPr>
        <w:pStyle w:val="Heading3"/>
        <w:spacing w:line="240" w:lineRule="auto"/>
        <w:rPr>
          <w:rFonts w:asciiTheme="minorHAnsi" w:hAnsiTheme="minorHAnsi" w:cstheme="minorHAnsi"/>
          <w:color w:val="auto"/>
        </w:rPr>
      </w:pPr>
      <w:r w:rsidRPr="003A7751">
        <w:rPr>
          <w:rFonts w:asciiTheme="minorHAnsi" w:hAnsiTheme="minorHAnsi" w:cstheme="minorHAnsi"/>
          <w:color w:val="auto"/>
        </w:rPr>
        <w:t xml:space="preserve">It was </w:t>
      </w:r>
      <w:r w:rsidRPr="003A7751">
        <w:rPr>
          <w:rFonts w:asciiTheme="minorHAnsi" w:hAnsiTheme="minorHAnsi" w:cstheme="minorHAnsi"/>
          <w:b/>
          <w:bCs/>
          <w:color w:val="auto"/>
        </w:rPr>
        <w:t>RESOLVED</w:t>
      </w:r>
      <w:r w:rsidRPr="003A7751">
        <w:rPr>
          <w:rFonts w:asciiTheme="minorHAnsi" w:hAnsiTheme="minorHAnsi" w:cstheme="minorHAnsi"/>
          <w:color w:val="auto"/>
        </w:rPr>
        <w:t xml:space="preserve"> </w:t>
      </w:r>
      <w:r w:rsidR="00A23D23">
        <w:rPr>
          <w:rFonts w:asciiTheme="minorHAnsi" w:hAnsiTheme="minorHAnsi" w:cstheme="minorHAnsi"/>
          <w:color w:val="auto"/>
        </w:rPr>
        <w:t xml:space="preserve">by majority to accept the revised Civic Protocol and Procedure. </w:t>
      </w:r>
    </w:p>
    <w:p w14:paraId="4CA39067" w14:textId="77777777" w:rsidR="008834F5" w:rsidRDefault="008834F5" w:rsidP="00FF6ECB">
      <w:pPr>
        <w:spacing w:after="0" w:line="240" w:lineRule="auto"/>
        <w:rPr>
          <w:rFonts w:asciiTheme="minorHAnsi" w:hAnsiTheme="minorHAnsi" w:cstheme="minorHAnsi"/>
          <w:b/>
          <w:bCs/>
          <w:sz w:val="24"/>
          <w:szCs w:val="24"/>
        </w:rPr>
      </w:pPr>
    </w:p>
    <w:p w14:paraId="68F049A1" w14:textId="52DAEF49" w:rsidR="00FF6ECB" w:rsidRPr="003B4060" w:rsidRDefault="00FF6ECB" w:rsidP="00FF6ECB">
      <w:pPr>
        <w:spacing w:after="0" w:line="240" w:lineRule="auto"/>
        <w:rPr>
          <w:rFonts w:cs="Calibri"/>
          <w:b/>
          <w:bCs/>
          <w:sz w:val="24"/>
          <w:szCs w:val="24"/>
        </w:rPr>
      </w:pPr>
      <w:r w:rsidRPr="003B4060">
        <w:rPr>
          <w:rFonts w:cs="Calibri"/>
          <w:b/>
          <w:bCs/>
          <w:sz w:val="24"/>
          <w:szCs w:val="24"/>
        </w:rPr>
        <w:t xml:space="preserve">6.  </w:t>
      </w:r>
      <w:r w:rsidR="005A4F5F">
        <w:rPr>
          <w:rFonts w:cs="Calibri"/>
          <w:b/>
          <w:bCs/>
          <w:sz w:val="24"/>
          <w:szCs w:val="24"/>
        </w:rPr>
        <w:t>CLIMATE CHANGE BUDGET</w:t>
      </w:r>
    </w:p>
    <w:p w14:paraId="3528E445" w14:textId="234AE00B" w:rsidR="00E32104" w:rsidRDefault="008834F5" w:rsidP="00E32104">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 xml:space="preserve">To consider </w:t>
      </w:r>
      <w:r w:rsidR="005A4F5F" w:rsidRPr="005A4F5F">
        <w:rPr>
          <w:rFonts w:asciiTheme="minorHAnsi" w:hAnsiTheme="minorHAnsi" w:cstheme="minorHAnsi"/>
          <w:b/>
          <w:bCs/>
          <w:sz w:val="24"/>
          <w:szCs w:val="24"/>
        </w:rPr>
        <w:t xml:space="preserve">a reallocation of the climate change budget. </w:t>
      </w:r>
    </w:p>
    <w:p w14:paraId="5C875C59" w14:textId="1D5DC988" w:rsidR="0021723E" w:rsidRDefault="0061787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61787C">
        <w:rPr>
          <w:rFonts w:asciiTheme="minorHAnsi" w:hAnsiTheme="minorHAnsi" w:cstheme="minorHAnsi"/>
          <w:b/>
          <w:bCs/>
          <w:sz w:val="24"/>
          <w:szCs w:val="24"/>
        </w:rPr>
        <w:t>RESOLVED</w:t>
      </w:r>
      <w:r>
        <w:rPr>
          <w:rFonts w:asciiTheme="minorHAnsi" w:hAnsiTheme="minorHAnsi" w:cstheme="minorHAnsi"/>
          <w:sz w:val="24"/>
          <w:szCs w:val="24"/>
        </w:rPr>
        <w:t xml:space="preserve"> </w:t>
      </w:r>
      <w:r w:rsidR="002B3270">
        <w:rPr>
          <w:rFonts w:asciiTheme="minorHAnsi" w:hAnsiTheme="minorHAnsi" w:cstheme="minorHAnsi"/>
          <w:sz w:val="24"/>
          <w:szCs w:val="24"/>
        </w:rPr>
        <w:t xml:space="preserve">by majority </w:t>
      </w:r>
      <w:r>
        <w:rPr>
          <w:rFonts w:asciiTheme="minorHAnsi" w:hAnsiTheme="minorHAnsi" w:cstheme="minorHAnsi"/>
          <w:sz w:val="24"/>
          <w:szCs w:val="24"/>
        </w:rPr>
        <w:t xml:space="preserve">to </w:t>
      </w:r>
      <w:r w:rsidR="002B3270">
        <w:rPr>
          <w:rFonts w:asciiTheme="minorHAnsi" w:hAnsiTheme="minorHAnsi" w:cstheme="minorHAnsi"/>
          <w:sz w:val="24"/>
          <w:szCs w:val="24"/>
        </w:rPr>
        <w:t>accept the proposal for the remaining Climate Change budget:</w:t>
      </w:r>
    </w:p>
    <w:p w14:paraId="320921C0" w14:textId="3864B3F3" w:rsidR="002B3270" w:rsidRDefault="002B3270" w:rsidP="00E32104">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957"/>
        <w:gridCol w:w="2409"/>
        <w:gridCol w:w="2546"/>
      </w:tblGrid>
      <w:tr w:rsidR="002B3270" w14:paraId="49678737" w14:textId="77777777" w:rsidTr="00865ACC">
        <w:tc>
          <w:tcPr>
            <w:tcW w:w="4957" w:type="dxa"/>
          </w:tcPr>
          <w:p w14:paraId="423BA603" w14:textId="151D459A"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Project</w:t>
            </w:r>
          </w:p>
        </w:tc>
        <w:tc>
          <w:tcPr>
            <w:tcW w:w="2409" w:type="dxa"/>
          </w:tcPr>
          <w:p w14:paraId="055C8979" w14:textId="3CC7CA1F"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Amount</w:t>
            </w:r>
          </w:p>
        </w:tc>
        <w:tc>
          <w:tcPr>
            <w:tcW w:w="2546" w:type="dxa"/>
          </w:tcPr>
          <w:p w14:paraId="4A12AC44" w14:textId="7011243E"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Recommended Amount</w:t>
            </w:r>
          </w:p>
        </w:tc>
      </w:tr>
      <w:tr w:rsidR="002B3270" w14:paraId="0F82A581" w14:textId="77777777" w:rsidTr="00865ACC">
        <w:tc>
          <w:tcPr>
            <w:tcW w:w="4957" w:type="dxa"/>
          </w:tcPr>
          <w:p w14:paraId="23BB3302" w14:textId="77777777" w:rsidR="002B3270" w:rsidRDefault="002B3270" w:rsidP="00E32104">
            <w:pPr>
              <w:spacing w:after="0" w:line="240" w:lineRule="auto"/>
              <w:rPr>
                <w:rFonts w:asciiTheme="minorHAnsi" w:hAnsiTheme="minorHAnsi" w:cstheme="minorHAnsi"/>
                <w:sz w:val="24"/>
                <w:szCs w:val="24"/>
              </w:rPr>
            </w:pPr>
          </w:p>
        </w:tc>
        <w:tc>
          <w:tcPr>
            <w:tcW w:w="2409" w:type="dxa"/>
          </w:tcPr>
          <w:p w14:paraId="5FA08806" w14:textId="6F640B48"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Remaining in Budget</w:t>
            </w:r>
          </w:p>
        </w:tc>
        <w:tc>
          <w:tcPr>
            <w:tcW w:w="2546" w:type="dxa"/>
          </w:tcPr>
          <w:p w14:paraId="2C8F4624" w14:textId="64B530DD"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£3870.99</w:t>
            </w:r>
          </w:p>
        </w:tc>
      </w:tr>
      <w:tr w:rsidR="002B3270" w14:paraId="6842BE18" w14:textId="77777777" w:rsidTr="00865ACC">
        <w:tc>
          <w:tcPr>
            <w:tcW w:w="4957" w:type="dxa"/>
          </w:tcPr>
          <w:p w14:paraId="2213F1D9" w14:textId="1B6C767F"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Cllr travel expenses for Sustainable South Hams/ Climate Change events (prior approval from Town Clerk)</w:t>
            </w:r>
          </w:p>
        </w:tc>
        <w:tc>
          <w:tcPr>
            <w:tcW w:w="2409" w:type="dxa"/>
          </w:tcPr>
          <w:p w14:paraId="7231DD35" w14:textId="77777777" w:rsidR="002B3270" w:rsidRDefault="002B3270" w:rsidP="00E32104">
            <w:pPr>
              <w:spacing w:after="0" w:line="240" w:lineRule="auto"/>
              <w:rPr>
                <w:rFonts w:asciiTheme="minorHAnsi" w:hAnsiTheme="minorHAnsi" w:cstheme="minorHAnsi"/>
                <w:sz w:val="24"/>
                <w:szCs w:val="24"/>
              </w:rPr>
            </w:pPr>
          </w:p>
        </w:tc>
        <w:tc>
          <w:tcPr>
            <w:tcW w:w="2546" w:type="dxa"/>
          </w:tcPr>
          <w:p w14:paraId="7E00301D" w14:textId="65687BFB"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£226.00</w:t>
            </w:r>
          </w:p>
        </w:tc>
      </w:tr>
      <w:tr w:rsidR="002B3270" w14:paraId="21D315CE" w14:textId="77777777" w:rsidTr="00865ACC">
        <w:tc>
          <w:tcPr>
            <w:tcW w:w="4957" w:type="dxa"/>
          </w:tcPr>
          <w:p w14:paraId="63839EC5" w14:textId="6B179E40"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Gardening for Wildlife booklet printing and distribution</w:t>
            </w:r>
          </w:p>
        </w:tc>
        <w:tc>
          <w:tcPr>
            <w:tcW w:w="2409" w:type="dxa"/>
          </w:tcPr>
          <w:p w14:paraId="1AB2374B" w14:textId="77777777"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Printing ~£1300</w:t>
            </w:r>
          </w:p>
          <w:p w14:paraId="4B6ED5AA" w14:textId="12DAE146" w:rsidR="00865ACC"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Distribution ~£200</w:t>
            </w:r>
          </w:p>
        </w:tc>
        <w:tc>
          <w:tcPr>
            <w:tcW w:w="2546" w:type="dxa"/>
          </w:tcPr>
          <w:p w14:paraId="7607BC63" w14:textId="6598F0D0"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£1500.00</w:t>
            </w:r>
          </w:p>
        </w:tc>
      </w:tr>
      <w:tr w:rsidR="002B3270" w14:paraId="54405153" w14:textId="77777777" w:rsidTr="00865ACC">
        <w:tc>
          <w:tcPr>
            <w:tcW w:w="4957" w:type="dxa"/>
          </w:tcPr>
          <w:p w14:paraId="39F852C8" w14:textId="2E6C1AC3"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Biodiversity work in the Cemetery by Park Life – spec TBC</w:t>
            </w:r>
          </w:p>
        </w:tc>
        <w:tc>
          <w:tcPr>
            <w:tcW w:w="2409" w:type="dxa"/>
          </w:tcPr>
          <w:p w14:paraId="068C9F6C" w14:textId="77777777" w:rsidR="002B3270" w:rsidRDefault="002B3270" w:rsidP="00E32104">
            <w:pPr>
              <w:spacing w:after="0" w:line="240" w:lineRule="auto"/>
              <w:rPr>
                <w:rFonts w:asciiTheme="minorHAnsi" w:hAnsiTheme="minorHAnsi" w:cstheme="minorHAnsi"/>
                <w:sz w:val="24"/>
                <w:szCs w:val="24"/>
              </w:rPr>
            </w:pPr>
          </w:p>
        </w:tc>
        <w:tc>
          <w:tcPr>
            <w:tcW w:w="2546" w:type="dxa"/>
          </w:tcPr>
          <w:p w14:paraId="5BCCA0C3" w14:textId="79C4509D"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£1500.00</w:t>
            </w:r>
          </w:p>
        </w:tc>
      </w:tr>
      <w:tr w:rsidR="002B3270" w14:paraId="50D9C6AC" w14:textId="77777777" w:rsidTr="00865ACC">
        <w:tc>
          <w:tcPr>
            <w:tcW w:w="4957" w:type="dxa"/>
          </w:tcPr>
          <w:p w14:paraId="427CB9FD" w14:textId="77777777" w:rsidR="002B3270" w:rsidRDefault="002B3270" w:rsidP="00E32104">
            <w:pPr>
              <w:spacing w:after="0" w:line="240" w:lineRule="auto"/>
              <w:rPr>
                <w:rFonts w:asciiTheme="minorHAnsi" w:hAnsiTheme="minorHAnsi" w:cstheme="minorHAnsi"/>
                <w:sz w:val="24"/>
                <w:szCs w:val="24"/>
              </w:rPr>
            </w:pPr>
          </w:p>
        </w:tc>
        <w:tc>
          <w:tcPr>
            <w:tcW w:w="2409" w:type="dxa"/>
          </w:tcPr>
          <w:p w14:paraId="45F7FAC6" w14:textId="30E4820A"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Total:</w:t>
            </w:r>
          </w:p>
        </w:tc>
        <w:tc>
          <w:tcPr>
            <w:tcW w:w="2546" w:type="dxa"/>
          </w:tcPr>
          <w:p w14:paraId="555C4BEE" w14:textId="4D3B9D34"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£3226.00</w:t>
            </w:r>
          </w:p>
        </w:tc>
      </w:tr>
      <w:tr w:rsidR="002B3270" w14:paraId="3216972B" w14:textId="77777777" w:rsidTr="00865ACC">
        <w:tc>
          <w:tcPr>
            <w:tcW w:w="4957" w:type="dxa"/>
          </w:tcPr>
          <w:p w14:paraId="4DA78CD3" w14:textId="77777777" w:rsidR="002B3270" w:rsidRDefault="002B3270" w:rsidP="00E32104">
            <w:pPr>
              <w:spacing w:after="0" w:line="240" w:lineRule="auto"/>
              <w:rPr>
                <w:rFonts w:asciiTheme="minorHAnsi" w:hAnsiTheme="minorHAnsi" w:cstheme="minorHAnsi"/>
                <w:sz w:val="24"/>
                <w:szCs w:val="24"/>
              </w:rPr>
            </w:pPr>
          </w:p>
        </w:tc>
        <w:tc>
          <w:tcPr>
            <w:tcW w:w="2409" w:type="dxa"/>
          </w:tcPr>
          <w:p w14:paraId="2FD25A69" w14:textId="5E579FAE" w:rsidR="002B3270" w:rsidRDefault="00865AC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Remaining unspent</w:t>
            </w:r>
          </w:p>
        </w:tc>
        <w:tc>
          <w:tcPr>
            <w:tcW w:w="2546" w:type="dxa"/>
          </w:tcPr>
          <w:p w14:paraId="33E34D3B" w14:textId="168D782C" w:rsidR="002B3270" w:rsidRDefault="00865ACC" w:rsidP="00865ACC">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£644.99</w:t>
            </w:r>
          </w:p>
        </w:tc>
      </w:tr>
    </w:tbl>
    <w:bookmarkEnd w:id="5"/>
    <w:p w14:paraId="7C53037C" w14:textId="47033BEB" w:rsidR="00532CAC" w:rsidRDefault="00200C45" w:rsidP="002078A0">
      <w:pPr>
        <w:spacing w:after="0" w:line="240" w:lineRule="auto"/>
        <w:rPr>
          <w:rFonts w:cs="Calibri"/>
          <w:b/>
          <w:bCs/>
          <w:sz w:val="24"/>
          <w:szCs w:val="24"/>
        </w:rPr>
      </w:pPr>
      <w:r>
        <w:rPr>
          <w:rFonts w:cs="Calibri"/>
          <w:b/>
          <w:bCs/>
          <w:sz w:val="24"/>
          <w:szCs w:val="24"/>
        </w:rPr>
        <w:lastRenderedPageBreak/>
        <w:t>7</w:t>
      </w:r>
      <w:r w:rsidR="00001F0A">
        <w:rPr>
          <w:rFonts w:cs="Calibri"/>
          <w:b/>
          <w:bCs/>
          <w:sz w:val="24"/>
          <w:szCs w:val="24"/>
        </w:rPr>
        <w:t xml:space="preserve">.  </w:t>
      </w:r>
      <w:r w:rsidR="005A4F5F">
        <w:rPr>
          <w:rFonts w:cs="Calibri"/>
          <w:b/>
          <w:bCs/>
          <w:sz w:val="24"/>
          <w:szCs w:val="24"/>
        </w:rPr>
        <w:t>EVENT EXPENDITURE</w:t>
      </w:r>
      <w:r w:rsidR="00532CAC">
        <w:rPr>
          <w:rFonts w:cs="Calibri"/>
          <w:b/>
          <w:bCs/>
          <w:sz w:val="24"/>
          <w:szCs w:val="24"/>
        </w:rPr>
        <w:t xml:space="preserve"> </w:t>
      </w:r>
    </w:p>
    <w:p w14:paraId="561A7479" w14:textId="7762B64C" w:rsidR="008834F5" w:rsidRPr="008834F5" w:rsidRDefault="008834F5" w:rsidP="008834F5">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 xml:space="preserve">To consider </w:t>
      </w:r>
      <w:r w:rsidR="002616F3" w:rsidRPr="002616F3">
        <w:rPr>
          <w:rFonts w:asciiTheme="minorHAnsi" w:hAnsiTheme="minorHAnsi" w:cstheme="minorHAnsi"/>
          <w:b/>
          <w:bCs/>
          <w:sz w:val="24"/>
          <w:szCs w:val="24"/>
        </w:rPr>
        <w:t>event expenditure given the response from the Elizabethan Society</w:t>
      </w:r>
      <w:r w:rsidR="002616F3">
        <w:rPr>
          <w:rFonts w:asciiTheme="minorHAnsi" w:hAnsiTheme="minorHAnsi" w:cstheme="minorHAnsi"/>
          <w:b/>
          <w:bCs/>
          <w:sz w:val="24"/>
          <w:szCs w:val="24"/>
        </w:rPr>
        <w:t>.</w:t>
      </w:r>
    </w:p>
    <w:p w14:paraId="2A42567E" w14:textId="5E97A098" w:rsidR="00532CAC" w:rsidRDefault="008834F5" w:rsidP="002078A0">
      <w:pPr>
        <w:spacing w:after="0" w:line="240" w:lineRule="auto"/>
        <w:rPr>
          <w:rFonts w:asciiTheme="minorHAnsi" w:hAnsiTheme="minorHAnsi" w:cstheme="minorHAnsi"/>
          <w:sz w:val="24"/>
          <w:szCs w:val="24"/>
        </w:rPr>
      </w:pPr>
      <w:r w:rsidRPr="00E62709">
        <w:rPr>
          <w:rFonts w:asciiTheme="minorHAnsi" w:hAnsiTheme="minorHAnsi" w:cstheme="minorHAnsi"/>
          <w:sz w:val="24"/>
          <w:szCs w:val="24"/>
        </w:rPr>
        <w:t xml:space="preserve">It was </w:t>
      </w:r>
      <w:r w:rsidRPr="00E62709">
        <w:rPr>
          <w:rFonts w:asciiTheme="minorHAnsi" w:hAnsiTheme="minorHAnsi" w:cstheme="minorHAnsi"/>
          <w:b/>
          <w:bCs/>
          <w:sz w:val="24"/>
          <w:szCs w:val="24"/>
        </w:rPr>
        <w:t>RESOLVED</w:t>
      </w:r>
      <w:r w:rsidRPr="00E62709">
        <w:rPr>
          <w:rFonts w:asciiTheme="minorHAnsi" w:hAnsiTheme="minorHAnsi" w:cstheme="minorHAnsi"/>
          <w:sz w:val="24"/>
          <w:szCs w:val="24"/>
        </w:rPr>
        <w:t xml:space="preserve"> </w:t>
      </w:r>
      <w:r w:rsidR="002B3270">
        <w:rPr>
          <w:rFonts w:asciiTheme="minorHAnsi" w:hAnsiTheme="minorHAnsi" w:cstheme="minorHAnsi"/>
          <w:sz w:val="24"/>
          <w:szCs w:val="24"/>
        </w:rPr>
        <w:t>by majority</w:t>
      </w:r>
      <w:r w:rsidR="00865ACC">
        <w:rPr>
          <w:rFonts w:asciiTheme="minorHAnsi" w:hAnsiTheme="minorHAnsi" w:cstheme="minorHAnsi"/>
          <w:sz w:val="24"/>
          <w:szCs w:val="24"/>
        </w:rPr>
        <w:t xml:space="preserve"> to accept the proposal for the reallocation of expenditure previously identified for partnering with the Elizabethan Society on the Orange Races to another</w:t>
      </w:r>
      <w:r w:rsidR="002B3270">
        <w:rPr>
          <w:rFonts w:asciiTheme="minorHAnsi" w:hAnsiTheme="minorHAnsi" w:cstheme="minorHAnsi"/>
          <w:sz w:val="24"/>
          <w:szCs w:val="24"/>
        </w:rPr>
        <w:t xml:space="preserve"> </w:t>
      </w:r>
      <w:r w:rsidR="00865ACC">
        <w:rPr>
          <w:rFonts w:asciiTheme="minorHAnsi" w:hAnsiTheme="minorHAnsi" w:cstheme="minorHAnsi"/>
          <w:sz w:val="24"/>
          <w:szCs w:val="24"/>
        </w:rPr>
        <w:t>event in August</w:t>
      </w:r>
      <w:r>
        <w:rPr>
          <w:rFonts w:asciiTheme="minorHAnsi" w:hAnsiTheme="minorHAnsi" w:cstheme="minorHAnsi"/>
          <w:sz w:val="24"/>
          <w:szCs w:val="24"/>
        </w:rPr>
        <w:t>.</w:t>
      </w:r>
    </w:p>
    <w:p w14:paraId="79F8E146" w14:textId="5BE73682" w:rsidR="005D1B7C" w:rsidRDefault="005D1B7C" w:rsidP="002078A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78"/>
        <w:gridCol w:w="3471"/>
        <w:gridCol w:w="1701"/>
        <w:gridCol w:w="2262"/>
      </w:tblGrid>
      <w:tr w:rsidR="005D1B7C" w14:paraId="6ED222DE" w14:textId="77777777" w:rsidTr="00735288">
        <w:tc>
          <w:tcPr>
            <w:tcW w:w="2478" w:type="dxa"/>
          </w:tcPr>
          <w:p w14:paraId="4182F248" w14:textId="5899494D"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When</w:t>
            </w:r>
          </w:p>
        </w:tc>
        <w:tc>
          <w:tcPr>
            <w:tcW w:w="3471" w:type="dxa"/>
          </w:tcPr>
          <w:p w14:paraId="5795859A" w14:textId="060C3D56"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Detail</w:t>
            </w:r>
          </w:p>
        </w:tc>
        <w:tc>
          <w:tcPr>
            <w:tcW w:w="1701" w:type="dxa"/>
          </w:tcPr>
          <w:p w14:paraId="1E334FCC" w14:textId="0B4E67AC"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Spend</w:t>
            </w:r>
          </w:p>
        </w:tc>
        <w:tc>
          <w:tcPr>
            <w:tcW w:w="2262" w:type="dxa"/>
          </w:tcPr>
          <w:p w14:paraId="3188F956" w14:textId="3EEE7D91"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Note</w:t>
            </w:r>
          </w:p>
        </w:tc>
      </w:tr>
      <w:tr w:rsidR="005D1B7C" w14:paraId="4C3700A4" w14:textId="77777777" w:rsidTr="00735288">
        <w:tc>
          <w:tcPr>
            <w:tcW w:w="2478" w:type="dxa"/>
          </w:tcPr>
          <w:p w14:paraId="0E909B8F" w14:textId="7B694A40" w:rsidR="005D1B7C" w:rsidRPr="00735288" w:rsidRDefault="005D1B7C" w:rsidP="002078A0">
            <w:pPr>
              <w:spacing w:after="0" w:line="240" w:lineRule="auto"/>
              <w:rPr>
                <w:rFonts w:asciiTheme="minorHAnsi" w:hAnsiTheme="minorHAnsi" w:cstheme="minorHAnsi"/>
                <w:b/>
                <w:bCs/>
                <w:sz w:val="24"/>
                <w:szCs w:val="24"/>
              </w:rPr>
            </w:pPr>
            <w:r w:rsidRPr="00735288">
              <w:rPr>
                <w:rFonts w:asciiTheme="minorHAnsi" w:hAnsiTheme="minorHAnsi" w:cstheme="minorHAnsi"/>
                <w:b/>
                <w:bCs/>
                <w:sz w:val="24"/>
                <w:szCs w:val="24"/>
              </w:rPr>
              <w:t>Total Budget Amount</w:t>
            </w:r>
          </w:p>
        </w:tc>
        <w:tc>
          <w:tcPr>
            <w:tcW w:w="3471" w:type="dxa"/>
          </w:tcPr>
          <w:p w14:paraId="5CAC68A2" w14:textId="77777777" w:rsidR="005D1B7C" w:rsidRPr="00735288" w:rsidRDefault="005D1B7C" w:rsidP="002078A0">
            <w:pPr>
              <w:spacing w:after="0" w:line="240" w:lineRule="auto"/>
              <w:rPr>
                <w:rFonts w:asciiTheme="minorHAnsi" w:hAnsiTheme="minorHAnsi" w:cstheme="minorHAnsi"/>
                <w:b/>
                <w:bCs/>
                <w:sz w:val="24"/>
                <w:szCs w:val="24"/>
              </w:rPr>
            </w:pPr>
          </w:p>
        </w:tc>
        <w:tc>
          <w:tcPr>
            <w:tcW w:w="1701" w:type="dxa"/>
          </w:tcPr>
          <w:p w14:paraId="5D36E4B8" w14:textId="31D374B8" w:rsidR="005D1B7C" w:rsidRPr="00735288" w:rsidRDefault="005D1B7C" w:rsidP="00735288">
            <w:pPr>
              <w:spacing w:after="0" w:line="240" w:lineRule="auto"/>
              <w:jc w:val="right"/>
              <w:rPr>
                <w:rFonts w:asciiTheme="minorHAnsi" w:hAnsiTheme="minorHAnsi" w:cstheme="minorHAnsi"/>
                <w:b/>
                <w:bCs/>
                <w:sz w:val="24"/>
                <w:szCs w:val="24"/>
              </w:rPr>
            </w:pPr>
            <w:r w:rsidRPr="00735288">
              <w:rPr>
                <w:rFonts w:asciiTheme="minorHAnsi" w:hAnsiTheme="minorHAnsi" w:cstheme="minorHAnsi"/>
                <w:b/>
                <w:bCs/>
                <w:sz w:val="24"/>
                <w:szCs w:val="24"/>
              </w:rPr>
              <w:t>£12000.00</w:t>
            </w:r>
          </w:p>
        </w:tc>
        <w:tc>
          <w:tcPr>
            <w:tcW w:w="2262" w:type="dxa"/>
          </w:tcPr>
          <w:p w14:paraId="1DF146D4" w14:textId="77777777" w:rsidR="005D1B7C" w:rsidRDefault="005D1B7C" w:rsidP="002078A0">
            <w:pPr>
              <w:spacing w:after="0" w:line="240" w:lineRule="auto"/>
              <w:rPr>
                <w:rFonts w:asciiTheme="minorHAnsi" w:hAnsiTheme="minorHAnsi" w:cstheme="minorHAnsi"/>
                <w:sz w:val="24"/>
                <w:szCs w:val="24"/>
              </w:rPr>
            </w:pPr>
          </w:p>
        </w:tc>
      </w:tr>
      <w:tr w:rsidR="005D1B7C" w14:paraId="7510C9A6" w14:textId="77777777" w:rsidTr="00735288">
        <w:tc>
          <w:tcPr>
            <w:tcW w:w="2478" w:type="dxa"/>
          </w:tcPr>
          <w:p w14:paraId="7520744F" w14:textId="5433DDE1"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From Paige Adams</w:t>
            </w:r>
          </w:p>
        </w:tc>
        <w:tc>
          <w:tcPr>
            <w:tcW w:w="3471" w:type="dxa"/>
          </w:tcPr>
          <w:p w14:paraId="791AE7A4" w14:textId="6A7B3CC5"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Grant community element of Spring Festival</w:t>
            </w:r>
          </w:p>
        </w:tc>
        <w:tc>
          <w:tcPr>
            <w:tcW w:w="1701" w:type="dxa"/>
          </w:tcPr>
          <w:p w14:paraId="183582FB" w14:textId="1182322D" w:rsidR="005D1B7C" w:rsidRDefault="005D1B7C" w:rsidP="00735288">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£500.00</w:t>
            </w:r>
          </w:p>
        </w:tc>
        <w:tc>
          <w:tcPr>
            <w:tcW w:w="2262" w:type="dxa"/>
          </w:tcPr>
          <w:p w14:paraId="57EE8929" w14:textId="77777777" w:rsidR="005D1B7C" w:rsidRDefault="005D1B7C" w:rsidP="002078A0">
            <w:pPr>
              <w:spacing w:after="0" w:line="240" w:lineRule="auto"/>
              <w:rPr>
                <w:rFonts w:asciiTheme="minorHAnsi" w:hAnsiTheme="minorHAnsi" w:cstheme="minorHAnsi"/>
                <w:sz w:val="24"/>
                <w:szCs w:val="24"/>
              </w:rPr>
            </w:pPr>
          </w:p>
        </w:tc>
      </w:tr>
      <w:tr w:rsidR="005D1B7C" w14:paraId="2E422FDD" w14:textId="77777777" w:rsidTr="00735288">
        <w:tc>
          <w:tcPr>
            <w:tcW w:w="2478" w:type="dxa"/>
          </w:tcPr>
          <w:p w14:paraId="2014EAC1" w14:textId="21773DBB"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Thursday 13</w:t>
            </w:r>
            <w:r w:rsidRPr="00735288">
              <w:rPr>
                <w:rFonts w:asciiTheme="minorHAnsi" w:hAnsiTheme="minorHAnsi" w:cstheme="minorHAnsi"/>
                <w:sz w:val="24"/>
                <w:szCs w:val="24"/>
                <w:vertAlign w:val="superscript"/>
              </w:rPr>
              <w:t>th</w:t>
            </w:r>
            <w:r>
              <w:rPr>
                <w:rFonts w:asciiTheme="minorHAnsi" w:hAnsiTheme="minorHAnsi" w:cstheme="minorHAnsi"/>
                <w:sz w:val="24"/>
                <w:szCs w:val="24"/>
              </w:rPr>
              <w:t xml:space="preserve"> April 2023</w:t>
            </w:r>
          </w:p>
        </w:tc>
        <w:tc>
          <w:tcPr>
            <w:tcW w:w="3471" w:type="dxa"/>
          </w:tcPr>
          <w:p w14:paraId="5D7EB4EB" w14:textId="68D01FE7"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Spring Festival (including free community event)</w:t>
            </w:r>
          </w:p>
        </w:tc>
        <w:tc>
          <w:tcPr>
            <w:tcW w:w="1701" w:type="dxa"/>
          </w:tcPr>
          <w:p w14:paraId="60EF8E29" w14:textId="34061F1B" w:rsidR="005D1B7C" w:rsidRDefault="00735288" w:rsidP="00735288">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-£3000.00</w:t>
            </w:r>
          </w:p>
        </w:tc>
        <w:tc>
          <w:tcPr>
            <w:tcW w:w="2262" w:type="dxa"/>
          </w:tcPr>
          <w:p w14:paraId="612D9F39" w14:textId="5633F8BE"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Already agreed</w:t>
            </w:r>
          </w:p>
        </w:tc>
      </w:tr>
      <w:tr w:rsidR="005D1B7C" w14:paraId="1724643C" w14:textId="77777777" w:rsidTr="00735288">
        <w:tc>
          <w:tcPr>
            <w:tcW w:w="2478" w:type="dxa"/>
          </w:tcPr>
          <w:p w14:paraId="3C33092D" w14:textId="35FCECD0"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Sunday 28</w:t>
            </w:r>
            <w:r w:rsidRPr="00735288">
              <w:rPr>
                <w:rFonts w:asciiTheme="minorHAnsi" w:hAnsiTheme="minorHAnsi" w:cstheme="minorHAnsi"/>
                <w:sz w:val="24"/>
                <w:szCs w:val="24"/>
                <w:vertAlign w:val="superscript"/>
              </w:rPr>
              <w:t>th</w:t>
            </w:r>
            <w:r>
              <w:rPr>
                <w:rFonts w:asciiTheme="minorHAnsi" w:hAnsiTheme="minorHAnsi" w:cstheme="minorHAnsi"/>
                <w:sz w:val="24"/>
                <w:szCs w:val="24"/>
              </w:rPr>
              <w:t xml:space="preserve"> May 2023</w:t>
            </w:r>
          </w:p>
        </w:tc>
        <w:tc>
          <w:tcPr>
            <w:tcW w:w="3471" w:type="dxa"/>
          </w:tcPr>
          <w:p w14:paraId="0CF3DFAA" w14:textId="3C0E3CE3"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Working with </w:t>
            </w:r>
            <w:proofErr w:type="spellStart"/>
            <w:r>
              <w:rPr>
                <w:rFonts w:asciiTheme="minorHAnsi" w:hAnsiTheme="minorHAnsi" w:cstheme="minorHAnsi"/>
                <w:sz w:val="24"/>
                <w:szCs w:val="24"/>
              </w:rPr>
              <w:t>SeaChange</w:t>
            </w:r>
            <w:proofErr w:type="spellEnd"/>
            <w:r>
              <w:rPr>
                <w:rFonts w:asciiTheme="minorHAnsi" w:hAnsiTheme="minorHAnsi" w:cstheme="minorHAnsi"/>
                <w:sz w:val="24"/>
                <w:szCs w:val="24"/>
              </w:rPr>
              <w:t xml:space="preserve"> to expand the market offer</w:t>
            </w:r>
          </w:p>
        </w:tc>
        <w:tc>
          <w:tcPr>
            <w:tcW w:w="1701" w:type="dxa"/>
          </w:tcPr>
          <w:p w14:paraId="02D827D8" w14:textId="7DBE87EE" w:rsidR="005D1B7C" w:rsidRDefault="00735288" w:rsidP="00735288">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-£1000.00</w:t>
            </w:r>
          </w:p>
        </w:tc>
        <w:tc>
          <w:tcPr>
            <w:tcW w:w="2262" w:type="dxa"/>
          </w:tcPr>
          <w:p w14:paraId="397D4DF4" w14:textId="79EE835C"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Already agreed</w:t>
            </w:r>
          </w:p>
        </w:tc>
      </w:tr>
      <w:tr w:rsidR="005D1B7C" w14:paraId="22954539" w14:textId="77777777" w:rsidTr="00735288">
        <w:tc>
          <w:tcPr>
            <w:tcW w:w="2478" w:type="dxa"/>
          </w:tcPr>
          <w:p w14:paraId="6A260D10" w14:textId="0C1FD435"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Wednesday 23</w:t>
            </w:r>
            <w:r w:rsidRPr="00735288">
              <w:rPr>
                <w:rFonts w:asciiTheme="minorHAnsi" w:hAnsiTheme="minorHAnsi" w:cstheme="minorHAnsi"/>
                <w:sz w:val="24"/>
                <w:szCs w:val="24"/>
                <w:vertAlign w:val="superscript"/>
              </w:rPr>
              <w:t>rd</w:t>
            </w:r>
            <w:r>
              <w:rPr>
                <w:rFonts w:asciiTheme="minorHAnsi" w:hAnsiTheme="minorHAnsi" w:cstheme="minorHAnsi"/>
                <w:sz w:val="24"/>
                <w:szCs w:val="24"/>
              </w:rPr>
              <w:t xml:space="preserve"> August 2023</w:t>
            </w:r>
          </w:p>
        </w:tc>
        <w:tc>
          <w:tcPr>
            <w:tcW w:w="3471" w:type="dxa"/>
          </w:tcPr>
          <w:p w14:paraId="50D012A7" w14:textId="0AA6149A"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Summer Fair</w:t>
            </w:r>
          </w:p>
        </w:tc>
        <w:tc>
          <w:tcPr>
            <w:tcW w:w="1701" w:type="dxa"/>
          </w:tcPr>
          <w:p w14:paraId="59686376" w14:textId="2FCB6CE9" w:rsidR="005D1B7C" w:rsidRDefault="00735288" w:rsidP="00735288">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-£4000.00</w:t>
            </w:r>
          </w:p>
        </w:tc>
        <w:tc>
          <w:tcPr>
            <w:tcW w:w="2262" w:type="dxa"/>
          </w:tcPr>
          <w:p w14:paraId="14BC9B0F" w14:textId="7F07B46A" w:rsidR="005D1B7C" w:rsidRDefault="005D1B7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Change from joint pro</w:t>
            </w:r>
            <w:r w:rsidR="00735288">
              <w:rPr>
                <w:rFonts w:asciiTheme="minorHAnsi" w:hAnsiTheme="minorHAnsi" w:cstheme="minorHAnsi"/>
                <w:sz w:val="24"/>
                <w:szCs w:val="24"/>
              </w:rPr>
              <w:t>ject with Orange Races</w:t>
            </w:r>
          </w:p>
        </w:tc>
      </w:tr>
      <w:tr w:rsidR="005D1B7C" w14:paraId="6B9D894C" w14:textId="77777777" w:rsidTr="00735288">
        <w:tc>
          <w:tcPr>
            <w:tcW w:w="2478" w:type="dxa"/>
          </w:tcPr>
          <w:p w14:paraId="538D6D14" w14:textId="615AFDAA"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Christmas Late Night Shopping 2023</w:t>
            </w:r>
          </w:p>
        </w:tc>
        <w:tc>
          <w:tcPr>
            <w:tcW w:w="3471" w:type="dxa"/>
          </w:tcPr>
          <w:p w14:paraId="739E7C24" w14:textId="4D6B18A1"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Visit Totnes sponsoring entertainment/community element</w:t>
            </w:r>
          </w:p>
        </w:tc>
        <w:tc>
          <w:tcPr>
            <w:tcW w:w="1701" w:type="dxa"/>
          </w:tcPr>
          <w:p w14:paraId="220D7627" w14:textId="426B4758" w:rsidR="005D1B7C" w:rsidRDefault="00735288" w:rsidP="00735288">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Unknown</w:t>
            </w:r>
          </w:p>
        </w:tc>
        <w:tc>
          <w:tcPr>
            <w:tcW w:w="2262" w:type="dxa"/>
          </w:tcPr>
          <w:p w14:paraId="797A806B" w14:textId="62EC4A24" w:rsidR="005D1B7C" w:rsidRDefault="00735288"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To be confirmed after event organiser appointed</w:t>
            </w:r>
          </w:p>
        </w:tc>
      </w:tr>
      <w:tr w:rsidR="005D1B7C" w14:paraId="16889742" w14:textId="77777777" w:rsidTr="00735288">
        <w:tc>
          <w:tcPr>
            <w:tcW w:w="2478" w:type="dxa"/>
          </w:tcPr>
          <w:p w14:paraId="15A90F57" w14:textId="35B69997" w:rsidR="005D1B7C" w:rsidRPr="00735288" w:rsidRDefault="00735288" w:rsidP="002078A0">
            <w:pPr>
              <w:spacing w:after="0" w:line="240" w:lineRule="auto"/>
              <w:rPr>
                <w:rFonts w:asciiTheme="minorHAnsi" w:hAnsiTheme="minorHAnsi" w:cstheme="minorHAnsi"/>
                <w:b/>
                <w:bCs/>
                <w:sz w:val="24"/>
                <w:szCs w:val="24"/>
              </w:rPr>
            </w:pPr>
            <w:r w:rsidRPr="00735288">
              <w:rPr>
                <w:rFonts w:asciiTheme="minorHAnsi" w:hAnsiTheme="minorHAnsi" w:cstheme="minorHAnsi"/>
                <w:b/>
                <w:bCs/>
                <w:sz w:val="24"/>
                <w:szCs w:val="24"/>
              </w:rPr>
              <w:t>Total Spend Allocated:</w:t>
            </w:r>
          </w:p>
        </w:tc>
        <w:tc>
          <w:tcPr>
            <w:tcW w:w="3471" w:type="dxa"/>
          </w:tcPr>
          <w:p w14:paraId="11BE3149" w14:textId="77777777" w:rsidR="005D1B7C" w:rsidRPr="00735288" w:rsidRDefault="005D1B7C" w:rsidP="002078A0">
            <w:pPr>
              <w:spacing w:after="0" w:line="240" w:lineRule="auto"/>
              <w:rPr>
                <w:rFonts w:asciiTheme="minorHAnsi" w:hAnsiTheme="minorHAnsi" w:cstheme="minorHAnsi"/>
                <w:b/>
                <w:bCs/>
                <w:sz w:val="24"/>
                <w:szCs w:val="24"/>
              </w:rPr>
            </w:pPr>
          </w:p>
        </w:tc>
        <w:tc>
          <w:tcPr>
            <w:tcW w:w="1701" w:type="dxa"/>
          </w:tcPr>
          <w:p w14:paraId="4875653B" w14:textId="5775DC76" w:rsidR="005D1B7C" w:rsidRPr="00735288" w:rsidRDefault="00735288" w:rsidP="00735288">
            <w:pPr>
              <w:spacing w:after="0" w:line="240" w:lineRule="auto"/>
              <w:jc w:val="right"/>
              <w:rPr>
                <w:rFonts w:asciiTheme="minorHAnsi" w:hAnsiTheme="minorHAnsi" w:cstheme="minorHAnsi"/>
                <w:b/>
                <w:bCs/>
                <w:sz w:val="24"/>
                <w:szCs w:val="24"/>
              </w:rPr>
            </w:pPr>
            <w:r w:rsidRPr="00735288">
              <w:rPr>
                <w:rFonts w:asciiTheme="minorHAnsi" w:hAnsiTheme="minorHAnsi" w:cstheme="minorHAnsi"/>
                <w:b/>
                <w:bCs/>
                <w:sz w:val="24"/>
                <w:szCs w:val="24"/>
              </w:rPr>
              <w:t>-£8000.00</w:t>
            </w:r>
          </w:p>
        </w:tc>
        <w:tc>
          <w:tcPr>
            <w:tcW w:w="2262" w:type="dxa"/>
          </w:tcPr>
          <w:p w14:paraId="5AB96C9D" w14:textId="77777777" w:rsidR="005D1B7C" w:rsidRDefault="005D1B7C" w:rsidP="002078A0">
            <w:pPr>
              <w:spacing w:after="0" w:line="240" w:lineRule="auto"/>
              <w:rPr>
                <w:rFonts w:asciiTheme="minorHAnsi" w:hAnsiTheme="minorHAnsi" w:cstheme="minorHAnsi"/>
                <w:sz w:val="24"/>
                <w:szCs w:val="24"/>
              </w:rPr>
            </w:pPr>
          </w:p>
        </w:tc>
      </w:tr>
      <w:tr w:rsidR="005D1B7C" w14:paraId="5756F644" w14:textId="77777777" w:rsidTr="00735288">
        <w:tc>
          <w:tcPr>
            <w:tcW w:w="2478" w:type="dxa"/>
          </w:tcPr>
          <w:p w14:paraId="111F78C0" w14:textId="5B018DC9" w:rsidR="005D1B7C" w:rsidRPr="00735288" w:rsidRDefault="00735288" w:rsidP="002078A0">
            <w:pPr>
              <w:spacing w:after="0" w:line="240" w:lineRule="auto"/>
              <w:rPr>
                <w:rFonts w:asciiTheme="minorHAnsi" w:hAnsiTheme="minorHAnsi" w:cstheme="minorHAnsi"/>
                <w:b/>
                <w:bCs/>
                <w:sz w:val="24"/>
                <w:szCs w:val="24"/>
              </w:rPr>
            </w:pPr>
            <w:r w:rsidRPr="00735288">
              <w:rPr>
                <w:rFonts w:asciiTheme="minorHAnsi" w:hAnsiTheme="minorHAnsi" w:cstheme="minorHAnsi"/>
                <w:b/>
                <w:bCs/>
                <w:sz w:val="24"/>
                <w:szCs w:val="24"/>
              </w:rPr>
              <w:t xml:space="preserve">Unallocated Budget: </w:t>
            </w:r>
          </w:p>
        </w:tc>
        <w:tc>
          <w:tcPr>
            <w:tcW w:w="3471" w:type="dxa"/>
          </w:tcPr>
          <w:p w14:paraId="7F6812F2" w14:textId="77777777" w:rsidR="005D1B7C" w:rsidRPr="00735288" w:rsidRDefault="005D1B7C" w:rsidP="002078A0">
            <w:pPr>
              <w:spacing w:after="0" w:line="240" w:lineRule="auto"/>
              <w:rPr>
                <w:rFonts w:asciiTheme="minorHAnsi" w:hAnsiTheme="minorHAnsi" w:cstheme="minorHAnsi"/>
                <w:b/>
                <w:bCs/>
                <w:sz w:val="24"/>
                <w:szCs w:val="24"/>
              </w:rPr>
            </w:pPr>
          </w:p>
        </w:tc>
        <w:tc>
          <w:tcPr>
            <w:tcW w:w="1701" w:type="dxa"/>
          </w:tcPr>
          <w:p w14:paraId="56ABCCC4" w14:textId="117C9E60" w:rsidR="005D1B7C" w:rsidRPr="00735288" w:rsidRDefault="00735288" w:rsidP="00735288">
            <w:pPr>
              <w:spacing w:after="0" w:line="240" w:lineRule="auto"/>
              <w:jc w:val="right"/>
              <w:rPr>
                <w:rFonts w:asciiTheme="minorHAnsi" w:hAnsiTheme="minorHAnsi" w:cstheme="minorHAnsi"/>
                <w:b/>
                <w:bCs/>
                <w:sz w:val="24"/>
                <w:szCs w:val="24"/>
              </w:rPr>
            </w:pPr>
            <w:r w:rsidRPr="00735288">
              <w:rPr>
                <w:rFonts w:asciiTheme="minorHAnsi" w:hAnsiTheme="minorHAnsi" w:cstheme="minorHAnsi"/>
                <w:b/>
                <w:bCs/>
                <w:sz w:val="24"/>
                <w:szCs w:val="24"/>
              </w:rPr>
              <w:t>£4500.00</w:t>
            </w:r>
          </w:p>
        </w:tc>
        <w:tc>
          <w:tcPr>
            <w:tcW w:w="2262" w:type="dxa"/>
          </w:tcPr>
          <w:p w14:paraId="17DB68FA" w14:textId="77777777" w:rsidR="005D1B7C" w:rsidRDefault="005D1B7C" w:rsidP="002078A0">
            <w:pPr>
              <w:spacing w:after="0" w:line="240" w:lineRule="auto"/>
              <w:rPr>
                <w:rFonts w:asciiTheme="minorHAnsi" w:hAnsiTheme="minorHAnsi" w:cstheme="minorHAnsi"/>
                <w:sz w:val="24"/>
                <w:szCs w:val="24"/>
              </w:rPr>
            </w:pPr>
          </w:p>
        </w:tc>
      </w:tr>
    </w:tbl>
    <w:p w14:paraId="502311A3" w14:textId="77777777" w:rsidR="005D1B7C" w:rsidRDefault="005D1B7C" w:rsidP="002078A0">
      <w:pPr>
        <w:spacing w:after="0" w:line="240" w:lineRule="auto"/>
        <w:rPr>
          <w:rFonts w:asciiTheme="minorHAnsi" w:hAnsiTheme="minorHAnsi" w:cstheme="minorHAnsi"/>
          <w:sz w:val="24"/>
          <w:szCs w:val="24"/>
        </w:rPr>
      </w:pPr>
    </w:p>
    <w:p w14:paraId="79A14E68" w14:textId="73CAA7E9" w:rsidR="002616F3" w:rsidRDefault="008834F5" w:rsidP="002078A0">
      <w:pPr>
        <w:spacing w:after="0" w:line="240" w:lineRule="auto"/>
        <w:rPr>
          <w:rFonts w:cs="Calibri"/>
          <w:b/>
          <w:bCs/>
          <w:sz w:val="24"/>
          <w:szCs w:val="24"/>
        </w:rPr>
      </w:pPr>
      <w:r>
        <w:rPr>
          <w:rFonts w:cs="Calibri"/>
          <w:b/>
          <w:bCs/>
          <w:sz w:val="24"/>
          <w:szCs w:val="24"/>
        </w:rPr>
        <w:t>8</w:t>
      </w:r>
      <w:r w:rsidR="00C1369E">
        <w:rPr>
          <w:rFonts w:cs="Calibri"/>
          <w:b/>
          <w:bCs/>
          <w:sz w:val="24"/>
          <w:szCs w:val="24"/>
        </w:rPr>
        <w:t xml:space="preserve">.  </w:t>
      </w:r>
      <w:r w:rsidR="002616F3">
        <w:rPr>
          <w:rFonts w:cs="Calibri"/>
          <w:b/>
          <w:bCs/>
          <w:sz w:val="24"/>
          <w:szCs w:val="24"/>
        </w:rPr>
        <w:t>LICENSING APPLICATION</w:t>
      </w:r>
    </w:p>
    <w:p w14:paraId="40989087" w14:textId="2C1675E6" w:rsidR="002616F3" w:rsidRPr="002366E1" w:rsidRDefault="002616F3" w:rsidP="002078A0">
      <w:pPr>
        <w:spacing w:after="0" w:line="240" w:lineRule="auto"/>
        <w:rPr>
          <w:rFonts w:asciiTheme="minorHAnsi" w:hAnsiTheme="minorHAnsi" w:cstheme="minorHAnsi"/>
          <w:b/>
          <w:bCs/>
          <w:sz w:val="24"/>
          <w:szCs w:val="24"/>
        </w:rPr>
      </w:pPr>
      <w:r w:rsidRPr="002366E1">
        <w:rPr>
          <w:rFonts w:asciiTheme="minorHAnsi" w:hAnsiTheme="minorHAnsi" w:cstheme="minorHAnsi"/>
          <w:b/>
          <w:bCs/>
          <w:sz w:val="24"/>
          <w:szCs w:val="24"/>
        </w:rPr>
        <w:t>To consider an application for a new premises licence from The Angel Totnes Ltd for The Angel, South Street, Totnes, TQ9 5DZ.</w:t>
      </w:r>
    </w:p>
    <w:p w14:paraId="74B5CBB9" w14:textId="2F69CBA7" w:rsidR="002B3270" w:rsidRPr="002B3270" w:rsidRDefault="002B3270"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Hodgson declared a personal interest. It was </w:t>
      </w:r>
      <w:r w:rsidRPr="002B3270">
        <w:rPr>
          <w:rFonts w:asciiTheme="minorHAnsi" w:hAnsiTheme="minorHAnsi" w:cstheme="minorHAnsi"/>
          <w:b/>
          <w:bCs/>
          <w:sz w:val="24"/>
          <w:szCs w:val="24"/>
        </w:rPr>
        <w:t>RESOLVED</w:t>
      </w:r>
      <w:r>
        <w:rPr>
          <w:rFonts w:asciiTheme="minorHAnsi" w:hAnsiTheme="minorHAnsi" w:cstheme="minorHAnsi"/>
          <w:sz w:val="24"/>
          <w:szCs w:val="24"/>
        </w:rPr>
        <w:t xml:space="preserve"> by majority to support the application.</w:t>
      </w:r>
    </w:p>
    <w:p w14:paraId="3DA54440" w14:textId="77777777" w:rsidR="002616F3" w:rsidRDefault="002616F3" w:rsidP="002078A0">
      <w:pPr>
        <w:spacing w:after="0" w:line="240" w:lineRule="auto"/>
        <w:rPr>
          <w:rFonts w:cs="Calibri"/>
          <w:b/>
          <w:bCs/>
          <w:sz w:val="24"/>
          <w:szCs w:val="24"/>
        </w:rPr>
      </w:pPr>
    </w:p>
    <w:p w14:paraId="0B2B062A" w14:textId="560E9942" w:rsidR="00000EF3" w:rsidRPr="00CE4484" w:rsidRDefault="002616F3" w:rsidP="002078A0">
      <w:pPr>
        <w:spacing w:after="0" w:line="240" w:lineRule="auto"/>
        <w:rPr>
          <w:rFonts w:cs="Calibri"/>
          <w:b/>
          <w:bCs/>
        </w:rPr>
      </w:pPr>
      <w:r>
        <w:rPr>
          <w:rFonts w:cs="Calibri"/>
          <w:b/>
          <w:bCs/>
          <w:sz w:val="24"/>
          <w:szCs w:val="24"/>
        </w:rPr>
        <w:t xml:space="preserve">9.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4D0350C7" w:rsidR="00BE2653" w:rsidRDefault="002616F3" w:rsidP="002078A0">
      <w:pPr>
        <w:pStyle w:val="Heading3"/>
        <w:spacing w:before="0" w:line="240" w:lineRule="auto"/>
        <w:rPr>
          <w:rFonts w:ascii="Calibri" w:hAnsi="Calibri" w:cs="Calibri"/>
          <w:b/>
          <w:bCs/>
          <w:color w:val="auto"/>
        </w:rPr>
      </w:pPr>
      <w:r>
        <w:rPr>
          <w:rFonts w:ascii="Calibri" w:hAnsi="Calibri" w:cs="Calibri"/>
          <w:b/>
          <w:bCs/>
          <w:color w:val="auto"/>
        </w:rPr>
        <w:t>10</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D55456C"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2616F3">
        <w:rPr>
          <w:rFonts w:asciiTheme="minorHAnsi" w:hAnsiTheme="minorHAnsi" w:cstheme="minorHAnsi"/>
          <w:b/>
          <w:bCs/>
          <w:sz w:val="24"/>
          <w:szCs w:val="24"/>
        </w:rPr>
        <w:t>3</w:t>
      </w:r>
      <w:r w:rsidR="002616F3" w:rsidRPr="002616F3">
        <w:rPr>
          <w:rFonts w:asciiTheme="minorHAnsi" w:hAnsiTheme="minorHAnsi" w:cstheme="minorHAnsi"/>
          <w:b/>
          <w:bCs/>
          <w:sz w:val="24"/>
          <w:szCs w:val="24"/>
          <w:vertAlign w:val="superscript"/>
        </w:rPr>
        <w:t>rd</w:t>
      </w:r>
      <w:r w:rsidR="002616F3">
        <w:rPr>
          <w:rFonts w:asciiTheme="minorHAnsi" w:hAnsiTheme="minorHAnsi" w:cstheme="minorHAnsi"/>
          <w:b/>
          <w:bCs/>
          <w:sz w:val="24"/>
          <w:szCs w:val="24"/>
        </w:rPr>
        <w:t xml:space="preserve"> April</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69955BD3"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w:t>
      </w:r>
      <w:r w:rsidR="002616F3">
        <w:rPr>
          <w:rFonts w:ascii="Calibri" w:hAnsi="Calibri" w:cs="Calibri"/>
          <w:b/>
          <w:bCs/>
          <w:color w:val="auto"/>
        </w:rPr>
        <w:t>1</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33E56B83" w:rsidR="00C810CB" w:rsidRDefault="00C41552" w:rsidP="00C810CB">
      <w:pPr>
        <w:spacing w:after="0" w:line="240" w:lineRule="auto"/>
        <w:rPr>
          <w:sz w:val="24"/>
          <w:szCs w:val="24"/>
        </w:rPr>
      </w:pPr>
      <w:r>
        <w:rPr>
          <w:rFonts w:asciiTheme="minorHAnsi" w:hAnsiTheme="minorHAnsi" w:cstheme="minorHAnsi"/>
          <w:sz w:val="24"/>
          <w:szCs w:val="24"/>
        </w:rPr>
        <w:t>No recommendations.</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444F59FF" w:rsidR="00C1369E" w:rsidRDefault="0034552A" w:rsidP="0021723E">
      <w:pPr>
        <w:pStyle w:val="Heading3"/>
        <w:spacing w:before="0" w:line="240" w:lineRule="auto"/>
        <w:rPr>
          <w:rFonts w:ascii="Calibri" w:hAnsi="Calibri" w:cs="Calibri"/>
          <w:b/>
          <w:bCs/>
          <w:color w:val="auto"/>
        </w:rPr>
      </w:pPr>
      <w:r>
        <w:rPr>
          <w:rFonts w:ascii="Calibri" w:hAnsi="Calibri" w:cs="Calibri"/>
          <w:b/>
          <w:bCs/>
          <w:color w:val="auto"/>
        </w:rPr>
        <w:t>1</w:t>
      </w:r>
      <w:r w:rsidR="002616F3">
        <w:rPr>
          <w:rFonts w:ascii="Calibri" w:hAnsi="Calibri" w:cs="Calibri"/>
          <w:b/>
          <w:bCs/>
          <w:color w:val="auto"/>
        </w:rPr>
        <w:t>2</w:t>
      </w:r>
      <w:r w:rsidR="00C1369E">
        <w:rPr>
          <w:rFonts w:ascii="Calibri" w:hAnsi="Calibri" w:cs="Calibri"/>
          <w:b/>
          <w:bCs/>
          <w:color w:val="auto"/>
        </w:rPr>
        <w:t xml:space="preserve">.  </w:t>
      </w:r>
      <w:r w:rsidR="002616F3">
        <w:rPr>
          <w:rFonts w:ascii="Calibri" w:hAnsi="Calibri" w:cs="Calibri"/>
          <w:b/>
          <w:bCs/>
          <w:color w:val="auto"/>
        </w:rPr>
        <w:t>NEIGHBOURHOOD PLAN</w:t>
      </w:r>
    </w:p>
    <w:p w14:paraId="111D79F6" w14:textId="69577BEF" w:rsidR="00C1369E" w:rsidRDefault="002616F3" w:rsidP="0021723E">
      <w:pPr>
        <w:spacing w:after="0" w:line="240" w:lineRule="auto"/>
        <w:rPr>
          <w:rFonts w:asciiTheme="minorHAnsi" w:hAnsiTheme="minorHAnsi" w:cstheme="minorHAnsi"/>
          <w:b/>
          <w:bCs/>
          <w:sz w:val="24"/>
          <w:szCs w:val="24"/>
        </w:rPr>
      </w:pPr>
      <w:r w:rsidRPr="002616F3">
        <w:rPr>
          <w:rFonts w:asciiTheme="minorHAnsi" w:hAnsiTheme="minorHAnsi" w:cstheme="minorHAnsi"/>
          <w:b/>
          <w:bCs/>
          <w:sz w:val="24"/>
          <w:szCs w:val="24"/>
        </w:rPr>
        <w:t>To consider the draft response to a fact check on the Neighbourhood Plan examiner’s report (legally sensitive).</w:t>
      </w:r>
    </w:p>
    <w:p w14:paraId="44C74456" w14:textId="6DF9DA2C" w:rsidR="0061787C" w:rsidRPr="002E22D4" w:rsidRDefault="0061787C" w:rsidP="002366E1">
      <w:pPr>
        <w:spacing w:after="0" w:line="240" w:lineRule="auto"/>
        <w:contextualSpacing/>
        <w:rPr>
          <w:sz w:val="24"/>
          <w:szCs w:val="24"/>
          <w:lang w:eastAsia="en-GB"/>
        </w:rPr>
      </w:pPr>
      <w:r w:rsidRPr="002E22D4">
        <w:rPr>
          <w:rFonts w:asciiTheme="minorHAnsi" w:hAnsiTheme="minorHAnsi" w:cstheme="minorHAnsi"/>
          <w:sz w:val="24"/>
          <w:szCs w:val="24"/>
        </w:rPr>
        <w:lastRenderedPageBreak/>
        <w:t xml:space="preserve">It was </w:t>
      </w:r>
      <w:r w:rsidRPr="002E22D4">
        <w:rPr>
          <w:rFonts w:asciiTheme="minorHAnsi" w:hAnsiTheme="minorHAnsi" w:cstheme="minorHAnsi"/>
          <w:b/>
          <w:bCs/>
          <w:sz w:val="24"/>
          <w:szCs w:val="24"/>
        </w:rPr>
        <w:t>RESOLVED</w:t>
      </w:r>
      <w:r w:rsidRPr="002E22D4">
        <w:rPr>
          <w:rFonts w:asciiTheme="minorHAnsi" w:hAnsiTheme="minorHAnsi" w:cstheme="minorHAnsi"/>
          <w:sz w:val="24"/>
          <w:szCs w:val="24"/>
        </w:rPr>
        <w:t xml:space="preserve"> unanimously </w:t>
      </w:r>
      <w:r w:rsidR="00735288">
        <w:rPr>
          <w:rFonts w:asciiTheme="minorHAnsi" w:hAnsiTheme="minorHAnsi" w:cstheme="minorHAnsi"/>
          <w:sz w:val="24"/>
          <w:szCs w:val="24"/>
        </w:rPr>
        <w:t>to respond to South Hams District Council as drafted, subject to clarification about page numbering.</w:t>
      </w:r>
    </w:p>
    <w:p w14:paraId="141E9985" w14:textId="77777777" w:rsidR="0021723E" w:rsidRPr="002E22D4" w:rsidRDefault="0021723E" w:rsidP="002366E1">
      <w:pPr>
        <w:spacing w:after="0" w:line="240" w:lineRule="auto"/>
        <w:contextualSpacing/>
        <w:rPr>
          <w:rFonts w:asciiTheme="minorHAnsi" w:hAnsiTheme="minorHAnsi" w:cstheme="minorHAnsi"/>
          <w:sz w:val="24"/>
          <w:szCs w:val="24"/>
        </w:rPr>
      </w:pPr>
    </w:p>
    <w:p w14:paraId="47CDCFD1" w14:textId="2E951619" w:rsidR="008834F5" w:rsidRPr="002E22D4" w:rsidRDefault="0021723E" w:rsidP="002366E1">
      <w:pPr>
        <w:pStyle w:val="Heading3"/>
        <w:spacing w:before="0" w:line="240" w:lineRule="auto"/>
        <w:contextualSpacing/>
        <w:rPr>
          <w:rFonts w:ascii="Calibri" w:hAnsi="Calibri" w:cs="Calibri"/>
          <w:b/>
          <w:bCs/>
          <w:color w:val="auto"/>
        </w:rPr>
      </w:pPr>
      <w:r w:rsidRPr="002E22D4">
        <w:rPr>
          <w:rFonts w:ascii="Calibri" w:hAnsi="Calibri" w:cs="Calibri"/>
          <w:b/>
          <w:bCs/>
          <w:color w:val="auto"/>
        </w:rPr>
        <w:t>1</w:t>
      </w:r>
      <w:r w:rsidR="002616F3">
        <w:rPr>
          <w:rFonts w:ascii="Calibri" w:hAnsi="Calibri" w:cs="Calibri"/>
          <w:b/>
          <w:bCs/>
          <w:color w:val="auto"/>
        </w:rPr>
        <w:t>3</w:t>
      </w:r>
      <w:r w:rsidR="008834F5" w:rsidRPr="002E22D4">
        <w:rPr>
          <w:rFonts w:ascii="Calibri" w:hAnsi="Calibri" w:cs="Calibri"/>
          <w:b/>
          <w:bCs/>
          <w:color w:val="auto"/>
        </w:rPr>
        <w:t xml:space="preserve">.  </w:t>
      </w:r>
      <w:r w:rsidR="002616F3">
        <w:rPr>
          <w:rFonts w:ascii="Calibri" w:hAnsi="Calibri" w:cs="Calibri"/>
          <w:b/>
          <w:bCs/>
          <w:color w:val="auto"/>
        </w:rPr>
        <w:t>CCTV QUOTES</w:t>
      </w:r>
    </w:p>
    <w:p w14:paraId="1AA704CC" w14:textId="77777777" w:rsidR="00675EC7" w:rsidRDefault="002616F3" w:rsidP="002366E1">
      <w:pPr>
        <w:pStyle w:val="Heading3"/>
        <w:spacing w:before="0" w:line="240" w:lineRule="auto"/>
        <w:contextualSpacing/>
        <w:rPr>
          <w:rFonts w:asciiTheme="minorHAnsi" w:hAnsiTheme="minorHAnsi" w:cstheme="minorHAnsi"/>
          <w:b/>
          <w:bCs/>
          <w:color w:val="auto"/>
        </w:rPr>
      </w:pPr>
      <w:r w:rsidRPr="002616F3">
        <w:rPr>
          <w:rFonts w:asciiTheme="minorHAnsi" w:hAnsiTheme="minorHAnsi" w:cstheme="minorHAnsi"/>
          <w:b/>
          <w:bCs/>
          <w:color w:val="auto"/>
        </w:rPr>
        <w:t xml:space="preserve">To reconsider quotes for extending the Close Circuit television coverage outside the Guildhall and Guildhall garage area (commercially sensitive). </w:t>
      </w:r>
    </w:p>
    <w:p w14:paraId="0657A9AE" w14:textId="7D7AE81C" w:rsidR="008834F5" w:rsidRPr="002E22D4" w:rsidRDefault="002E22D4" w:rsidP="002366E1">
      <w:pPr>
        <w:pStyle w:val="Heading3"/>
        <w:spacing w:before="0" w:line="240" w:lineRule="auto"/>
        <w:contextualSpacing/>
        <w:rPr>
          <w:rFonts w:asciiTheme="minorHAnsi" w:hAnsiTheme="minorHAnsi" w:cstheme="minorHAnsi"/>
          <w:color w:val="auto"/>
        </w:rPr>
      </w:pPr>
      <w:r w:rsidRPr="00B85E24">
        <w:rPr>
          <w:rFonts w:asciiTheme="minorHAnsi" w:hAnsiTheme="minorHAnsi" w:cstheme="minorHAnsi"/>
          <w:color w:val="auto"/>
        </w:rPr>
        <w:t xml:space="preserve">It was </w:t>
      </w:r>
      <w:r w:rsidRPr="00B85E24">
        <w:rPr>
          <w:rFonts w:asciiTheme="minorHAnsi" w:hAnsiTheme="minorHAnsi" w:cstheme="minorHAnsi"/>
          <w:b/>
          <w:bCs/>
          <w:color w:val="auto"/>
        </w:rPr>
        <w:t xml:space="preserve">RESOLVED </w:t>
      </w:r>
      <w:r w:rsidR="00735288" w:rsidRPr="00735288">
        <w:rPr>
          <w:rFonts w:asciiTheme="minorHAnsi" w:hAnsiTheme="minorHAnsi" w:cstheme="minorHAnsi"/>
          <w:color w:val="auto"/>
        </w:rPr>
        <w:t xml:space="preserve">unanimously to </w:t>
      </w:r>
      <w:r w:rsidR="00735288">
        <w:rPr>
          <w:rFonts w:asciiTheme="minorHAnsi" w:hAnsiTheme="minorHAnsi" w:cstheme="minorHAnsi"/>
          <w:color w:val="auto"/>
        </w:rPr>
        <w:t>accept the quote of £4404.00 plus VAT for the CCTV hard wired system</w:t>
      </w:r>
      <w:r w:rsidR="002A4B0B" w:rsidRPr="00B85E24">
        <w:rPr>
          <w:rFonts w:asciiTheme="minorHAnsi" w:hAnsiTheme="minorHAnsi" w:cstheme="minorHAnsi"/>
          <w:color w:val="auto"/>
        </w:rPr>
        <w:t>.</w:t>
      </w:r>
    </w:p>
    <w:p w14:paraId="00936F22" w14:textId="77777777" w:rsidR="008834F5" w:rsidRDefault="008834F5" w:rsidP="002366E1">
      <w:pPr>
        <w:pStyle w:val="Heading3"/>
        <w:spacing w:before="0" w:line="240" w:lineRule="auto"/>
        <w:rPr>
          <w:rFonts w:ascii="Calibri" w:hAnsi="Calibri" w:cs="Calibri"/>
          <w:b/>
          <w:bCs/>
          <w:color w:val="auto"/>
        </w:rPr>
      </w:pPr>
    </w:p>
    <w:p w14:paraId="1DE8E3BA" w14:textId="107A4FCF" w:rsidR="002616F3" w:rsidRDefault="008834F5" w:rsidP="002366E1">
      <w:pPr>
        <w:pStyle w:val="Heading3"/>
        <w:spacing w:before="0" w:line="240" w:lineRule="auto"/>
        <w:rPr>
          <w:rFonts w:ascii="Calibri" w:hAnsi="Calibri" w:cs="Calibri"/>
          <w:b/>
          <w:bCs/>
          <w:color w:val="auto"/>
        </w:rPr>
      </w:pPr>
      <w:r>
        <w:rPr>
          <w:rFonts w:ascii="Calibri" w:hAnsi="Calibri" w:cs="Calibri"/>
          <w:b/>
          <w:bCs/>
          <w:color w:val="auto"/>
        </w:rPr>
        <w:t>1</w:t>
      </w:r>
      <w:r w:rsidR="002616F3">
        <w:rPr>
          <w:rFonts w:ascii="Calibri" w:hAnsi="Calibri" w:cs="Calibri"/>
          <w:b/>
          <w:bCs/>
          <w:color w:val="auto"/>
        </w:rPr>
        <w:t>4.  EASTGATE LEASE</w:t>
      </w:r>
    </w:p>
    <w:p w14:paraId="46688788" w14:textId="608C00F4" w:rsidR="002616F3" w:rsidRPr="002366E1" w:rsidRDefault="002616F3" w:rsidP="002366E1">
      <w:pPr>
        <w:pStyle w:val="Heading3"/>
        <w:spacing w:before="0" w:line="240" w:lineRule="auto"/>
        <w:rPr>
          <w:rFonts w:asciiTheme="minorHAnsi" w:hAnsiTheme="minorHAnsi" w:cstheme="minorHAnsi"/>
          <w:b/>
          <w:bCs/>
          <w:color w:val="auto"/>
        </w:rPr>
      </w:pPr>
      <w:r w:rsidRPr="002366E1">
        <w:rPr>
          <w:rFonts w:asciiTheme="minorHAnsi" w:hAnsiTheme="minorHAnsi" w:cstheme="minorHAnsi"/>
          <w:b/>
          <w:bCs/>
          <w:color w:val="auto"/>
        </w:rPr>
        <w:t>To consider the lease on Eastgate (commercially sensitive).</w:t>
      </w:r>
    </w:p>
    <w:p w14:paraId="760D82AE" w14:textId="2F2482E2" w:rsidR="002616F3" w:rsidRDefault="00735288" w:rsidP="002366E1">
      <w:pPr>
        <w:spacing w:after="0" w:line="240" w:lineRule="auto"/>
        <w:rPr>
          <w:rFonts w:asciiTheme="minorHAnsi" w:hAnsiTheme="minorHAnsi" w:cstheme="minorHAnsi"/>
          <w:sz w:val="24"/>
          <w:szCs w:val="24"/>
        </w:rPr>
      </w:pPr>
      <w:r w:rsidRPr="002366E1">
        <w:rPr>
          <w:rFonts w:asciiTheme="minorHAnsi" w:hAnsiTheme="minorHAnsi" w:cstheme="minorHAnsi"/>
          <w:sz w:val="24"/>
          <w:szCs w:val="24"/>
        </w:rPr>
        <w:t xml:space="preserve">It was </w:t>
      </w:r>
      <w:r w:rsidRPr="002366E1">
        <w:rPr>
          <w:rFonts w:asciiTheme="minorHAnsi" w:hAnsiTheme="minorHAnsi" w:cstheme="minorHAnsi"/>
          <w:b/>
          <w:bCs/>
          <w:sz w:val="24"/>
          <w:szCs w:val="24"/>
        </w:rPr>
        <w:t>RESOLVED</w:t>
      </w:r>
      <w:r w:rsidRPr="002366E1">
        <w:rPr>
          <w:rFonts w:asciiTheme="minorHAnsi" w:hAnsiTheme="minorHAnsi" w:cstheme="minorHAnsi"/>
          <w:sz w:val="24"/>
          <w:szCs w:val="24"/>
        </w:rPr>
        <w:t xml:space="preserve"> unanimously to serve notice on the lease of Eastgate while requesting access as required to service the clock.</w:t>
      </w:r>
    </w:p>
    <w:p w14:paraId="26BDF3BE" w14:textId="1F080202" w:rsidR="002366E1" w:rsidRDefault="002366E1" w:rsidP="002366E1">
      <w:pPr>
        <w:spacing w:after="0" w:line="240" w:lineRule="auto"/>
        <w:rPr>
          <w:rFonts w:asciiTheme="minorHAnsi" w:hAnsiTheme="minorHAnsi" w:cstheme="minorHAnsi"/>
          <w:sz w:val="24"/>
          <w:szCs w:val="24"/>
        </w:rPr>
      </w:pPr>
    </w:p>
    <w:p w14:paraId="1141D554" w14:textId="56557655" w:rsidR="002366E1" w:rsidRDefault="002366E1" w:rsidP="002366E1">
      <w:pPr>
        <w:spacing w:after="0" w:line="240" w:lineRule="auto"/>
        <w:rPr>
          <w:rFonts w:asciiTheme="minorHAnsi" w:hAnsiTheme="minorHAnsi" w:cstheme="minorHAnsi"/>
          <w:sz w:val="24"/>
          <w:szCs w:val="24"/>
        </w:rPr>
      </w:pPr>
      <w:r>
        <w:rPr>
          <w:rFonts w:asciiTheme="minorHAnsi" w:hAnsiTheme="minorHAnsi" w:cstheme="minorHAnsi"/>
          <w:sz w:val="24"/>
          <w:szCs w:val="24"/>
        </w:rPr>
        <w:t>Cllr Adams left the meeting.</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0A7505B4"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15</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6738F29D" w:rsidR="00CE1E9B" w:rsidRDefault="00CE1E9B" w:rsidP="002366E1">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w:t>
      </w:r>
      <w:r w:rsidR="008834F5">
        <w:rPr>
          <w:rFonts w:asciiTheme="minorHAnsi" w:hAnsiTheme="minorHAnsi" w:cstheme="minorHAnsi"/>
          <w:b/>
          <w:bCs/>
          <w:sz w:val="24"/>
          <w:szCs w:val="24"/>
        </w:rPr>
        <w:t xml:space="preserve">update on </w:t>
      </w:r>
      <w:r w:rsidR="009449F0" w:rsidRPr="009449F0">
        <w:rPr>
          <w:rFonts w:asciiTheme="minorHAnsi" w:hAnsiTheme="minorHAnsi" w:cstheme="minorHAnsi"/>
          <w:b/>
          <w:bCs/>
          <w:sz w:val="24"/>
          <w:szCs w:val="24"/>
        </w:rPr>
        <w:t xml:space="preserve">the </w:t>
      </w:r>
      <w:proofErr w:type="spellStart"/>
      <w:r w:rsidR="009449F0" w:rsidRPr="009449F0">
        <w:rPr>
          <w:rFonts w:asciiTheme="minorHAnsi" w:hAnsiTheme="minorHAnsi" w:cstheme="minorHAnsi"/>
          <w:b/>
          <w:bCs/>
          <w:sz w:val="24"/>
          <w:szCs w:val="24"/>
        </w:rPr>
        <w:t>Elmhirst</w:t>
      </w:r>
      <w:proofErr w:type="spellEnd"/>
      <w:r w:rsidR="009449F0" w:rsidRPr="009449F0">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0A4363A9" w:rsidR="000C23E8" w:rsidRPr="002366E1" w:rsidRDefault="00176B98" w:rsidP="002366E1">
      <w:pPr>
        <w:spacing w:after="0" w:line="240" w:lineRule="auto"/>
        <w:rPr>
          <w:rFonts w:asciiTheme="minorHAnsi" w:hAnsiTheme="minorHAnsi" w:cstheme="minorHAnsi"/>
          <w:sz w:val="24"/>
          <w:szCs w:val="24"/>
        </w:rPr>
      </w:pPr>
      <w:r w:rsidRPr="002366E1">
        <w:rPr>
          <w:rFonts w:asciiTheme="minorHAnsi" w:hAnsiTheme="minorHAnsi" w:cstheme="minorHAnsi"/>
          <w:sz w:val="24"/>
          <w:szCs w:val="24"/>
        </w:rPr>
        <w:t>There was no new information to update Council with</w:t>
      </w:r>
      <w:r w:rsidR="002366E1" w:rsidRPr="002366E1">
        <w:rPr>
          <w:rFonts w:asciiTheme="minorHAnsi" w:hAnsiTheme="minorHAnsi" w:cstheme="minorHAnsi"/>
          <w:sz w:val="24"/>
          <w:szCs w:val="24"/>
        </w:rPr>
        <w:t xml:space="preserve"> at this time in terms of the bid</w:t>
      </w:r>
      <w:r w:rsidRPr="002366E1">
        <w:rPr>
          <w:rFonts w:asciiTheme="minorHAnsi" w:hAnsiTheme="minorHAnsi" w:cstheme="minorHAnsi"/>
          <w:sz w:val="24"/>
          <w:szCs w:val="24"/>
        </w:rPr>
        <w:t>.</w:t>
      </w:r>
      <w:r w:rsidR="002366E1" w:rsidRPr="002366E1">
        <w:rPr>
          <w:rFonts w:asciiTheme="minorHAnsi" w:hAnsiTheme="minorHAnsi" w:cstheme="minorHAnsi"/>
          <w:sz w:val="24"/>
          <w:szCs w:val="24"/>
        </w:rPr>
        <w:t xml:space="preserve"> It was</w:t>
      </w:r>
      <w:r w:rsidR="002366E1" w:rsidRPr="002366E1">
        <w:rPr>
          <w:rFonts w:asciiTheme="minorHAnsi" w:hAnsiTheme="minorHAnsi" w:cstheme="minorHAnsi"/>
          <w:b/>
          <w:bCs/>
          <w:sz w:val="24"/>
          <w:szCs w:val="24"/>
        </w:rPr>
        <w:t xml:space="preserve"> AGREED</w:t>
      </w:r>
      <w:r w:rsidR="002366E1" w:rsidRPr="002366E1">
        <w:rPr>
          <w:rFonts w:asciiTheme="minorHAnsi" w:hAnsiTheme="minorHAnsi" w:cstheme="minorHAnsi"/>
          <w:sz w:val="24"/>
          <w:szCs w:val="24"/>
        </w:rPr>
        <w:t xml:space="preserve"> to launch a community conversation about the site at the Annual Town Meeting on 17</w:t>
      </w:r>
      <w:r w:rsidR="002366E1" w:rsidRPr="002366E1">
        <w:rPr>
          <w:rFonts w:asciiTheme="minorHAnsi" w:hAnsiTheme="minorHAnsi" w:cstheme="minorHAnsi"/>
          <w:sz w:val="24"/>
          <w:szCs w:val="24"/>
          <w:vertAlign w:val="superscript"/>
        </w:rPr>
        <w:t>th</w:t>
      </w:r>
      <w:r w:rsidR="002366E1" w:rsidRPr="002366E1">
        <w:rPr>
          <w:rFonts w:asciiTheme="minorHAnsi" w:hAnsiTheme="minorHAnsi" w:cstheme="minorHAnsi"/>
          <w:sz w:val="24"/>
          <w:szCs w:val="24"/>
        </w:rPr>
        <w:t xml:space="preserve"> May 2023.</w:t>
      </w:r>
    </w:p>
    <w:p w14:paraId="57186B4A" w14:textId="627A24B7" w:rsidR="00D248FA" w:rsidRDefault="00D248FA" w:rsidP="002366E1">
      <w:pPr>
        <w:spacing w:after="0" w:line="240" w:lineRule="auto"/>
        <w:rPr>
          <w:rFonts w:cs="Calibri"/>
          <w:sz w:val="24"/>
          <w:szCs w:val="24"/>
        </w:rPr>
      </w:pPr>
    </w:p>
    <w:p w14:paraId="20E584C2" w14:textId="5970C460" w:rsidR="002616F3" w:rsidRPr="002616F3" w:rsidRDefault="002616F3" w:rsidP="002366E1">
      <w:pPr>
        <w:keepNext/>
        <w:keepLines/>
        <w:spacing w:after="0" w:line="240" w:lineRule="auto"/>
        <w:outlineLvl w:val="2"/>
        <w:rPr>
          <w:rFonts w:eastAsia="Times New Roman" w:cs="Calibri"/>
          <w:b/>
          <w:bCs/>
          <w:sz w:val="24"/>
          <w:szCs w:val="24"/>
        </w:rPr>
      </w:pPr>
      <w:r w:rsidRPr="002616F3">
        <w:rPr>
          <w:rFonts w:eastAsia="Times New Roman" w:cs="Calibri"/>
          <w:b/>
          <w:bCs/>
          <w:sz w:val="24"/>
          <w:szCs w:val="24"/>
        </w:rPr>
        <w:t>1</w:t>
      </w:r>
      <w:r>
        <w:rPr>
          <w:rFonts w:eastAsia="Times New Roman" w:cs="Calibri"/>
          <w:b/>
          <w:bCs/>
          <w:sz w:val="24"/>
          <w:szCs w:val="24"/>
        </w:rPr>
        <w:t>6</w:t>
      </w:r>
      <w:r w:rsidRPr="002616F3">
        <w:rPr>
          <w:rFonts w:eastAsia="Times New Roman" w:cs="Calibri"/>
          <w:b/>
          <w:bCs/>
          <w:sz w:val="24"/>
          <w:szCs w:val="24"/>
        </w:rPr>
        <w:t xml:space="preserve">.  </w:t>
      </w:r>
      <w:r>
        <w:rPr>
          <w:rFonts w:eastAsia="Times New Roman" w:cs="Calibri"/>
          <w:b/>
          <w:bCs/>
          <w:sz w:val="24"/>
          <w:szCs w:val="24"/>
        </w:rPr>
        <w:t>CHRISTMAS LIGHTS</w:t>
      </w:r>
    </w:p>
    <w:p w14:paraId="2022C6D8" w14:textId="5653030A" w:rsidR="002616F3" w:rsidRPr="002366E1" w:rsidRDefault="002616F3" w:rsidP="002366E1">
      <w:pPr>
        <w:keepNext/>
        <w:keepLines/>
        <w:spacing w:after="0" w:line="240" w:lineRule="auto"/>
        <w:outlineLvl w:val="2"/>
        <w:rPr>
          <w:rFonts w:asciiTheme="minorHAnsi" w:eastAsia="Times New Roman" w:hAnsiTheme="minorHAnsi" w:cstheme="minorHAnsi"/>
          <w:b/>
          <w:bCs/>
          <w:sz w:val="24"/>
          <w:szCs w:val="24"/>
        </w:rPr>
      </w:pPr>
      <w:r w:rsidRPr="002366E1">
        <w:rPr>
          <w:rFonts w:asciiTheme="minorHAnsi" w:eastAsia="Times New Roman" w:hAnsiTheme="minorHAnsi" w:cstheme="minorHAnsi"/>
          <w:b/>
          <w:bCs/>
          <w:sz w:val="24"/>
          <w:szCs w:val="24"/>
        </w:rPr>
        <w:t>To consider Christmas lighting costs and how to proceed (commercially sensitive</w:t>
      </w:r>
      <w:r w:rsidR="00675EC7" w:rsidRPr="002366E1">
        <w:rPr>
          <w:rFonts w:asciiTheme="minorHAnsi" w:eastAsia="Times New Roman" w:hAnsiTheme="minorHAnsi" w:cstheme="minorHAnsi"/>
          <w:b/>
          <w:bCs/>
          <w:sz w:val="24"/>
          <w:szCs w:val="24"/>
        </w:rPr>
        <w:t>).</w:t>
      </w:r>
    </w:p>
    <w:p w14:paraId="49A87CC3" w14:textId="7FAF4409" w:rsidR="002366E1" w:rsidRPr="002616F3" w:rsidRDefault="007807E2" w:rsidP="002366E1">
      <w:pPr>
        <w:keepNext/>
        <w:keepLines/>
        <w:spacing w:after="0" w:line="240" w:lineRule="auto"/>
        <w:outlineLvl w:val="2"/>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Town Clerk explained the </w:t>
      </w:r>
      <w:r w:rsidRPr="007807E2">
        <w:rPr>
          <w:rFonts w:asciiTheme="minorHAnsi" w:eastAsia="Times New Roman" w:hAnsiTheme="minorHAnsi" w:cstheme="minorHAnsi"/>
          <w:sz w:val="24"/>
          <w:szCs w:val="24"/>
        </w:rPr>
        <w:t xml:space="preserve">proposed specification </w:t>
      </w:r>
      <w:r>
        <w:rPr>
          <w:rFonts w:asciiTheme="minorHAnsi" w:eastAsia="Times New Roman" w:hAnsiTheme="minorHAnsi" w:cstheme="minorHAnsi"/>
          <w:sz w:val="24"/>
          <w:szCs w:val="24"/>
        </w:rPr>
        <w:t xml:space="preserve">for lighting in the town </w:t>
      </w:r>
      <w:r w:rsidRPr="007807E2">
        <w:rPr>
          <w:rFonts w:asciiTheme="minorHAnsi" w:eastAsia="Times New Roman" w:hAnsiTheme="minorHAnsi" w:cstheme="minorHAnsi"/>
          <w:sz w:val="24"/>
          <w:szCs w:val="24"/>
        </w:rPr>
        <w:t xml:space="preserve">and </w:t>
      </w:r>
      <w:r>
        <w:rPr>
          <w:rFonts w:asciiTheme="minorHAnsi" w:eastAsia="Times New Roman" w:hAnsiTheme="minorHAnsi" w:cstheme="minorHAnsi"/>
          <w:sz w:val="24"/>
          <w:szCs w:val="24"/>
        </w:rPr>
        <w:t xml:space="preserve">this </w:t>
      </w:r>
      <w:r w:rsidRPr="007807E2">
        <w:rPr>
          <w:rFonts w:asciiTheme="minorHAnsi" w:eastAsia="Times New Roman" w:hAnsiTheme="minorHAnsi" w:cstheme="minorHAnsi"/>
          <w:sz w:val="24"/>
          <w:szCs w:val="24"/>
        </w:rPr>
        <w:t xml:space="preserve">was </w:t>
      </w:r>
      <w:r w:rsidRPr="007807E2">
        <w:rPr>
          <w:rFonts w:asciiTheme="minorHAnsi" w:eastAsia="Times New Roman" w:hAnsiTheme="minorHAnsi" w:cstheme="minorHAnsi"/>
          <w:b/>
          <w:bCs/>
          <w:sz w:val="24"/>
          <w:szCs w:val="24"/>
        </w:rPr>
        <w:t>AGREED</w:t>
      </w:r>
      <w:r w:rsidRPr="007807E2">
        <w:rPr>
          <w:rFonts w:asciiTheme="minorHAnsi" w:eastAsia="Times New Roman" w:hAnsiTheme="minorHAnsi" w:cstheme="minorHAnsi"/>
          <w:sz w:val="24"/>
          <w:szCs w:val="24"/>
        </w:rPr>
        <w:t xml:space="preserve"> as a basis for the tender</w:t>
      </w:r>
      <w:r>
        <w:rPr>
          <w:rFonts w:asciiTheme="minorHAnsi" w:eastAsia="Times New Roman" w:hAnsiTheme="minorHAnsi" w:cstheme="minorHAnsi"/>
          <w:sz w:val="24"/>
          <w:szCs w:val="24"/>
        </w:rPr>
        <w:t>.</w:t>
      </w:r>
      <w:r w:rsidRPr="007807E2">
        <w:rPr>
          <w:rFonts w:asciiTheme="minorHAnsi" w:eastAsia="Times New Roman" w:hAnsiTheme="minorHAnsi" w:cstheme="minorHAnsi"/>
          <w:sz w:val="24"/>
          <w:szCs w:val="24"/>
        </w:rPr>
        <w:t xml:space="preserve"> </w:t>
      </w:r>
      <w:r w:rsidR="002366E1" w:rsidRPr="002366E1">
        <w:rPr>
          <w:rFonts w:asciiTheme="minorHAnsi" w:eastAsia="Times New Roman" w:hAnsiTheme="minorHAnsi" w:cstheme="minorHAnsi"/>
          <w:sz w:val="24"/>
          <w:szCs w:val="24"/>
        </w:rPr>
        <w:t>It was</w:t>
      </w:r>
      <w:r w:rsidR="002366E1" w:rsidRPr="002366E1">
        <w:rPr>
          <w:rFonts w:asciiTheme="minorHAnsi" w:eastAsia="Times New Roman" w:hAnsiTheme="minorHAnsi" w:cstheme="minorHAnsi"/>
          <w:b/>
          <w:bCs/>
          <w:sz w:val="24"/>
          <w:szCs w:val="24"/>
        </w:rPr>
        <w:t xml:space="preserve"> RESOLVED</w:t>
      </w:r>
      <w:r w:rsidR="002366E1" w:rsidRPr="002366E1">
        <w:rPr>
          <w:rFonts w:asciiTheme="minorHAnsi" w:eastAsia="Times New Roman" w:hAnsiTheme="minorHAnsi" w:cstheme="minorHAnsi"/>
          <w:sz w:val="24"/>
          <w:szCs w:val="24"/>
        </w:rPr>
        <w:t xml:space="preserve"> unanimously to</w:t>
      </w:r>
      <w:r w:rsidR="002366E1">
        <w:rPr>
          <w:rFonts w:asciiTheme="minorHAnsi" w:eastAsia="Times New Roman" w:hAnsiTheme="minorHAnsi" w:cstheme="minorHAnsi"/>
          <w:sz w:val="24"/>
          <w:szCs w:val="24"/>
        </w:rPr>
        <w:t>:</w:t>
      </w:r>
      <w:r w:rsidR="002366E1" w:rsidRPr="002366E1">
        <w:rPr>
          <w:rFonts w:asciiTheme="minorHAnsi" w:eastAsia="Times New Roman" w:hAnsiTheme="minorHAnsi" w:cstheme="minorHAnsi"/>
          <w:sz w:val="24"/>
          <w:szCs w:val="24"/>
        </w:rPr>
        <w:t xml:space="preserve"> </w:t>
      </w:r>
      <w:r w:rsidR="002366E1">
        <w:rPr>
          <w:rFonts w:asciiTheme="minorHAnsi" w:eastAsia="Times New Roman" w:hAnsiTheme="minorHAnsi" w:cstheme="minorHAnsi"/>
          <w:sz w:val="24"/>
          <w:szCs w:val="24"/>
        </w:rPr>
        <w:t xml:space="preserve">proceed to </w:t>
      </w:r>
      <w:r w:rsidR="00493B46">
        <w:rPr>
          <w:rFonts w:asciiTheme="minorHAnsi" w:eastAsia="Times New Roman" w:hAnsiTheme="minorHAnsi" w:cstheme="minorHAnsi"/>
          <w:sz w:val="24"/>
          <w:szCs w:val="24"/>
        </w:rPr>
        <w:t xml:space="preserve">the </w:t>
      </w:r>
      <w:r w:rsidR="002366E1">
        <w:rPr>
          <w:rFonts w:asciiTheme="minorHAnsi" w:eastAsia="Times New Roman" w:hAnsiTheme="minorHAnsi" w:cstheme="minorHAnsi"/>
          <w:sz w:val="24"/>
          <w:szCs w:val="24"/>
        </w:rPr>
        <w:t>tender process</w:t>
      </w:r>
      <w:r>
        <w:rPr>
          <w:rFonts w:asciiTheme="minorHAnsi" w:eastAsia="Times New Roman" w:hAnsiTheme="minorHAnsi" w:cstheme="minorHAnsi"/>
          <w:sz w:val="24"/>
          <w:szCs w:val="24"/>
        </w:rPr>
        <w:t xml:space="preserve"> for the specification agreed</w:t>
      </w:r>
      <w:r w:rsidR="002366E1">
        <w:rPr>
          <w:rFonts w:asciiTheme="minorHAnsi" w:eastAsia="Times New Roman" w:hAnsiTheme="minorHAnsi" w:cstheme="minorHAnsi"/>
          <w:sz w:val="24"/>
          <w:szCs w:val="24"/>
        </w:rPr>
        <w:t>; and give the Town Clerk delegated authority to administer to process and bring the tenders back to Council for a decision on a contractor.</w:t>
      </w:r>
    </w:p>
    <w:p w14:paraId="02DF7A78" w14:textId="5269F5FB" w:rsidR="00DC5640" w:rsidRDefault="00DC5640" w:rsidP="002366E1">
      <w:pPr>
        <w:spacing w:after="0" w:line="240" w:lineRule="auto"/>
        <w:rPr>
          <w:rFonts w:cs="Calibri"/>
          <w:sz w:val="24"/>
          <w:szCs w:val="24"/>
        </w:rPr>
      </w:pPr>
    </w:p>
    <w:p w14:paraId="460E745A" w14:textId="77777777" w:rsidR="00DC5640" w:rsidRPr="004A34B2" w:rsidRDefault="00DC5640" w:rsidP="002366E1">
      <w:pPr>
        <w:spacing w:after="0" w:line="240" w:lineRule="auto"/>
        <w:rPr>
          <w:rFonts w:cs="Calibri"/>
          <w:sz w:val="24"/>
          <w:szCs w:val="24"/>
        </w:rPr>
      </w:pPr>
    </w:p>
    <w:p w14:paraId="0B9907BF" w14:textId="69D0A84E" w:rsidR="00757185" w:rsidRPr="004A34B2" w:rsidRDefault="004E3B6F" w:rsidP="002366E1">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6DAF02F3" w:rsidR="007C6804" w:rsidRDefault="00757185" w:rsidP="002366E1">
      <w:pPr>
        <w:spacing w:after="0" w:line="240" w:lineRule="auto"/>
        <w:rPr>
          <w:rFonts w:cs="Calibri"/>
          <w:sz w:val="24"/>
          <w:szCs w:val="24"/>
        </w:rPr>
      </w:pPr>
      <w:r w:rsidRPr="004A34B2">
        <w:rPr>
          <w:rFonts w:cs="Calibri"/>
          <w:sz w:val="24"/>
          <w:szCs w:val="24"/>
        </w:rPr>
        <w:t>Mayor</w:t>
      </w:r>
    </w:p>
    <w:p w14:paraId="6E111318" w14:textId="20167270" w:rsidR="002A4B0B" w:rsidRDefault="002A4B0B" w:rsidP="002366E1">
      <w:pPr>
        <w:spacing w:after="0" w:line="240" w:lineRule="auto"/>
        <w:rPr>
          <w:rFonts w:cs="Calibri"/>
          <w:sz w:val="24"/>
          <w:szCs w:val="24"/>
        </w:rPr>
      </w:pPr>
    </w:p>
    <w:p w14:paraId="1830E9C3" w14:textId="2784A4B9" w:rsidR="002A4B0B" w:rsidRDefault="002A4B0B" w:rsidP="002366E1">
      <w:pPr>
        <w:spacing w:after="0" w:line="240" w:lineRule="auto"/>
        <w:rPr>
          <w:rFonts w:cs="Calibri"/>
          <w:sz w:val="24"/>
          <w:szCs w:val="24"/>
        </w:rPr>
      </w:pPr>
    </w:p>
    <w:sectPr w:rsidR="002A4B0B"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9D55" w14:textId="77777777" w:rsidR="000130FB" w:rsidRDefault="0001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4586" w14:textId="77777777" w:rsidR="000130FB" w:rsidRDefault="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500D" w14:textId="77777777" w:rsidR="000130FB" w:rsidRDefault="0001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10E" w14:textId="77777777" w:rsidR="000130FB" w:rsidRDefault="0001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6BE" w14:textId="25ADF81F" w:rsidR="000130FB" w:rsidRDefault="00013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B27" w14:textId="77777777" w:rsidR="000130FB" w:rsidRDefault="0001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442D"/>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76B98"/>
    <w:rsid w:val="0018245D"/>
    <w:rsid w:val="00183221"/>
    <w:rsid w:val="00185648"/>
    <w:rsid w:val="001907F4"/>
    <w:rsid w:val="00191168"/>
    <w:rsid w:val="001913F1"/>
    <w:rsid w:val="00191727"/>
    <w:rsid w:val="00191A95"/>
    <w:rsid w:val="001940DB"/>
    <w:rsid w:val="00195D3C"/>
    <w:rsid w:val="00196972"/>
    <w:rsid w:val="001A0C6F"/>
    <w:rsid w:val="001A46C8"/>
    <w:rsid w:val="001B5E40"/>
    <w:rsid w:val="001C21D2"/>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3FBB"/>
    <w:rsid w:val="002A4B0B"/>
    <w:rsid w:val="002A4F23"/>
    <w:rsid w:val="002A50E7"/>
    <w:rsid w:val="002A6694"/>
    <w:rsid w:val="002A6A8A"/>
    <w:rsid w:val="002A7EB5"/>
    <w:rsid w:val="002B0F98"/>
    <w:rsid w:val="002B169C"/>
    <w:rsid w:val="002B2535"/>
    <w:rsid w:val="002B26FC"/>
    <w:rsid w:val="002B3270"/>
    <w:rsid w:val="002B385E"/>
    <w:rsid w:val="002B70AB"/>
    <w:rsid w:val="002C27AF"/>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76A7"/>
    <w:rsid w:val="003D7741"/>
    <w:rsid w:val="003D7CE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76FB"/>
    <w:rsid w:val="0064232E"/>
    <w:rsid w:val="00653185"/>
    <w:rsid w:val="00654279"/>
    <w:rsid w:val="00656985"/>
    <w:rsid w:val="00660687"/>
    <w:rsid w:val="006648BC"/>
    <w:rsid w:val="00671F9A"/>
    <w:rsid w:val="00675EC7"/>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734A"/>
    <w:rsid w:val="00741BFE"/>
    <w:rsid w:val="00742E36"/>
    <w:rsid w:val="00743698"/>
    <w:rsid w:val="00744004"/>
    <w:rsid w:val="0074432B"/>
    <w:rsid w:val="00744782"/>
    <w:rsid w:val="007458E5"/>
    <w:rsid w:val="0075566E"/>
    <w:rsid w:val="00757185"/>
    <w:rsid w:val="007615B1"/>
    <w:rsid w:val="00763936"/>
    <w:rsid w:val="00763B1B"/>
    <w:rsid w:val="00774F42"/>
    <w:rsid w:val="007807E2"/>
    <w:rsid w:val="007837FD"/>
    <w:rsid w:val="00783BD1"/>
    <w:rsid w:val="007847E7"/>
    <w:rsid w:val="0079392F"/>
    <w:rsid w:val="00795280"/>
    <w:rsid w:val="0079723A"/>
    <w:rsid w:val="007A2645"/>
    <w:rsid w:val="007A45B7"/>
    <w:rsid w:val="007A64CC"/>
    <w:rsid w:val="007B26F8"/>
    <w:rsid w:val="007B2F00"/>
    <w:rsid w:val="007B7E6F"/>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5ACC"/>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5E24"/>
    <w:rsid w:val="00B86500"/>
    <w:rsid w:val="00B93C3F"/>
    <w:rsid w:val="00B93E10"/>
    <w:rsid w:val="00B93F11"/>
    <w:rsid w:val="00B97915"/>
    <w:rsid w:val="00B97B48"/>
    <w:rsid w:val="00BA0BA6"/>
    <w:rsid w:val="00BA535E"/>
    <w:rsid w:val="00BA77D3"/>
    <w:rsid w:val="00BB180A"/>
    <w:rsid w:val="00BB34C6"/>
    <w:rsid w:val="00BB46D5"/>
    <w:rsid w:val="00BB7E7B"/>
    <w:rsid w:val="00BC0EA1"/>
    <w:rsid w:val="00BC4322"/>
    <w:rsid w:val="00BD3F15"/>
    <w:rsid w:val="00BD673A"/>
    <w:rsid w:val="00BE2653"/>
    <w:rsid w:val="00BE5146"/>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47FC"/>
    <w:rsid w:val="00CF55CD"/>
    <w:rsid w:val="00CF5BEA"/>
    <w:rsid w:val="00D01BD5"/>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C228C"/>
    <w:rsid w:val="00DC561F"/>
    <w:rsid w:val="00DC5640"/>
    <w:rsid w:val="00DD15CE"/>
    <w:rsid w:val="00DD373B"/>
    <w:rsid w:val="00DD7437"/>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62C2"/>
    <w:rsid w:val="00E67807"/>
    <w:rsid w:val="00E7101B"/>
    <w:rsid w:val="00E7567D"/>
    <w:rsid w:val="00E76976"/>
    <w:rsid w:val="00E77FB5"/>
    <w:rsid w:val="00E801E8"/>
    <w:rsid w:val="00E82034"/>
    <w:rsid w:val="00E82578"/>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83AEB"/>
    <w:rsid w:val="00F84AEF"/>
    <w:rsid w:val="00F85B53"/>
    <w:rsid w:val="00F86C04"/>
    <w:rsid w:val="00F87509"/>
    <w:rsid w:val="00F9044B"/>
    <w:rsid w:val="00F97E98"/>
    <w:rsid w:val="00FA5348"/>
    <w:rsid w:val="00FA73FE"/>
    <w:rsid w:val="00FB00E0"/>
    <w:rsid w:val="00FB274C"/>
    <w:rsid w:val="00FB2BA7"/>
    <w:rsid w:val="00FB329F"/>
    <w:rsid w:val="00FB5FEA"/>
    <w:rsid w:val="00FC2413"/>
    <w:rsid w:val="00FC7DBB"/>
    <w:rsid w:val="00FD09FB"/>
    <w:rsid w:val="00FD21D6"/>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F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1039</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2023-03-24T11:19:00Z</cp:lastPrinted>
  <dcterms:created xsi:type="dcterms:W3CDTF">2023-03-09T13:02:00Z</dcterms:created>
  <dcterms:modified xsi:type="dcterms:W3CDTF">2023-04-04T09:47:00Z</dcterms:modified>
</cp:coreProperties>
</file>