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7749" w14:textId="48A62CDA" w:rsidR="00FB1EBE" w:rsidRDefault="00AD666A" w:rsidP="00AD666A">
      <w:pPr>
        <w:jc w:val="center"/>
      </w:pP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6E00C0D4" wp14:editId="1C794BA1">
            <wp:extent cx="1131570" cy="1343025"/>
            <wp:effectExtent l="0" t="0" r="0" b="9525"/>
            <wp:docPr id="7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A picture containing text&#10;&#10;Description automatically generated"/>
                    <pic:cNvPicPr preferRelativeResize="0"/>
                  </pic:nvPicPr>
                  <pic:blipFill>
                    <a:blip r:embed="rId5"/>
                    <a:srcRect l="8544" t="3718" r="10759" b="7985"/>
                    <a:stretch>
                      <a:fillRect/>
                    </a:stretch>
                  </pic:blipFill>
                  <pic:spPr>
                    <a:xfrm>
                      <a:off x="0" y="0"/>
                      <a:ext cx="1131848" cy="134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44DF099F" wp14:editId="7A1061F9">
            <wp:extent cx="1308100" cy="1295400"/>
            <wp:effectExtent l="0" t="0" r="6350" b="0"/>
            <wp:docPr id="3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A picture containing text&#10;&#10;Description automatically generated"/>
                    <pic:cNvPicPr preferRelativeResize="0"/>
                  </pic:nvPicPr>
                  <pic:blipFill>
                    <a:blip r:embed="rId6"/>
                    <a:srcRect l="3703" t="2445" r="6018" b="13001"/>
                    <a:stretch>
                      <a:fillRect/>
                    </a:stretch>
                  </pic:blipFill>
                  <pic:spPr>
                    <a:xfrm>
                      <a:off x="0" y="0"/>
                      <a:ext cx="1308289" cy="1295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1395A4" w14:textId="6F92A084" w:rsidR="00AD666A" w:rsidRDefault="00AD666A"/>
    <w:p w14:paraId="6724E59B" w14:textId="0D895CAE" w:rsidR="00AD666A" w:rsidRDefault="00AD666A"/>
    <w:p w14:paraId="7C75EA10" w14:textId="29C67E32" w:rsidR="008269E9" w:rsidRPr="009E5403" w:rsidRDefault="00DF7D5D" w:rsidP="00E30E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4"/>
          <w:szCs w:val="24"/>
          <w:lang w:eastAsia="en-GB"/>
        </w:rPr>
      </w:pPr>
      <w:r w:rsidRPr="009E5403">
        <w:rPr>
          <w:rFonts w:ascii="Arial" w:eastAsia="Times New Roman" w:hAnsi="Arial" w:cs="Arial"/>
          <w:sz w:val="24"/>
          <w:szCs w:val="24"/>
          <w:lang w:eastAsia="en-GB"/>
        </w:rPr>
        <w:t>18</w:t>
      </w:r>
      <w:r w:rsidR="00F1399C" w:rsidRPr="009E5403">
        <w:rPr>
          <w:rFonts w:ascii="Arial" w:eastAsia="Times New Roman" w:hAnsi="Arial" w:cs="Arial"/>
          <w:sz w:val="24"/>
          <w:szCs w:val="24"/>
          <w:lang w:eastAsia="en-GB"/>
        </w:rPr>
        <w:t xml:space="preserve"> May</w:t>
      </w:r>
      <w:r w:rsidR="00AD666A" w:rsidRPr="009E5403">
        <w:rPr>
          <w:rFonts w:ascii="Arial" w:eastAsia="Times New Roman" w:hAnsi="Arial" w:cs="Arial"/>
          <w:sz w:val="24"/>
          <w:szCs w:val="24"/>
          <w:lang w:eastAsia="en-GB"/>
        </w:rPr>
        <w:t xml:space="preserve"> 202</w:t>
      </w:r>
      <w:r w:rsidR="000345F5" w:rsidRPr="009E5403">
        <w:rPr>
          <w:rFonts w:ascii="Arial" w:eastAsia="Times New Roman" w:hAnsi="Arial" w:cs="Arial"/>
          <w:sz w:val="24"/>
          <w:szCs w:val="24"/>
          <w:lang w:eastAsia="en-GB"/>
        </w:rPr>
        <w:t>3</w:t>
      </w:r>
    </w:p>
    <w:p w14:paraId="2A557045" w14:textId="2AC0D020" w:rsidR="00894911" w:rsidRPr="00FE3EA2" w:rsidRDefault="00894911" w:rsidP="00E30E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1FD12EC" w14:textId="15DA340D" w:rsidR="00894911" w:rsidRPr="00FE3EA2" w:rsidRDefault="00DF7D5D" w:rsidP="00E30E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TOTNES TOWN COUNCIL ANNOUNCES COMMUNITY AWARD WINNERS</w:t>
      </w:r>
    </w:p>
    <w:p w14:paraId="7650FBA9" w14:textId="5D436F0E" w:rsidR="00F903D6" w:rsidRPr="00F903D6" w:rsidRDefault="00894911" w:rsidP="00DF7D5D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Congratulations to </w:t>
      </w:r>
      <w:r w:rsidR="00DF7D5D"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Pat Shepherd and </w:t>
      </w:r>
      <w:r w:rsidR="00B42CF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Food in Community</w:t>
      </w: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Totnes Town Council's </w:t>
      </w:r>
      <w:r w:rsidR="00DF7D5D"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2023</w:t>
      </w: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Community Award winner</w:t>
      </w:r>
      <w:r w:rsidR="00DF7D5D"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</w:t>
      </w: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 </w:t>
      </w:r>
      <w:r w:rsidR="00DF7D5D"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14:paraId="625818CC" w14:textId="0EECC704" w:rsidR="00894911" w:rsidRPr="000D54F1" w:rsidRDefault="000D54F1" w:rsidP="0089491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D54F1">
        <w:rPr>
          <w:rFonts w:ascii="Arial" w:eastAsia="Times New Roman" w:hAnsi="Arial" w:cs="Arial"/>
          <w:sz w:val="24"/>
          <w:szCs w:val="24"/>
        </w:rPr>
        <w:t>In February 2023</w:t>
      </w:r>
      <w:r>
        <w:rPr>
          <w:rFonts w:ascii="Arial" w:eastAsia="Times New Roman" w:hAnsi="Arial" w:cs="Arial"/>
          <w:sz w:val="24"/>
          <w:szCs w:val="24"/>
        </w:rPr>
        <w:t>,</w:t>
      </w:r>
      <w:r w:rsidRPr="000D54F1">
        <w:rPr>
          <w:rFonts w:ascii="Arial" w:eastAsia="Times New Roman" w:hAnsi="Arial" w:cs="Arial"/>
          <w:sz w:val="24"/>
          <w:szCs w:val="24"/>
        </w:rPr>
        <w:t xml:space="preserve"> Totnes Town Council invited members of the public to nominate </w:t>
      </w:r>
      <w:r>
        <w:rPr>
          <w:rFonts w:ascii="Arial" w:eastAsia="Times New Roman" w:hAnsi="Arial" w:cs="Arial"/>
          <w:sz w:val="24"/>
          <w:szCs w:val="24"/>
        </w:rPr>
        <w:t>an</w:t>
      </w:r>
      <w:r w:rsidRPr="000D54F1">
        <w:rPr>
          <w:rFonts w:ascii="Arial" w:eastAsia="Times New Roman" w:hAnsi="Arial" w:cs="Arial"/>
          <w:sz w:val="24"/>
          <w:szCs w:val="24"/>
        </w:rPr>
        <w:t xml:space="preserve"> individual or community group that they fe</w:t>
      </w:r>
      <w:r>
        <w:rPr>
          <w:rFonts w:ascii="Arial" w:eastAsia="Times New Roman" w:hAnsi="Arial" w:cs="Arial"/>
          <w:sz w:val="24"/>
          <w:szCs w:val="24"/>
        </w:rPr>
        <w:t>lt</w:t>
      </w:r>
      <w:r w:rsidRPr="000D54F1">
        <w:rPr>
          <w:rFonts w:ascii="Arial" w:eastAsia="Times New Roman" w:hAnsi="Arial" w:cs="Arial"/>
          <w:sz w:val="24"/>
          <w:szCs w:val="24"/>
        </w:rPr>
        <w:t xml:space="preserve"> should be recognised for their good works in Totnes. The responses received included people and groups who give their time in </w:t>
      </w:r>
      <w:proofErr w:type="gramStart"/>
      <w:r w:rsidRPr="000D54F1">
        <w:rPr>
          <w:rFonts w:ascii="Arial" w:eastAsia="Times New Roman" w:hAnsi="Arial" w:cs="Arial"/>
          <w:sz w:val="24"/>
          <w:szCs w:val="24"/>
        </w:rPr>
        <w:t>many different ways</w:t>
      </w:r>
      <w:proofErr w:type="gramEnd"/>
      <w:r w:rsidR="00C62F49">
        <w:rPr>
          <w:rFonts w:ascii="Arial" w:eastAsia="Times New Roman" w:hAnsi="Arial" w:cs="Arial"/>
          <w:sz w:val="24"/>
          <w:szCs w:val="24"/>
        </w:rPr>
        <w:t>. These included:</w:t>
      </w:r>
      <w:r w:rsidRPr="000D54F1">
        <w:rPr>
          <w:rFonts w:ascii="Arial" w:eastAsia="Times New Roman" w:hAnsi="Arial" w:cs="Arial"/>
          <w:sz w:val="24"/>
          <w:szCs w:val="24"/>
        </w:rPr>
        <w:t xml:space="preserve"> caring and supporting those in need, working with young people or the elderly, or helping people’s health and feeling of togetherness through art, </w:t>
      </w:r>
      <w:proofErr w:type="gramStart"/>
      <w:r w:rsidRPr="000D54F1">
        <w:rPr>
          <w:rFonts w:ascii="Arial" w:eastAsia="Times New Roman" w:hAnsi="Arial" w:cs="Arial"/>
          <w:sz w:val="24"/>
          <w:szCs w:val="24"/>
        </w:rPr>
        <w:t>exercise</w:t>
      </w:r>
      <w:proofErr w:type="gramEnd"/>
      <w:r w:rsidRPr="000D54F1">
        <w:rPr>
          <w:rFonts w:ascii="Arial" w:eastAsia="Times New Roman" w:hAnsi="Arial" w:cs="Arial"/>
          <w:sz w:val="24"/>
          <w:szCs w:val="24"/>
        </w:rPr>
        <w:t xml:space="preserve"> and sport.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903D6" w:rsidRPr="000D54F1">
        <w:rPr>
          <w:rFonts w:ascii="Arial" w:hAnsi="Arial" w:cs="Arial"/>
          <w:color w:val="222222"/>
          <w:sz w:val="24"/>
          <w:szCs w:val="24"/>
        </w:rPr>
        <w:t xml:space="preserve">The nominations were reviewed by councillors in March and </w:t>
      </w:r>
      <w:r w:rsidR="00F903D6" w:rsidRPr="000D54F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</w:t>
      </w:r>
      <w:r w:rsidR="00DF7D5D" w:rsidRPr="000D54F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he winners were </w:t>
      </w:r>
      <w:r w:rsidR="00305AA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presented with a pewter medal featuring the town crest</w:t>
      </w:r>
      <w:r w:rsidR="00DF7D5D" w:rsidRPr="000D54F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at last night’s Annual Town Meeting in the Civic Hall.</w:t>
      </w:r>
      <w:r w:rsidR="00305AA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 </w:t>
      </w:r>
    </w:p>
    <w:p w14:paraId="68BC2D50" w14:textId="79101461" w:rsidR="00894911" w:rsidRPr="000D54F1" w:rsidRDefault="00DF7D5D" w:rsidP="000D54F1">
      <w:pPr>
        <w:spacing w:after="0"/>
        <w:rPr>
          <w:rFonts w:eastAsia="Times New Roman" w:cstheme="minorHAnsi"/>
        </w:rPr>
      </w:pP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Cllr </w:t>
      </w:r>
      <w:r w:rsidR="00BB5B8B" w:rsidRPr="00BB5B8B">
        <w:rPr>
          <w:rFonts w:ascii="Arial" w:eastAsia="Times New Roman" w:hAnsi="Arial" w:cs="Arial"/>
          <w:sz w:val="24"/>
          <w:szCs w:val="24"/>
          <w:lang w:eastAsia="en-GB"/>
        </w:rPr>
        <w:t>Emily Price</w:t>
      </w:r>
      <w:r w:rsidRPr="00BB5B8B">
        <w:rPr>
          <w:rFonts w:ascii="Arial" w:eastAsia="Times New Roman" w:hAnsi="Arial" w:cs="Arial"/>
          <w:sz w:val="24"/>
          <w:szCs w:val="24"/>
          <w:lang w:eastAsia="en-GB"/>
        </w:rPr>
        <w:t xml:space="preserve">, Mayor of Totnes </w:t>
      </w:r>
      <w:r w:rsidR="00894911"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said: “</w:t>
      </w: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I’d like to say a huge thank you to these deserving winners of our Community Awards 2023.  Their tireless work and dedication </w:t>
      </w:r>
      <w:proofErr w:type="gramStart"/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has</w:t>
      </w:r>
      <w:proofErr w:type="gramEnd"/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made a positive difference to </w:t>
      </w:r>
      <w:r w:rsidR="000D54F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many people in</w:t>
      </w: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Totnes</w:t>
      </w:r>
      <w:r w:rsidR="00305AA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I’m proud we are able to recognise th</w:t>
      </w:r>
      <w:r w:rsidR="006F1EE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eir achievements</w:t>
      </w:r>
      <w:r w:rsidR="00305AA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through this award</w:t>
      </w: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 w:rsidR="006F1EE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I’d also like to thank our brilliant runners up – it was a</w:t>
      </w:r>
      <w:r w:rsidR="00AC43A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very</w:t>
      </w: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tough job to choose just one winner in each categ</w:t>
      </w:r>
      <w:r w:rsidR="006F1EE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ory</w:t>
      </w: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 w:rsidR="00AC43A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”</w:t>
      </w:r>
    </w:p>
    <w:p w14:paraId="61C5E1FF" w14:textId="5CE5CA05" w:rsidR="00894911" w:rsidRPr="00F903D6" w:rsidRDefault="00894911" w:rsidP="0089491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202</w:t>
      </w:r>
      <w:r w:rsidR="00DF7D5D"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</w:t>
      </w: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Totnes Community Award </w:t>
      </w:r>
      <w:r w:rsidR="00DF7D5D"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(Individual) </w:t>
      </w: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nominees were:</w:t>
      </w:r>
    </w:p>
    <w:p w14:paraId="4A7FED80" w14:textId="08993342" w:rsidR="00DF7D5D" w:rsidRPr="009912B2" w:rsidRDefault="00DF7D5D" w:rsidP="00DF7D5D">
      <w:pPr>
        <w:pStyle w:val="ListParagraph"/>
        <w:keepNext/>
        <w:keepLines/>
        <w:numPr>
          <w:ilvl w:val="0"/>
          <w:numId w:val="6"/>
        </w:numPr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lastRenderedPageBreak/>
        <w:t xml:space="preserve">Katherine Alexander </w:t>
      </w:r>
      <w:r w:rsidR="00305AA9" w:rsidRPr="009912B2">
        <w:rPr>
          <w:rFonts w:ascii="Arial" w:hAnsi="Arial" w:cs="Arial"/>
          <w:sz w:val="24"/>
          <w:szCs w:val="24"/>
        </w:rPr>
        <w:t>for “her exceptional work in developing the pub into a hub at the heart of the creative community in Totnes.”</w:t>
      </w:r>
    </w:p>
    <w:p w14:paraId="28C72C6E" w14:textId="198DCA37" w:rsidR="00DF7D5D" w:rsidRPr="009912B2" w:rsidRDefault="00DF7D5D" w:rsidP="00DF7D5D">
      <w:pPr>
        <w:pStyle w:val="ListParagraph"/>
        <w:keepNext/>
        <w:keepLines/>
        <w:numPr>
          <w:ilvl w:val="0"/>
          <w:numId w:val="6"/>
        </w:numPr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Claire </w:t>
      </w:r>
      <w:proofErr w:type="spellStart"/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Allford</w:t>
      </w:r>
      <w:proofErr w:type="spellEnd"/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305AA9"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who “</w:t>
      </w:r>
      <w:r w:rsidR="00305AA9" w:rsidRPr="009912B2">
        <w:rPr>
          <w:rFonts w:ascii="Arial" w:hAnsi="Arial" w:cs="Arial"/>
          <w:sz w:val="24"/>
          <w:szCs w:val="24"/>
        </w:rPr>
        <w:t>has, for many years, given time and energy to a variety of committees, initiatives, and events to improve the town.</w:t>
      </w:r>
      <w:r w:rsidR="00EC1027">
        <w:rPr>
          <w:rFonts w:ascii="Arial" w:hAnsi="Arial" w:cs="Arial"/>
          <w:sz w:val="24"/>
          <w:szCs w:val="24"/>
        </w:rPr>
        <w:t>”</w:t>
      </w:r>
    </w:p>
    <w:p w14:paraId="7C004522" w14:textId="75698DBE" w:rsidR="00DF7D5D" w:rsidRPr="009912B2" w:rsidRDefault="00DF7D5D" w:rsidP="00DF7D5D">
      <w:pPr>
        <w:pStyle w:val="ListParagraph"/>
        <w:keepNext/>
        <w:keepLines/>
        <w:numPr>
          <w:ilvl w:val="0"/>
          <w:numId w:val="6"/>
        </w:numPr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Malcolm Curley </w:t>
      </w:r>
      <w:r w:rsidR="00305AA9"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“</w:t>
      </w:r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creator of animal sculptures </w:t>
      </w:r>
      <w:r w:rsidR="00305AA9"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for</w:t>
      </w:r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305AA9"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now famous Bridgetown Safari</w:t>
      </w:r>
      <w:r w:rsidR="009912B2"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 w:rsidR="00305AA9"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”</w:t>
      </w:r>
    </w:p>
    <w:p w14:paraId="31692D00" w14:textId="2AEA5DC7" w:rsidR="00DF7D5D" w:rsidRPr="009912B2" w:rsidRDefault="00DF7D5D" w:rsidP="00DF7D5D">
      <w:pPr>
        <w:pStyle w:val="ListParagraph"/>
        <w:keepNext/>
        <w:keepLines/>
        <w:numPr>
          <w:ilvl w:val="0"/>
          <w:numId w:val="6"/>
        </w:numPr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Steve Dyer </w:t>
      </w:r>
      <w:r w:rsidR="00305AA9"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for “many years keeping the streets of</w:t>
      </w:r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Totnes</w:t>
      </w:r>
      <w:r w:rsidR="00305AA9"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clean.”</w:t>
      </w:r>
    </w:p>
    <w:p w14:paraId="2AF03863" w14:textId="6F93528E" w:rsidR="00DF7D5D" w:rsidRPr="009912B2" w:rsidRDefault="00DF7D5D" w:rsidP="00DF7D5D">
      <w:pPr>
        <w:pStyle w:val="ListParagraph"/>
        <w:keepNext/>
        <w:keepLines/>
        <w:numPr>
          <w:ilvl w:val="0"/>
          <w:numId w:val="6"/>
        </w:numPr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Maggie Hawkyard </w:t>
      </w:r>
      <w:r w:rsidR="00305AA9"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who “has volunteered as a coach at Dart Amateur Rowing Club for many years and </w:t>
      </w:r>
      <w:r w:rsidR="00305AA9" w:rsidRPr="009912B2">
        <w:rPr>
          <w:rFonts w:ascii="Arial" w:hAnsi="Arial" w:cs="Arial"/>
          <w:sz w:val="24"/>
          <w:szCs w:val="24"/>
        </w:rPr>
        <w:t>has worked tirelessly to fundraise for new premises and equipment</w:t>
      </w:r>
      <w:r w:rsidR="00EC1027">
        <w:rPr>
          <w:rFonts w:ascii="Arial" w:hAnsi="Arial" w:cs="Arial"/>
          <w:sz w:val="24"/>
          <w:szCs w:val="24"/>
        </w:rPr>
        <w:t>.</w:t>
      </w:r>
      <w:r w:rsidR="00305AA9" w:rsidRPr="009912B2">
        <w:rPr>
          <w:rFonts w:ascii="Arial" w:hAnsi="Arial" w:cs="Arial"/>
          <w:sz w:val="24"/>
          <w:szCs w:val="24"/>
        </w:rPr>
        <w:t>”</w:t>
      </w:r>
    </w:p>
    <w:p w14:paraId="5CAFEA35" w14:textId="1EE94BFC" w:rsidR="00DF7D5D" w:rsidRPr="009912B2" w:rsidRDefault="00DF7D5D" w:rsidP="00DF7D5D">
      <w:pPr>
        <w:pStyle w:val="ListParagraph"/>
        <w:keepNext/>
        <w:keepLines/>
        <w:numPr>
          <w:ilvl w:val="0"/>
          <w:numId w:val="6"/>
        </w:numPr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Pat Shepherd </w:t>
      </w:r>
      <w:r w:rsidR="00305AA9"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for “her </w:t>
      </w:r>
      <w:r w:rsidR="00305AA9" w:rsidRPr="009912B2">
        <w:rPr>
          <w:rFonts w:ascii="Arial" w:hAnsi="Arial" w:cs="Arial"/>
          <w:sz w:val="24"/>
          <w:szCs w:val="24"/>
        </w:rPr>
        <w:t>work to bring the Mansion back to life, setting it in the heart of the community and giving it a vibrant future.”</w:t>
      </w:r>
    </w:p>
    <w:p w14:paraId="63B8CE97" w14:textId="0E52682E" w:rsidR="00DF7D5D" w:rsidRPr="009912B2" w:rsidRDefault="00DF7D5D" w:rsidP="00DF7D5D">
      <w:pPr>
        <w:pStyle w:val="ListParagraph"/>
        <w:keepNext/>
        <w:keepLines/>
        <w:numPr>
          <w:ilvl w:val="0"/>
          <w:numId w:val="6"/>
        </w:numPr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Lisa </w:t>
      </w:r>
      <w:proofErr w:type="spellStart"/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Smallridge</w:t>
      </w:r>
      <w:proofErr w:type="spellEnd"/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305AA9" w:rsidRPr="009912B2">
        <w:rPr>
          <w:rFonts w:ascii="Arial" w:hAnsi="Arial" w:cs="Arial"/>
          <w:sz w:val="24"/>
          <w:szCs w:val="24"/>
        </w:rPr>
        <w:t>for “heading the save the field campaign to make sure that future generations of the community have a safe green space.”</w:t>
      </w:r>
    </w:p>
    <w:p w14:paraId="76A99277" w14:textId="77777777" w:rsidR="00DF7D5D" w:rsidRPr="00F903D6" w:rsidRDefault="00DF7D5D" w:rsidP="00DF7D5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D4F569F" w14:textId="1C5B53C6" w:rsidR="00DF7D5D" w:rsidRPr="00F903D6" w:rsidRDefault="00DF7D5D" w:rsidP="00DF7D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2023 Totnes Community Award (Group) nominees were:</w:t>
      </w:r>
    </w:p>
    <w:p w14:paraId="208D116D" w14:textId="1857D5DB" w:rsidR="00DF7D5D" w:rsidRPr="009912B2" w:rsidRDefault="00DF7D5D" w:rsidP="00DF7D5D">
      <w:pPr>
        <w:pStyle w:val="ListParagraph"/>
        <w:keepNext/>
        <w:keepLines/>
        <w:numPr>
          <w:ilvl w:val="0"/>
          <w:numId w:val="6"/>
        </w:numPr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903D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Food in </w:t>
      </w:r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Community</w:t>
      </w:r>
      <w:r w:rsidR="009912B2"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for “</w:t>
      </w:r>
      <w:r w:rsidR="009912B2" w:rsidRPr="009912B2">
        <w:rPr>
          <w:rFonts w:ascii="Arial" w:hAnsi="Arial" w:cs="Arial"/>
          <w:sz w:val="24"/>
          <w:szCs w:val="24"/>
        </w:rPr>
        <w:t>their tireless work and commitment to making sure those struggling in the town are fed.”</w:t>
      </w:r>
    </w:p>
    <w:p w14:paraId="5EE23B8B" w14:textId="7C7A8993" w:rsidR="00DF7D5D" w:rsidRPr="009912B2" w:rsidRDefault="00DF7D5D" w:rsidP="00DF7D5D">
      <w:pPr>
        <w:pStyle w:val="ListParagraph"/>
        <w:keepNext/>
        <w:keepLines/>
        <w:numPr>
          <w:ilvl w:val="0"/>
          <w:numId w:val="6"/>
        </w:numPr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South Hams Citizens Advice</w:t>
      </w:r>
      <w:r w:rsidR="009912B2"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for “</w:t>
      </w:r>
      <w:r w:rsidR="009912B2" w:rsidRPr="009912B2">
        <w:rPr>
          <w:rFonts w:ascii="Arial" w:hAnsi="Arial" w:cs="Arial"/>
          <w:sz w:val="24"/>
          <w:szCs w:val="24"/>
        </w:rPr>
        <w:t>providing support and free advice to 1000s of individuals in South Hams and Totnes over many years.”</w:t>
      </w:r>
    </w:p>
    <w:p w14:paraId="28131F23" w14:textId="7B97EB1D" w:rsidR="00DF7D5D" w:rsidRPr="009912B2" w:rsidRDefault="00DF7D5D" w:rsidP="00DF7D5D">
      <w:pPr>
        <w:pStyle w:val="ListParagraph"/>
        <w:keepNext/>
        <w:keepLines/>
        <w:numPr>
          <w:ilvl w:val="0"/>
          <w:numId w:val="6"/>
        </w:numPr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St John’s Community Café Volunteers</w:t>
      </w:r>
      <w:r w:rsidR="009912B2"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for “</w:t>
      </w:r>
      <w:r w:rsidR="009912B2" w:rsidRPr="009912B2">
        <w:rPr>
          <w:rFonts w:ascii="Arial" w:hAnsi="Arial" w:cs="Arial"/>
          <w:sz w:val="24"/>
          <w:szCs w:val="24"/>
        </w:rPr>
        <w:t>creating a wonderful, supportive, friendly environment and a safe space for so many people.”</w:t>
      </w:r>
    </w:p>
    <w:p w14:paraId="009E3AD0" w14:textId="538896DB" w:rsidR="00DF7D5D" w:rsidRPr="009912B2" w:rsidRDefault="00DF7D5D" w:rsidP="00DF7D5D">
      <w:pPr>
        <w:pStyle w:val="ListParagraph"/>
        <w:keepNext/>
        <w:keepLines/>
        <w:numPr>
          <w:ilvl w:val="0"/>
          <w:numId w:val="6"/>
        </w:numPr>
        <w:spacing w:after="0" w:line="240" w:lineRule="auto"/>
        <w:outlineLvl w:val="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Totnes Tennis Club</w:t>
      </w:r>
      <w:r w:rsidR="009912B2" w:rsidRPr="009912B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for working “</w:t>
      </w:r>
      <w:r w:rsidR="009912B2" w:rsidRPr="009912B2">
        <w:rPr>
          <w:rFonts w:ascii="Arial" w:hAnsi="Arial" w:cs="Arial"/>
          <w:sz w:val="24"/>
          <w:szCs w:val="24"/>
        </w:rPr>
        <w:t>worked so hard to make out tennis club a great place to play tennis for the members but more so for the community.”</w:t>
      </w:r>
    </w:p>
    <w:p w14:paraId="6FBEB58F" w14:textId="77777777" w:rsidR="00305AA9" w:rsidRDefault="00305AA9" w:rsidP="00305AA9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lang w:eastAsia="en-GB"/>
        </w:rPr>
      </w:pPr>
    </w:p>
    <w:p w14:paraId="47D38922" w14:textId="77777777" w:rsidR="00305AA9" w:rsidRPr="00305AA9" w:rsidRDefault="00305AA9" w:rsidP="00305AA9">
      <w:pPr>
        <w:shd w:val="clear" w:color="auto" w:fill="FFFFFF"/>
        <w:spacing w:line="235" w:lineRule="atLeast"/>
        <w:rPr>
          <w:rFonts w:ascii="Calibri" w:eastAsia="Times New Roman" w:hAnsi="Calibri" w:cs="Calibri"/>
          <w:b/>
          <w:bCs/>
          <w:lang w:eastAsia="en-GB"/>
        </w:rPr>
      </w:pPr>
    </w:p>
    <w:p w14:paraId="0A74F2DD" w14:textId="55D59EC1" w:rsidR="008269E9" w:rsidRDefault="00A45B90" w:rsidP="00A45B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A45B90">
        <w:rPr>
          <w:rFonts w:ascii="Arial" w:eastAsia="Times New Roman" w:hAnsi="Arial" w:cs="Arial"/>
          <w:b/>
          <w:bCs/>
          <w:color w:val="222222"/>
          <w:lang w:eastAsia="en-GB"/>
        </w:rPr>
        <w:t>- Ends</w:t>
      </w:r>
    </w:p>
    <w:p w14:paraId="7F3828E0" w14:textId="77777777" w:rsidR="003749C9" w:rsidRPr="00865536" w:rsidRDefault="003749C9" w:rsidP="00A45B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b/>
          <w:bCs/>
          <w:color w:val="222222"/>
          <w:highlight w:val="white"/>
        </w:rPr>
      </w:pPr>
    </w:p>
    <w:p w14:paraId="17E562E8" w14:textId="56100E3C" w:rsidR="007149FF" w:rsidRDefault="007149FF" w:rsidP="008269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b/>
          <w:bCs/>
          <w:color w:val="222222"/>
          <w:highlight w:val="white"/>
        </w:rPr>
      </w:pPr>
    </w:p>
    <w:p w14:paraId="40FEF73A" w14:textId="77777777" w:rsidR="007149FF" w:rsidRPr="00AA785C" w:rsidRDefault="007149FF" w:rsidP="008269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b/>
          <w:bCs/>
          <w:color w:val="222222"/>
          <w:highlight w:val="white"/>
        </w:rPr>
      </w:pPr>
    </w:p>
    <w:p w14:paraId="61038883" w14:textId="7FFFC2F1" w:rsidR="008269E9" w:rsidRPr="00AA785C" w:rsidRDefault="008269E9" w:rsidP="008269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b/>
          <w:bCs/>
          <w:color w:val="222222"/>
          <w:highlight w:val="white"/>
        </w:rPr>
      </w:pPr>
      <w:r w:rsidRPr="00AA785C">
        <w:rPr>
          <w:rFonts w:ascii="Arial" w:eastAsia="Helvetica Neue" w:hAnsi="Arial" w:cs="Arial"/>
          <w:b/>
          <w:bCs/>
          <w:color w:val="222222"/>
          <w:highlight w:val="white"/>
        </w:rPr>
        <w:t>Note to Editors</w:t>
      </w:r>
    </w:p>
    <w:p w14:paraId="5F98F4A9" w14:textId="11E68506" w:rsidR="008269E9" w:rsidRPr="00AA785C" w:rsidRDefault="008269E9" w:rsidP="008269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color w:val="222222"/>
          <w:highlight w:val="white"/>
        </w:rPr>
      </w:pPr>
      <w:r>
        <w:rPr>
          <w:rFonts w:ascii="Arial" w:eastAsia="Helvetica Neue" w:hAnsi="Arial" w:cs="Arial"/>
          <w:color w:val="222222"/>
          <w:highlight w:val="white"/>
        </w:rPr>
        <w:t xml:space="preserve">For more information, please contact Lucy Ferrier, Marketing &amp; Communications Manager at </w:t>
      </w:r>
      <w:hyperlink r:id="rId7" w:history="1">
        <w:r w:rsidRPr="00337994">
          <w:rPr>
            <w:rStyle w:val="Hyperlink"/>
            <w:rFonts w:ascii="Arial" w:eastAsia="Helvetica Neue" w:hAnsi="Arial" w:cs="Arial"/>
            <w:highlight w:val="white"/>
          </w:rPr>
          <w:t>info@visittotnes.co.uk</w:t>
        </w:r>
      </w:hyperlink>
      <w:r>
        <w:rPr>
          <w:rFonts w:ascii="Arial" w:eastAsia="Helvetica Neue" w:hAnsi="Arial" w:cs="Arial"/>
          <w:color w:val="222222"/>
          <w:highlight w:val="white"/>
        </w:rPr>
        <w:t xml:space="preserve"> </w:t>
      </w:r>
    </w:p>
    <w:p w14:paraId="09EEE6E4" w14:textId="77777777" w:rsidR="008269E9" w:rsidRPr="00AA785C" w:rsidRDefault="008269E9" w:rsidP="008269E9">
      <w:pPr>
        <w:rPr>
          <w:rFonts w:ascii="Arial" w:eastAsia="Helvetica Neue" w:hAnsi="Arial" w:cs="Arial"/>
          <w:i/>
          <w:color w:val="222222"/>
          <w:highlight w:val="white"/>
        </w:rPr>
      </w:pPr>
    </w:p>
    <w:p w14:paraId="38854056" w14:textId="77777777" w:rsidR="00AD666A" w:rsidRDefault="00AD666A" w:rsidP="00AD666A"/>
    <w:sectPr w:rsidR="00AD6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146"/>
    <w:multiLevelType w:val="hybridMultilevel"/>
    <w:tmpl w:val="233282E4"/>
    <w:lvl w:ilvl="0" w:tplc="27D8F6F8">
      <w:start w:val="25"/>
      <w:numFmt w:val="bullet"/>
      <w:lvlText w:val="-"/>
      <w:lvlJc w:val="left"/>
      <w:pPr>
        <w:ind w:left="720" w:hanging="360"/>
      </w:pPr>
      <w:rPr>
        <w:rFonts w:ascii="Arial" w:eastAsia="Helvetica Neu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0826"/>
    <w:multiLevelType w:val="multilevel"/>
    <w:tmpl w:val="A2760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76201F"/>
    <w:multiLevelType w:val="hybridMultilevel"/>
    <w:tmpl w:val="1484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7117F"/>
    <w:multiLevelType w:val="multilevel"/>
    <w:tmpl w:val="D3A2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71950"/>
    <w:multiLevelType w:val="hybridMultilevel"/>
    <w:tmpl w:val="8D94E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F0A13"/>
    <w:multiLevelType w:val="hybridMultilevel"/>
    <w:tmpl w:val="47109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E464F"/>
    <w:multiLevelType w:val="hybridMultilevel"/>
    <w:tmpl w:val="0504AECA"/>
    <w:lvl w:ilvl="0" w:tplc="D3EA6AB4">
      <w:start w:val="25"/>
      <w:numFmt w:val="bullet"/>
      <w:lvlText w:val="-"/>
      <w:lvlJc w:val="left"/>
      <w:pPr>
        <w:ind w:left="720" w:hanging="360"/>
      </w:pPr>
      <w:rPr>
        <w:rFonts w:ascii="Arial" w:eastAsia="Helvetica Neu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824081">
    <w:abstractNumId w:val="1"/>
  </w:num>
  <w:num w:numId="2" w16cid:durableId="1298956170">
    <w:abstractNumId w:val="0"/>
  </w:num>
  <w:num w:numId="3" w16cid:durableId="983049794">
    <w:abstractNumId w:val="6"/>
  </w:num>
  <w:num w:numId="4" w16cid:durableId="2085452275">
    <w:abstractNumId w:val="3"/>
  </w:num>
  <w:num w:numId="5" w16cid:durableId="160320503">
    <w:abstractNumId w:val="5"/>
  </w:num>
  <w:num w:numId="6" w16cid:durableId="1784496119">
    <w:abstractNumId w:val="4"/>
  </w:num>
  <w:num w:numId="7" w16cid:durableId="1306356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6A"/>
    <w:rsid w:val="000345F5"/>
    <w:rsid w:val="000451CB"/>
    <w:rsid w:val="000B49B7"/>
    <w:rsid w:val="000D54F1"/>
    <w:rsid w:val="000F6843"/>
    <w:rsid w:val="001F7388"/>
    <w:rsid w:val="00205728"/>
    <w:rsid w:val="002847E6"/>
    <w:rsid w:val="00305AA9"/>
    <w:rsid w:val="003749C9"/>
    <w:rsid w:val="003F2AF0"/>
    <w:rsid w:val="00453D41"/>
    <w:rsid w:val="00507EED"/>
    <w:rsid w:val="00540872"/>
    <w:rsid w:val="006120F1"/>
    <w:rsid w:val="00657BE2"/>
    <w:rsid w:val="0066537F"/>
    <w:rsid w:val="006D1B45"/>
    <w:rsid w:val="006F1EEF"/>
    <w:rsid w:val="007149FF"/>
    <w:rsid w:val="007F45BA"/>
    <w:rsid w:val="008269E9"/>
    <w:rsid w:val="00862E33"/>
    <w:rsid w:val="00865536"/>
    <w:rsid w:val="00894911"/>
    <w:rsid w:val="008A46F0"/>
    <w:rsid w:val="008B392C"/>
    <w:rsid w:val="009812EA"/>
    <w:rsid w:val="009912B2"/>
    <w:rsid w:val="009A1051"/>
    <w:rsid w:val="009E5403"/>
    <w:rsid w:val="009F7526"/>
    <w:rsid w:val="00A06FA6"/>
    <w:rsid w:val="00A45B90"/>
    <w:rsid w:val="00AC43AD"/>
    <w:rsid w:val="00AD666A"/>
    <w:rsid w:val="00AE5313"/>
    <w:rsid w:val="00B06B24"/>
    <w:rsid w:val="00B42CF3"/>
    <w:rsid w:val="00BB5B8B"/>
    <w:rsid w:val="00C34CA0"/>
    <w:rsid w:val="00C62F49"/>
    <w:rsid w:val="00CC0EB9"/>
    <w:rsid w:val="00D84EA9"/>
    <w:rsid w:val="00DF7D5D"/>
    <w:rsid w:val="00E30EFD"/>
    <w:rsid w:val="00EC1027"/>
    <w:rsid w:val="00F1399C"/>
    <w:rsid w:val="00F903D6"/>
    <w:rsid w:val="00FB1EBE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4BF8"/>
  <w15:chartTrackingRefBased/>
  <w15:docId w15:val="{6946732C-C2F6-4A61-9413-BDC3934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8269E9"/>
  </w:style>
  <w:style w:type="character" w:styleId="Hyperlink">
    <w:name w:val="Hyperlink"/>
    <w:rsid w:val="008269E9"/>
    <w:rPr>
      <w:u w:val="single"/>
    </w:rPr>
  </w:style>
  <w:style w:type="paragraph" w:styleId="ListParagraph">
    <w:name w:val="List Paragraph"/>
    <w:basedOn w:val="Normal"/>
    <w:uiPriority w:val="34"/>
    <w:qFormat/>
    <w:rsid w:val="00507EED"/>
    <w:pPr>
      <w:ind w:left="720"/>
      <w:contextualSpacing/>
    </w:pPr>
  </w:style>
  <w:style w:type="paragraph" w:customStyle="1" w:styleId="04xlpa">
    <w:name w:val="_04xlpa"/>
    <w:basedOn w:val="Normal"/>
    <w:rsid w:val="00F1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F1399C"/>
  </w:style>
  <w:style w:type="paragraph" w:customStyle="1" w:styleId="gmail-04xlpa">
    <w:name w:val="gmail-_04xlpa"/>
    <w:basedOn w:val="Normal"/>
    <w:rsid w:val="0089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mail-jsgrdq">
    <w:name w:val="gmail-jsgrdq"/>
    <w:basedOn w:val="DefaultParagraphFont"/>
    <w:rsid w:val="00894911"/>
  </w:style>
  <w:style w:type="paragraph" w:styleId="NormalWeb">
    <w:name w:val="Normal (Web)"/>
    <w:basedOn w:val="Normal"/>
    <w:uiPriority w:val="99"/>
    <w:semiHidden/>
    <w:unhideWhenUsed/>
    <w:rsid w:val="0089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-5173087195224954625gmail-il">
    <w:name w:val="m_-5173087195224954625gmail-il"/>
    <w:basedOn w:val="DefaultParagraphFont"/>
    <w:rsid w:val="00F9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3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1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5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26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8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9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502116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48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2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94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452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05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241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00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980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894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013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227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5271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8245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3616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1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568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71333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513982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46762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52364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200194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0171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9583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3325507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42093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03203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6943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852067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98683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80341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isittotn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Visitor</cp:lastModifiedBy>
  <cp:revision>11</cp:revision>
  <dcterms:created xsi:type="dcterms:W3CDTF">2023-04-24T09:55:00Z</dcterms:created>
  <dcterms:modified xsi:type="dcterms:W3CDTF">2023-05-17T11:12:00Z</dcterms:modified>
</cp:coreProperties>
</file>