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A4E" w14:textId="1DFFE84C" w:rsidR="00B45E03" w:rsidRDefault="005B3123" w:rsidP="00686F75">
      <w:pPr>
        <w:jc w:val="center"/>
      </w:pPr>
      <w:r>
        <w:t xml:space="preserve"> </w:t>
      </w:r>
      <w:r w:rsidR="006701F8">
        <w:t xml:space="preserve"> </w:t>
      </w:r>
      <w:r w:rsidR="00B45E03">
        <w:t xml:space="preserve"> </w:t>
      </w:r>
      <w:r w:rsidR="00E57F4B">
        <w:rPr>
          <w:noProof/>
          <w:lang w:eastAsia="en-GB"/>
        </w:rPr>
        <w:drawing>
          <wp:inline distT="0" distB="0" distL="0" distR="0" wp14:anchorId="35B9EC3A" wp14:editId="49FF3BAA">
            <wp:extent cx="11049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3E5F79F4" w14:textId="77777777" w:rsidR="00B45E03" w:rsidRPr="003A0884" w:rsidRDefault="00B45E03" w:rsidP="00686F75">
      <w:pPr>
        <w:pStyle w:val="Heading1"/>
        <w:jc w:val="center"/>
        <w:rPr>
          <w:b/>
          <w:bCs/>
          <w:color w:val="auto"/>
        </w:rPr>
      </w:pPr>
      <w:r w:rsidRPr="003A0884">
        <w:rPr>
          <w:b/>
          <w:bCs/>
          <w:color w:val="auto"/>
        </w:rPr>
        <w:t xml:space="preserve">AGENDA FOR THE </w:t>
      </w:r>
      <w:r>
        <w:rPr>
          <w:b/>
          <w:bCs/>
          <w:color w:val="auto"/>
        </w:rPr>
        <w:t>PLANNING</w:t>
      </w:r>
      <w:r w:rsidRPr="003A0884">
        <w:rPr>
          <w:b/>
          <w:bCs/>
          <w:color w:val="auto"/>
        </w:rPr>
        <w:t xml:space="preserve"> COMMITTEE</w:t>
      </w:r>
    </w:p>
    <w:p w14:paraId="0D02EFE7" w14:textId="28139D75" w:rsidR="00B45E03" w:rsidRDefault="00B71B66" w:rsidP="0097584A">
      <w:pPr>
        <w:pStyle w:val="Heading1"/>
        <w:jc w:val="center"/>
        <w:rPr>
          <w:b/>
          <w:bCs/>
          <w:color w:val="auto"/>
        </w:rPr>
      </w:pPr>
      <w:r>
        <w:rPr>
          <w:b/>
          <w:bCs/>
          <w:color w:val="auto"/>
        </w:rPr>
        <w:t>MON</w:t>
      </w:r>
      <w:r w:rsidR="00B45E03" w:rsidRPr="003A0884">
        <w:rPr>
          <w:b/>
          <w:bCs/>
          <w:color w:val="auto"/>
        </w:rPr>
        <w:t xml:space="preserve">DAY </w:t>
      </w:r>
      <w:r>
        <w:rPr>
          <w:b/>
          <w:bCs/>
          <w:color w:val="auto"/>
        </w:rPr>
        <w:t>1</w:t>
      </w:r>
      <w:r w:rsidR="00C60897">
        <w:rPr>
          <w:b/>
          <w:bCs/>
          <w:color w:val="auto"/>
        </w:rPr>
        <w:t>9</w:t>
      </w:r>
      <w:r w:rsidRPr="00B71B66">
        <w:rPr>
          <w:b/>
          <w:bCs/>
          <w:color w:val="auto"/>
          <w:vertAlign w:val="superscript"/>
        </w:rPr>
        <w:t>TH</w:t>
      </w:r>
      <w:r>
        <w:rPr>
          <w:b/>
          <w:bCs/>
          <w:color w:val="auto"/>
        </w:rPr>
        <w:t xml:space="preserve"> </w:t>
      </w:r>
      <w:r w:rsidR="00C60897">
        <w:rPr>
          <w:b/>
          <w:bCs/>
          <w:color w:val="auto"/>
        </w:rPr>
        <w:t>SEPTEMBER</w:t>
      </w:r>
      <w:r w:rsidR="00B14B42">
        <w:rPr>
          <w:b/>
          <w:bCs/>
          <w:color w:val="auto"/>
        </w:rPr>
        <w:t xml:space="preserve"> </w:t>
      </w:r>
      <w:r w:rsidR="00B45E03" w:rsidRPr="003A0884">
        <w:rPr>
          <w:b/>
          <w:bCs/>
          <w:color w:val="auto"/>
        </w:rPr>
        <w:t>202</w:t>
      </w:r>
      <w:r w:rsidR="00671331">
        <w:rPr>
          <w:b/>
          <w:bCs/>
          <w:color w:val="auto"/>
        </w:rPr>
        <w:t>3</w:t>
      </w:r>
      <w:r w:rsidR="00B45E03" w:rsidRPr="003A0884">
        <w:rPr>
          <w:b/>
          <w:bCs/>
          <w:color w:val="auto"/>
        </w:rPr>
        <w:t xml:space="preserve"> </w:t>
      </w:r>
      <w:r w:rsidR="0097584A">
        <w:rPr>
          <w:b/>
          <w:bCs/>
          <w:color w:val="auto"/>
        </w:rPr>
        <w:t xml:space="preserve">IN THE </w:t>
      </w:r>
      <w:r w:rsidR="00F61D24">
        <w:rPr>
          <w:b/>
          <w:bCs/>
          <w:color w:val="auto"/>
        </w:rPr>
        <w:t>GUILDHALL</w:t>
      </w:r>
    </w:p>
    <w:p w14:paraId="64DA1E98" w14:textId="14F888CB" w:rsidR="00F96800" w:rsidRDefault="00B8467A" w:rsidP="00E113F9">
      <w:pPr>
        <w:spacing w:after="0" w:line="240" w:lineRule="auto"/>
        <w:rPr>
          <w:rFonts w:asciiTheme="minorHAnsi" w:hAnsiTheme="minorHAnsi" w:cstheme="minorHAnsi"/>
          <w:sz w:val="24"/>
          <w:szCs w:val="24"/>
        </w:rPr>
      </w:pPr>
      <w:r w:rsidRPr="00B8467A">
        <w:rPr>
          <w:rFonts w:asciiTheme="minorHAnsi" w:hAnsiTheme="minorHAnsi" w:cstheme="minorHAnsi"/>
          <w:sz w:val="24"/>
          <w:szCs w:val="24"/>
        </w:rPr>
        <w:t>There are stairs to the Council Chamber but if any member of the public has mobility issues the Council can relocate to the lower Guildhall.</w:t>
      </w:r>
    </w:p>
    <w:p w14:paraId="1DA491F0" w14:textId="77777777" w:rsidR="00B8467A" w:rsidRPr="00B8467A" w:rsidRDefault="00B8467A" w:rsidP="00E113F9">
      <w:pPr>
        <w:spacing w:after="0" w:line="240" w:lineRule="auto"/>
        <w:rPr>
          <w:rFonts w:asciiTheme="minorHAnsi" w:hAnsiTheme="minorHAnsi" w:cstheme="minorHAnsi"/>
          <w:sz w:val="24"/>
          <w:szCs w:val="24"/>
        </w:rPr>
      </w:pPr>
    </w:p>
    <w:p w14:paraId="4EF78E37" w14:textId="41C1481F" w:rsidR="00B45E03" w:rsidRPr="00F96800" w:rsidRDefault="00B45E03" w:rsidP="00E113F9">
      <w:pPr>
        <w:spacing w:after="0" w:line="240" w:lineRule="auto"/>
        <w:rPr>
          <w:rFonts w:asciiTheme="minorHAnsi" w:hAnsiTheme="minorHAnsi" w:cstheme="minorHAnsi"/>
          <w:sz w:val="24"/>
          <w:szCs w:val="24"/>
        </w:rPr>
      </w:pPr>
      <w:r w:rsidRPr="00F96800">
        <w:rPr>
          <w:rFonts w:asciiTheme="minorHAnsi" w:hAnsiTheme="minorHAnsi" w:cstheme="minorHAnsi"/>
          <w:sz w:val="24"/>
          <w:szCs w:val="24"/>
        </w:rPr>
        <w:t xml:space="preserve">You are hereby </w:t>
      </w:r>
      <w:r w:rsidRPr="00F96800">
        <w:rPr>
          <w:rFonts w:asciiTheme="minorHAnsi" w:hAnsiTheme="minorHAnsi" w:cstheme="minorHAnsi"/>
          <w:b/>
          <w:bCs/>
          <w:sz w:val="24"/>
          <w:szCs w:val="24"/>
        </w:rPr>
        <w:t xml:space="preserve">SUMMONED </w:t>
      </w:r>
      <w:r w:rsidRPr="00F96800">
        <w:rPr>
          <w:rFonts w:asciiTheme="minorHAnsi" w:hAnsiTheme="minorHAnsi" w:cstheme="minorHAnsi"/>
          <w:sz w:val="24"/>
          <w:szCs w:val="24"/>
        </w:rPr>
        <w:t xml:space="preserve">to attend the </w:t>
      </w:r>
      <w:r w:rsidRPr="00F96800">
        <w:rPr>
          <w:rFonts w:asciiTheme="minorHAnsi" w:hAnsiTheme="minorHAnsi" w:cstheme="minorHAnsi"/>
          <w:b/>
          <w:bCs/>
          <w:sz w:val="24"/>
          <w:szCs w:val="24"/>
        </w:rPr>
        <w:t>Planning Committee</w:t>
      </w:r>
      <w:r w:rsidR="0097584A">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on </w:t>
      </w:r>
      <w:r w:rsidR="00B71B66">
        <w:rPr>
          <w:rFonts w:asciiTheme="minorHAnsi" w:hAnsiTheme="minorHAnsi" w:cstheme="minorHAnsi"/>
          <w:b/>
          <w:bCs/>
          <w:sz w:val="24"/>
          <w:szCs w:val="24"/>
        </w:rPr>
        <w:t>Mon</w:t>
      </w:r>
      <w:r w:rsidRPr="00F96800">
        <w:rPr>
          <w:rFonts w:asciiTheme="minorHAnsi" w:hAnsiTheme="minorHAnsi" w:cstheme="minorHAnsi"/>
          <w:b/>
          <w:bCs/>
          <w:sz w:val="24"/>
          <w:szCs w:val="24"/>
        </w:rPr>
        <w:t xml:space="preserve">day </w:t>
      </w:r>
      <w:r w:rsidR="00B71B66">
        <w:rPr>
          <w:rFonts w:asciiTheme="minorHAnsi" w:hAnsiTheme="minorHAnsi" w:cstheme="minorHAnsi"/>
          <w:b/>
          <w:bCs/>
          <w:sz w:val="24"/>
          <w:szCs w:val="24"/>
        </w:rPr>
        <w:t>1</w:t>
      </w:r>
      <w:r w:rsidR="00C60897">
        <w:rPr>
          <w:rFonts w:asciiTheme="minorHAnsi" w:hAnsiTheme="minorHAnsi" w:cstheme="minorHAnsi"/>
          <w:b/>
          <w:bCs/>
          <w:sz w:val="24"/>
          <w:szCs w:val="24"/>
        </w:rPr>
        <w:t>9</w:t>
      </w:r>
      <w:r w:rsidR="00B71B66" w:rsidRPr="00B71B66">
        <w:rPr>
          <w:rFonts w:asciiTheme="minorHAnsi" w:hAnsiTheme="minorHAnsi" w:cstheme="minorHAnsi"/>
          <w:b/>
          <w:bCs/>
          <w:sz w:val="24"/>
          <w:szCs w:val="24"/>
          <w:vertAlign w:val="superscript"/>
        </w:rPr>
        <w:t>th</w:t>
      </w:r>
      <w:r w:rsidR="00B71B66">
        <w:rPr>
          <w:rFonts w:asciiTheme="minorHAnsi" w:hAnsiTheme="minorHAnsi" w:cstheme="minorHAnsi"/>
          <w:b/>
          <w:bCs/>
          <w:sz w:val="24"/>
          <w:szCs w:val="24"/>
        </w:rPr>
        <w:t xml:space="preserve"> </w:t>
      </w:r>
      <w:r w:rsidR="00C60897">
        <w:rPr>
          <w:rFonts w:asciiTheme="minorHAnsi" w:hAnsiTheme="minorHAnsi" w:cstheme="minorHAnsi"/>
          <w:b/>
          <w:bCs/>
          <w:sz w:val="24"/>
          <w:szCs w:val="24"/>
        </w:rPr>
        <w:t>September</w:t>
      </w:r>
      <w:r w:rsidR="00717947">
        <w:rPr>
          <w:rFonts w:asciiTheme="minorHAnsi" w:hAnsiTheme="minorHAnsi" w:cstheme="minorHAnsi"/>
          <w:b/>
          <w:bCs/>
          <w:sz w:val="24"/>
          <w:szCs w:val="24"/>
        </w:rPr>
        <w:t xml:space="preserve"> </w:t>
      </w:r>
      <w:r w:rsidRPr="00F96800">
        <w:rPr>
          <w:rFonts w:asciiTheme="minorHAnsi" w:hAnsiTheme="minorHAnsi" w:cstheme="minorHAnsi"/>
          <w:b/>
          <w:bCs/>
          <w:sz w:val="24"/>
          <w:szCs w:val="24"/>
        </w:rPr>
        <w:t>202</w:t>
      </w:r>
      <w:r w:rsidR="00671331">
        <w:rPr>
          <w:rFonts w:asciiTheme="minorHAnsi" w:hAnsiTheme="minorHAnsi" w:cstheme="minorHAnsi"/>
          <w:b/>
          <w:bCs/>
          <w:sz w:val="24"/>
          <w:szCs w:val="24"/>
        </w:rPr>
        <w:t>3</w:t>
      </w:r>
      <w:r w:rsidRPr="00F96800">
        <w:rPr>
          <w:rFonts w:asciiTheme="minorHAnsi" w:hAnsiTheme="minorHAnsi" w:cstheme="minorHAnsi"/>
          <w:b/>
          <w:bCs/>
          <w:sz w:val="24"/>
          <w:szCs w:val="24"/>
        </w:rPr>
        <w:t xml:space="preserve"> </w:t>
      </w:r>
      <w:r w:rsidRPr="00F96800">
        <w:rPr>
          <w:rFonts w:asciiTheme="minorHAnsi" w:hAnsiTheme="minorHAnsi" w:cstheme="minorHAnsi"/>
          <w:sz w:val="24"/>
          <w:szCs w:val="24"/>
        </w:rPr>
        <w:t xml:space="preserve">at </w:t>
      </w:r>
      <w:r w:rsidR="009032F5" w:rsidRPr="00F96800">
        <w:rPr>
          <w:rFonts w:asciiTheme="minorHAnsi" w:hAnsiTheme="minorHAnsi" w:cstheme="minorHAnsi"/>
          <w:b/>
          <w:bCs/>
          <w:sz w:val="24"/>
          <w:szCs w:val="24"/>
        </w:rPr>
        <w:t>6.3</w:t>
      </w:r>
      <w:r w:rsidRPr="00F96800">
        <w:rPr>
          <w:rFonts w:asciiTheme="minorHAnsi" w:hAnsiTheme="minorHAnsi" w:cstheme="minorHAnsi"/>
          <w:b/>
          <w:bCs/>
          <w:sz w:val="24"/>
          <w:szCs w:val="24"/>
        </w:rPr>
        <w:t>0</w:t>
      </w:r>
      <w:r w:rsidR="009032F5" w:rsidRPr="00F96800">
        <w:rPr>
          <w:rFonts w:asciiTheme="minorHAnsi" w:hAnsiTheme="minorHAnsi" w:cstheme="minorHAnsi"/>
          <w:b/>
          <w:bCs/>
          <w:sz w:val="24"/>
          <w:szCs w:val="24"/>
        </w:rPr>
        <w:t>p</w:t>
      </w:r>
      <w:r w:rsidRPr="00F96800">
        <w:rPr>
          <w:rFonts w:asciiTheme="minorHAnsi" w:hAnsiTheme="minorHAnsi" w:cstheme="minorHAnsi"/>
          <w:b/>
          <w:bCs/>
          <w:sz w:val="24"/>
          <w:szCs w:val="24"/>
        </w:rPr>
        <w:t>m</w:t>
      </w:r>
      <w:r w:rsidRPr="00F96800">
        <w:rPr>
          <w:rFonts w:asciiTheme="minorHAnsi" w:hAnsiTheme="minorHAnsi" w:cstheme="minorHAnsi"/>
          <w:sz w:val="24"/>
          <w:szCs w:val="24"/>
        </w:rPr>
        <w:t xml:space="preserve"> </w:t>
      </w:r>
      <w:bookmarkStart w:id="0" w:name="_Hlk63847914"/>
      <w:r w:rsidR="00695916">
        <w:rPr>
          <w:rFonts w:asciiTheme="minorHAnsi" w:hAnsiTheme="minorHAnsi" w:cstheme="minorHAnsi"/>
          <w:sz w:val="24"/>
          <w:szCs w:val="24"/>
        </w:rPr>
        <w:t>for a maximum of 90 minutes</w:t>
      </w:r>
      <w:bookmarkEnd w:id="0"/>
      <w:r w:rsidR="0097584A">
        <w:rPr>
          <w:rFonts w:asciiTheme="minorHAnsi" w:hAnsiTheme="minorHAnsi" w:cstheme="minorHAnsi"/>
          <w:sz w:val="24"/>
          <w:szCs w:val="24"/>
        </w:rPr>
        <w:t xml:space="preserve"> in the </w:t>
      </w:r>
      <w:r w:rsidR="003D061C">
        <w:rPr>
          <w:rFonts w:asciiTheme="minorHAnsi" w:hAnsiTheme="minorHAnsi" w:cstheme="minorHAnsi"/>
          <w:sz w:val="24"/>
          <w:szCs w:val="24"/>
        </w:rPr>
        <w:t>Guildh</w:t>
      </w:r>
      <w:r w:rsidR="0097584A">
        <w:rPr>
          <w:rFonts w:asciiTheme="minorHAnsi" w:hAnsiTheme="minorHAnsi" w:cstheme="minorHAnsi"/>
          <w:sz w:val="24"/>
          <w:szCs w:val="24"/>
        </w:rPr>
        <w:t>all</w:t>
      </w:r>
      <w:r w:rsidR="00695916">
        <w:rPr>
          <w:rFonts w:asciiTheme="minorHAnsi" w:hAnsiTheme="minorHAnsi" w:cstheme="minorHAnsi"/>
          <w:sz w:val="24"/>
          <w:szCs w:val="24"/>
        </w:rPr>
        <w:t xml:space="preserve"> </w:t>
      </w:r>
      <w:r w:rsidRPr="00F96800">
        <w:rPr>
          <w:rFonts w:asciiTheme="minorHAnsi" w:hAnsiTheme="minorHAnsi" w:cstheme="minorHAnsi"/>
          <w:sz w:val="24"/>
          <w:szCs w:val="24"/>
        </w:rPr>
        <w:t xml:space="preserve">for the purpose of transacting the following business:  </w:t>
      </w:r>
    </w:p>
    <w:p w14:paraId="5CF19DBA" w14:textId="77777777" w:rsidR="00F96800" w:rsidRDefault="00F96800" w:rsidP="00E113F9">
      <w:pPr>
        <w:keepNext/>
        <w:keepLines/>
        <w:spacing w:after="0" w:line="240" w:lineRule="auto"/>
        <w:outlineLvl w:val="2"/>
        <w:rPr>
          <w:rFonts w:cs="Calibri"/>
          <w:b/>
          <w:bCs/>
          <w:sz w:val="24"/>
          <w:szCs w:val="24"/>
        </w:rPr>
      </w:pPr>
    </w:p>
    <w:p w14:paraId="480153A5" w14:textId="434475EE" w:rsidR="00B45E03" w:rsidRPr="00274231" w:rsidRDefault="00B45E03" w:rsidP="00E113F9">
      <w:pPr>
        <w:keepNext/>
        <w:keepLines/>
        <w:spacing w:after="0" w:line="240" w:lineRule="auto"/>
        <w:outlineLvl w:val="2"/>
        <w:rPr>
          <w:rFonts w:ascii="Calibri Light" w:hAnsi="Calibri Light"/>
          <w:sz w:val="24"/>
          <w:szCs w:val="24"/>
        </w:rPr>
      </w:pPr>
      <w:r w:rsidRPr="00CB5F3B">
        <w:rPr>
          <w:rFonts w:cs="Calibri"/>
          <w:b/>
          <w:bCs/>
          <w:sz w:val="24"/>
          <w:szCs w:val="24"/>
        </w:rPr>
        <w:t xml:space="preserve">Committee Members: </w:t>
      </w:r>
      <w:r w:rsidRPr="00CB5F3B">
        <w:rPr>
          <w:rFonts w:asciiTheme="minorHAnsi" w:hAnsiTheme="minorHAnsi" w:cstheme="minorHAnsi"/>
          <w:sz w:val="24"/>
          <w:szCs w:val="24"/>
        </w:rPr>
        <w:t xml:space="preserve">Councillors </w:t>
      </w:r>
      <w:r w:rsidR="00B71B66">
        <w:rPr>
          <w:rFonts w:asciiTheme="minorHAnsi" w:hAnsiTheme="minorHAnsi" w:cstheme="minorHAnsi"/>
          <w:sz w:val="24"/>
          <w:szCs w:val="24"/>
        </w:rPr>
        <w:t xml:space="preserve">T Bennett (Chair), </w:t>
      </w:r>
      <w:r w:rsidRPr="00CB5F3B">
        <w:rPr>
          <w:rFonts w:asciiTheme="minorHAnsi" w:hAnsiTheme="minorHAnsi" w:cstheme="minorHAnsi"/>
          <w:sz w:val="24"/>
          <w:szCs w:val="24"/>
        </w:rPr>
        <w:t xml:space="preserve">G Allen, </w:t>
      </w:r>
      <w:r w:rsidR="00CB5F3B" w:rsidRPr="00CB5F3B">
        <w:rPr>
          <w:rFonts w:asciiTheme="minorHAnsi" w:hAnsiTheme="minorHAnsi" w:cstheme="minorHAnsi"/>
          <w:sz w:val="24"/>
          <w:szCs w:val="24"/>
        </w:rPr>
        <w:t xml:space="preserve">L Auletta, </w:t>
      </w:r>
      <w:r w:rsidRPr="00CB5F3B">
        <w:rPr>
          <w:rFonts w:asciiTheme="minorHAnsi" w:hAnsiTheme="minorHAnsi" w:cstheme="minorHAnsi"/>
          <w:sz w:val="24"/>
          <w:szCs w:val="24"/>
        </w:rPr>
        <w:t>S Collinson,</w:t>
      </w:r>
      <w:r w:rsidR="00CB5F3B" w:rsidRPr="00CB5F3B">
        <w:rPr>
          <w:rFonts w:asciiTheme="minorHAnsi" w:hAnsiTheme="minorHAnsi" w:cstheme="minorHAnsi"/>
          <w:sz w:val="24"/>
          <w:szCs w:val="24"/>
        </w:rPr>
        <w:t xml:space="preserve"> T Cooper,</w:t>
      </w:r>
      <w:r w:rsidRPr="00CB5F3B">
        <w:rPr>
          <w:rFonts w:asciiTheme="minorHAnsi" w:hAnsiTheme="minorHAnsi" w:cstheme="minorHAnsi"/>
          <w:sz w:val="24"/>
          <w:szCs w:val="24"/>
        </w:rPr>
        <w:t xml:space="preserve"> </w:t>
      </w:r>
      <w:r w:rsidR="004B4214" w:rsidRPr="00CB5F3B">
        <w:rPr>
          <w:rFonts w:asciiTheme="minorHAnsi" w:hAnsiTheme="minorHAnsi" w:cstheme="minorHAnsi"/>
          <w:sz w:val="24"/>
          <w:szCs w:val="24"/>
        </w:rPr>
        <w:t>J Cummings,</w:t>
      </w:r>
      <w:r w:rsidR="00CB5F3B" w:rsidRPr="00CB5F3B">
        <w:rPr>
          <w:rFonts w:asciiTheme="minorHAnsi" w:hAnsiTheme="minorHAnsi" w:cstheme="minorHAnsi"/>
          <w:sz w:val="24"/>
          <w:szCs w:val="24"/>
        </w:rPr>
        <w:t xml:space="preserve"> </w:t>
      </w:r>
      <w:r w:rsidRPr="00CB5F3B">
        <w:rPr>
          <w:rFonts w:asciiTheme="minorHAnsi" w:hAnsiTheme="minorHAnsi" w:cstheme="minorHAnsi"/>
          <w:sz w:val="24"/>
          <w:szCs w:val="24"/>
        </w:rPr>
        <w:t xml:space="preserve">J </w:t>
      </w:r>
      <w:proofErr w:type="gramStart"/>
      <w:r w:rsidRPr="00CB5F3B">
        <w:rPr>
          <w:rFonts w:asciiTheme="minorHAnsi" w:hAnsiTheme="minorHAnsi" w:cstheme="minorHAnsi"/>
          <w:sz w:val="24"/>
          <w:szCs w:val="24"/>
        </w:rPr>
        <w:t>Hodgson</w:t>
      </w:r>
      <w:proofErr w:type="gramEnd"/>
      <w:r w:rsidR="00CB5F3B" w:rsidRPr="00CB5F3B">
        <w:rPr>
          <w:rFonts w:asciiTheme="minorHAnsi" w:hAnsiTheme="minorHAnsi" w:cstheme="minorHAnsi"/>
          <w:sz w:val="24"/>
          <w:szCs w:val="24"/>
        </w:rPr>
        <w:t xml:space="preserve"> </w:t>
      </w:r>
      <w:r w:rsidR="00453607" w:rsidRPr="00CB5F3B">
        <w:rPr>
          <w:rFonts w:asciiTheme="minorHAnsi" w:hAnsiTheme="minorHAnsi" w:cstheme="minorHAnsi"/>
          <w:sz w:val="24"/>
          <w:szCs w:val="24"/>
        </w:rPr>
        <w:t xml:space="preserve">and </w:t>
      </w:r>
      <w:r w:rsidR="00362B78" w:rsidRPr="00CB5F3B">
        <w:rPr>
          <w:rFonts w:asciiTheme="minorHAnsi" w:hAnsiTheme="minorHAnsi" w:cstheme="minorHAnsi"/>
          <w:sz w:val="24"/>
          <w:szCs w:val="24"/>
        </w:rPr>
        <w:t xml:space="preserve">L </w:t>
      </w:r>
      <w:r w:rsidR="00453607" w:rsidRPr="00CB5F3B">
        <w:rPr>
          <w:rFonts w:asciiTheme="minorHAnsi" w:hAnsiTheme="minorHAnsi" w:cstheme="minorHAnsi"/>
          <w:sz w:val="24"/>
          <w:szCs w:val="24"/>
        </w:rPr>
        <w:t>Smallridge</w:t>
      </w:r>
      <w:r w:rsidRPr="00CB5F3B">
        <w:rPr>
          <w:rFonts w:asciiTheme="minorHAnsi" w:hAnsiTheme="minorHAnsi" w:cstheme="minorHAnsi"/>
          <w:sz w:val="24"/>
          <w:szCs w:val="24"/>
        </w:rPr>
        <w:t>.</w:t>
      </w:r>
    </w:p>
    <w:p w14:paraId="75F2B4DC" w14:textId="77777777" w:rsidR="00B45E03" w:rsidRPr="00BB344B" w:rsidRDefault="00B45E03" w:rsidP="00AA64E9">
      <w:pPr>
        <w:spacing w:after="0" w:line="240" w:lineRule="auto"/>
        <w:rPr>
          <w:sz w:val="24"/>
          <w:szCs w:val="24"/>
        </w:rPr>
      </w:pPr>
    </w:p>
    <w:p w14:paraId="7B11468B" w14:textId="10C40497" w:rsidR="00B45E03" w:rsidRPr="007A6782" w:rsidRDefault="00874A04" w:rsidP="00AA64E9">
      <w:pPr>
        <w:pStyle w:val="Heading3"/>
        <w:numPr>
          <w:ilvl w:val="0"/>
          <w:numId w:val="1"/>
        </w:numPr>
        <w:spacing w:before="0" w:line="240" w:lineRule="auto"/>
        <w:ind w:left="0"/>
        <w:rPr>
          <w:b/>
          <w:bCs/>
          <w:color w:val="auto"/>
        </w:rPr>
      </w:pPr>
      <w:r>
        <w:rPr>
          <w:b/>
          <w:bCs/>
          <w:color w:val="auto"/>
        </w:rPr>
        <w:t xml:space="preserve">WELCOME AND </w:t>
      </w:r>
      <w:r w:rsidR="00B45E03" w:rsidRPr="007A6782">
        <w:rPr>
          <w:b/>
          <w:bCs/>
          <w:color w:val="auto"/>
        </w:rPr>
        <w:t>APOLOGIES FOR ABSENCE</w:t>
      </w:r>
    </w:p>
    <w:p w14:paraId="154773C4" w14:textId="684EDD74" w:rsidR="00874A04" w:rsidRPr="00611DDA" w:rsidRDefault="00874A04" w:rsidP="00AA64E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The Chair will read out the following statement:</w:t>
      </w:r>
    </w:p>
    <w:p w14:paraId="650773E3"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Welcome to everyone attending and observing the meeting.</w:t>
      </w:r>
    </w:p>
    <w:p w14:paraId="69F5C6CB" w14:textId="77777777" w:rsidR="00EC69B0" w:rsidRPr="00A42B93" w:rsidRDefault="00EC69B0" w:rsidP="00AA64E9">
      <w:pPr>
        <w:spacing w:after="0" w:line="240" w:lineRule="auto"/>
        <w:rPr>
          <w:rFonts w:asciiTheme="minorHAnsi" w:hAnsiTheme="minorHAnsi" w:cstheme="minorHAnsi"/>
          <w:sz w:val="12"/>
          <w:szCs w:val="12"/>
        </w:rPr>
      </w:pPr>
    </w:p>
    <w:p w14:paraId="14D85934"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 xml:space="preserve">A reminder that </w:t>
      </w:r>
      <w:proofErr w:type="gramStart"/>
      <w:r w:rsidRPr="00EC69B0">
        <w:rPr>
          <w:rFonts w:asciiTheme="minorHAnsi" w:hAnsiTheme="minorHAnsi" w:cstheme="minorHAnsi"/>
          <w:sz w:val="24"/>
          <w:szCs w:val="24"/>
        </w:rPr>
        <w:t>open</w:t>
      </w:r>
      <w:proofErr w:type="gramEnd"/>
      <w:r w:rsidRPr="00EC69B0">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4AE2D23E" w14:textId="77777777" w:rsidR="00EC69B0" w:rsidRPr="00A42B93" w:rsidRDefault="00EC69B0" w:rsidP="00AA64E9">
      <w:pPr>
        <w:spacing w:after="0" w:line="240" w:lineRule="auto"/>
        <w:rPr>
          <w:rFonts w:asciiTheme="minorHAnsi" w:hAnsiTheme="minorHAnsi" w:cstheme="minorHAnsi"/>
          <w:sz w:val="12"/>
          <w:szCs w:val="12"/>
        </w:rPr>
      </w:pPr>
    </w:p>
    <w:p w14:paraId="7AA870C2" w14:textId="77777777" w:rsidR="00EC69B0" w:rsidRP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2AFAB352" w14:textId="77777777" w:rsidR="00EC69B0" w:rsidRPr="00A42B93" w:rsidRDefault="00EC69B0" w:rsidP="00AA64E9">
      <w:pPr>
        <w:spacing w:after="0" w:line="240" w:lineRule="auto"/>
        <w:rPr>
          <w:rFonts w:asciiTheme="minorHAnsi" w:hAnsiTheme="minorHAnsi" w:cstheme="minorHAnsi"/>
          <w:sz w:val="12"/>
          <w:szCs w:val="12"/>
        </w:rPr>
      </w:pPr>
    </w:p>
    <w:p w14:paraId="3C006146" w14:textId="77777777" w:rsidR="00EC69B0" w:rsidRDefault="00EC69B0" w:rsidP="00AA64E9">
      <w:pPr>
        <w:spacing w:after="0" w:line="240" w:lineRule="auto"/>
        <w:rPr>
          <w:rFonts w:asciiTheme="minorHAnsi" w:hAnsiTheme="minorHAnsi" w:cstheme="minorHAnsi"/>
          <w:sz w:val="24"/>
          <w:szCs w:val="24"/>
        </w:rPr>
      </w:pPr>
      <w:r w:rsidRPr="00EC69B0">
        <w:rPr>
          <w:rFonts w:asciiTheme="minorHAnsi" w:hAnsiTheme="minorHAnsi" w:cstheme="minorHAnsi"/>
          <w:sz w:val="24"/>
          <w:szCs w:val="24"/>
        </w:rPr>
        <w:t>To receive apologies and to confirm that any absence has the approval of the Council.</w:t>
      </w:r>
    </w:p>
    <w:p w14:paraId="2945D0B1" w14:textId="77777777" w:rsidR="00EC69B0" w:rsidRPr="00A42B93" w:rsidRDefault="00EC69B0" w:rsidP="00AA64E9">
      <w:pPr>
        <w:spacing w:after="0" w:line="240" w:lineRule="auto"/>
        <w:rPr>
          <w:rFonts w:asciiTheme="minorHAnsi" w:hAnsiTheme="minorHAnsi" w:cstheme="minorHAnsi"/>
          <w:sz w:val="12"/>
          <w:szCs w:val="12"/>
        </w:rPr>
      </w:pPr>
    </w:p>
    <w:p w14:paraId="14254170" w14:textId="75A07F70" w:rsidR="00B45E03" w:rsidRPr="00611DDA" w:rsidRDefault="00B45E03" w:rsidP="00AA64E9">
      <w:pPr>
        <w:spacing w:after="0" w:line="240" w:lineRule="auto"/>
        <w:rPr>
          <w:rFonts w:asciiTheme="minorHAnsi" w:hAnsiTheme="minorHAnsi" w:cstheme="minorHAnsi"/>
          <w:sz w:val="24"/>
          <w:szCs w:val="24"/>
        </w:rPr>
      </w:pPr>
      <w:r w:rsidRPr="00611DDA">
        <w:rPr>
          <w:rFonts w:asciiTheme="minorHAnsi" w:hAnsiTheme="minorHAnsi" w:cstheme="minorHAnsi"/>
          <w:bCs/>
          <w:i/>
          <w:iCs/>
          <w:sz w:val="24"/>
          <w:szCs w:val="24"/>
        </w:rPr>
        <w:t>The Committee will adjourn for the following items:</w:t>
      </w:r>
    </w:p>
    <w:p w14:paraId="7225F093" w14:textId="77777777" w:rsidR="00EC69B0" w:rsidRPr="00EC69B0" w:rsidRDefault="00EC69B0" w:rsidP="00AA64E9">
      <w:pPr>
        <w:pStyle w:val="Heading3"/>
        <w:spacing w:before="0" w:line="240" w:lineRule="auto"/>
        <w:rPr>
          <w:b/>
          <w:bCs/>
          <w:color w:val="auto"/>
          <w:sz w:val="12"/>
          <w:szCs w:val="12"/>
        </w:rPr>
      </w:pPr>
    </w:p>
    <w:p w14:paraId="744C1796" w14:textId="7663EA71" w:rsidR="00B45E03" w:rsidRPr="007A6782" w:rsidRDefault="00B45E03" w:rsidP="00AA64E9">
      <w:pPr>
        <w:pStyle w:val="Heading3"/>
        <w:spacing w:before="0" w:line="240" w:lineRule="auto"/>
        <w:rPr>
          <w:b/>
          <w:bCs/>
          <w:color w:val="auto"/>
        </w:rPr>
      </w:pPr>
      <w:r w:rsidRPr="007A6782">
        <w:rPr>
          <w:b/>
          <w:bCs/>
          <w:color w:val="auto"/>
        </w:rPr>
        <w:t>PUBLIC QUESTION TIME</w:t>
      </w:r>
    </w:p>
    <w:p w14:paraId="2631D4A6" w14:textId="77777777" w:rsidR="00B45E03" w:rsidRDefault="00B45E03" w:rsidP="00AB0213">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3E1034B" w14:textId="77777777" w:rsidR="00AD1F0A" w:rsidRPr="008B1CBD" w:rsidRDefault="00AD1F0A" w:rsidP="00AB0213">
      <w:pPr>
        <w:spacing w:after="0" w:line="240" w:lineRule="auto"/>
        <w:rPr>
          <w:rFonts w:asciiTheme="minorHAnsi" w:hAnsiTheme="minorHAnsi" w:cstheme="minorHAnsi"/>
          <w:sz w:val="12"/>
          <w:szCs w:val="12"/>
        </w:rPr>
      </w:pPr>
    </w:p>
    <w:p w14:paraId="60B7A138" w14:textId="07862DAF" w:rsidR="00B45E03" w:rsidRDefault="00B45E03" w:rsidP="00A42B93">
      <w:pPr>
        <w:spacing w:after="0" w:line="240" w:lineRule="auto"/>
        <w:rPr>
          <w:rFonts w:asciiTheme="minorHAnsi" w:hAnsiTheme="minorHAnsi" w:cstheme="minorHAnsi"/>
          <w:bCs/>
          <w:i/>
          <w:iCs/>
          <w:sz w:val="24"/>
          <w:szCs w:val="24"/>
        </w:rPr>
      </w:pPr>
      <w:r w:rsidRPr="00611DDA">
        <w:rPr>
          <w:rFonts w:asciiTheme="minorHAnsi" w:hAnsiTheme="minorHAnsi" w:cstheme="minorHAnsi"/>
          <w:bCs/>
          <w:i/>
          <w:iCs/>
          <w:sz w:val="24"/>
          <w:szCs w:val="24"/>
        </w:rPr>
        <w:t>The Committee will convene to consider the following items:</w:t>
      </w:r>
    </w:p>
    <w:p w14:paraId="2EE27052" w14:textId="77777777" w:rsidR="00AB0213" w:rsidRPr="00AB0213" w:rsidRDefault="00AB0213" w:rsidP="00A42B93">
      <w:pPr>
        <w:spacing w:after="0" w:line="240" w:lineRule="auto"/>
        <w:rPr>
          <w:rFonts w:asciiTheme="minorHAnsi" w:hAnsiTheme="minorHAnsi" w:cstheme="minorHAnsi"/>
          <w:sz w:val="12"/>
          <w:szCs w:val="12"/>
        </w:rPr>
      </w:pPr>
    </w:p>
    <w:p w14:paraId="2A810F83" w14:textId="2FC22CCB" w:rsidR="009B69D9" w:rsidRPr="00B71B66" w:rsidRDefault="00B45E03" w:rsidP="00B71B66">
      <w:pPr>
        <w:pStyle w:val="Heading3"/>
        <w:numPr>
          <w:ilvl w:val="0"/>
          <w:numId w:val="1"/>
        </w:numPr>
        <w:spacing w:before="0" w:line="240" w:lineRule="auto"/>
        <w:ind w:left="0"/>
        <w:rPr>
          <w:b/>
          <w:bCs/>
          <w:color w:val="auto"/>
        </w:rPr>
      </w:pPr>
      <w:r w:rsidRPr="00B71B66">
        <w:rPr>
          <w:b/>
          <w:bCs/>
          <w:color w:val="auto"/>
        </w:rPr>
        <w:t>CONFIRMATION OF MINUTES</w:t>
      </w:r>
    </w:p>
    <w:p w14:paraId="3DE97F21" w14:textId="4FBD219C" w:rsidR="00B45E03" w:rsidRPr="00611DDA" w:rsidRDefault="00B45E03" w:rsidP="00AA7D79">
      <w:pPr>
        <w:spacing w:after="0" w:line="240" w:lineRule="auto"/>
        <w:rPr>
          <w:rFonts w:asciiTheme="minorHAnsi" w:hAnsiTheme="minorHAnsi" w:cstheme="minorHAnsi"/>
          <w:sz w:val="24"/>
          <w:szCs w:val="24"/>
        </w:rPr>
      </w:pPr>
      <w:r w:rsidRPr="00611DDA">
        <w:rPr>
          <w:rFonts w:asciiTheme="minorHAnsi" w:hAnsiTheme="minorHAnsi" w:cstheme="minorHAnsi"/>
          <w:sz w:val="24"/>
          <w:szCs w:val="24"/>
        </w:rPr>
        <w:t xml:space="preserve">To </w:t>
      </w:r>
      <w:r w:rsidR="009A26E0" w:rsidRPr="00611DDA">
        <w:rPr>
          <w:rFonts w:asciiTheme="minorHAnsi" w:hAnsiTheme="minorHAnsi" w:cstheme="minorHAnsi"/>
          <w:sz w:val="24"/>
          <w:szCs w:val="24"/>
        </w:rPr>
        <w:t xml:space="preserve">approve the minutes of </w:t>
      </w:r>
      <w:r w:rsidR="00AD1F0A">
        <w:rPr>
          <w:rFonts w:asciiTheme="minorHAnsi" w:hAnsiTheme="minorHAnsi" w:cstheme="minorHAnsi"/>
          <w:sz w:val="24"/>
          <w:szCs w:val="24"/>
        </w:rPr>
        <w:t>1</w:t>
      </w:r>
      <w:r w:rsidR="00A15CF7">
        <w:rPr>
          <w:rFonts w:asciiTheme="minorHAnsi" w:hAnsiTheme="minorHAnsi" w:cstheme="minorHAnsi"/>
          <w:sz w:val="24"/>
          <w:szCs w:val="24"/>
        </w:rPr>
        <w:t>7</w:t>
      </w:r>
      <w:r w:rsidR="00AD1F0A" w:rsidRPr="00AD1F0A">
        <w:rPr>
          <w:rFonts w:asciiTheme="minorHAnsi" w:hAnsiTheme="minorHAnsi" w:cstheme="minorHAnsi"/>
          <w:sz w:val="24"/>
          <w:szCs w:val="24"/>
          <w:vertAlign w:val="superscript"/>
        </w:rPr>
        <w:t>th</w:t>
      </w:r>
      <w:r w:rsidR="00AD1F0A">
        <w:rPr>
          <w:rFonts w:asciiTheme="minorHAnsi" w:hAnsiTheme="minorHAnsi" w:cstheme="minorHAnsi"/>
          <w:sz w:val="24"/>
          <w:szCs w:val="24"/>
        </w:rPr>
        <w:t xml:space="preserve"> Ju</w:t>
      </w:r>
      <w:r w:rsidR="00A15CF7">
        <w:rPr>
          <w:rFonts w:asciiTheme="minorHAnsi" w:hAnsiTheme="minorHAnsi" w:cstheme="minorHAnsi"/>
          <w:sz w:val="24"/>
          <w:szCs w:val="24"/>
        </w:rPr>
        <w:t>ly</w:t>
      </w:r>
      <w:r w:rsidR="00453607">
        <w:rPr>
          <w:rFonts w:asciiTheme="minorHAnsi" w:hAnsiTheme="minorHAnsi" w:cstheme="minorHAnsi"/>
          <w:sz w:val="24"/>
          <w:szCs w:val="24"/>
        </w:rPr>
        <w:t xml:space="preserve"> </w:t>
      </w:r>
      <w:r w:rsidR="001E23E2">
        <w:rPr>
          <w:rFonts w:asciiTheme="minorHAnsi" w:hAnsiTheme="minorHAnsi" w:cstheme="minorHAnsi"/>
          <w:sz w:val="24"/>
          <w:szCs w:val="24"/>
        </w:rPr>
        <w:t>2</w:t>
      </w:r>
      <w:r w:rsidR="009A26E0" w:rsidRPr="00611DDA">
        <w:rPr>
          <w:rFonts w:asciiTheme="minorHAnsi" w:hAnsiTheme="minorHAnsi" w:cstheme="minorHAnsi"/>
          <w:sz w:val="24"/>
          <w:szCs w:val="24"/>
        </w:rPr>
        <w:t>02</w:t>
      </w:r>
      <w:r w:rsidR="00453607">
        <w:rPr>
          <w:rFonts w:asciiTheme="minorHAnsi" w:hAnsiTheme="minorHAnsi" w:cstheme="minorHAnsi"/>
          <w:sz w:val="24"/>
          <w:szCs w:val="24"/>
        </w:rPr>
        <w:t>3</w:t>
      </w:r>
      <w:r w:rsidR="009A26E0" w:rsidRPr="00611DDA">
        <w:rPr>
          <w:rFonts w:asciiTheme="minorHAnsi" w:hAnsiTheme="minorHAnsi" w:cstheme="minorHAnsi"/>
          <w:sz w:val="24"/>
          <w:szCs w:val="24"/>
        </w:rPr>
        <w:t xml:space="preserve"> and </w:t>
      </w:r>
      <w:r w:rsidRPr="00611DDA">
        <w:rPr>
          <w:rFonts w:asciiTheme="minorHAnsi" w:hAnsiTheme="minorHAnsi" w:cstheme="minorHAnsi"/>
          <w:sz w:val="24"/>
          <w:szCs w:val="24"/>
        </w:rPr>
        <w:t xml:space="preserve">update on any matters arising. Document </w:t>
      </w:r>
      <w:r w:rsidR="005433BF" w:rsidRPr="00611DDA">
        <w:rPr>
          <w:rFonts w:asciiTheme="minorHAnsi" w:hAnsiTheme="minorHAnsi" w:cstheme="minorHAnsi"/>
          <w:sz w:val="24"/>
          <w:szCs w:val="24"/>
        </w:rPr>
        <w:t>attached</w:t>
      </w:r>
      <w:r w:rsidRPr="00611DDA">
        <w:rPr>
          <w:rFonts w:asciiTheme="minorHAnsi" w:hAnsiTheme="minorHAnsi" w:cstheme="minorHAnsi"/>
          <w:sz w:val="24"/>
          <w:szCs w:val="24"/>
        </w:rPr>
        <w:t>.</w:t>
      </w:r>
    </w:p>
    <w:p w14:paraId="0E90AF5B" w14:textId="1B3FAD16" w:rsidR="008040DD" w:rsidRPr="008B1CBD" w:rsidRDefault="008040DD" w:rsidP="008B1CBD">
      <w:pPr>
        <w:pStyle w:val="Heading3"/>
        <w:spacing w:before="0" w:line="240" w:lineRule="auto"/>
        <w:rPr>
          <w:rFonts w:asciiTheme="minorHAnsi" w:hAnsiTheme="minorHAnsi" w:cstheme="minorHAnsi"/>
          <w:b/>
          <w:bCs/>
          <w:color w:val="auto"/>
          <w:sz w:val="12"/>
          <w:szCs w:val="12"/>
          <w:highlight w:val="yellow"/>
        </w:rPr>
      </w:pPr>
      <w:bookmarkStart w:id="1" w:name="_Hlk98236704"/>
    </w:p>
    <w:p w14:paraId="2848F0AC" w14:textId="6BB6D12A" w:rsidR="00A15CF7" w:rsidRDefault="00A15CF7" w:rsidP="00AA64E9">
      <w:pPr>
        <w:pStyle w:val="Heading3"/>
        <w:numPr>
          <w:ilvl w:val="0"/>
          <w:numId w:val="1"/>
        </w:numPr>
        <w:spacing w:before="0" w:line="240" w:lineRule="auto"/>
        <w:ind w:left="0"/>
        <w:rPr>
          <w:b/>
          <w:bCs/>
          <w:color w:val="auto"/>
        </w:rPr>
      </w:pPr>
      <w:r>
        <w:rPr>
          <w:b/>
          <w:bCs/>
          <w:color w:val="auto"/>
        </w:rPr>
        <w:t>TREE WORKS APPLICATIONS</w:t>
      </w:r>
    </w:p>
    <w:p w14:paraId="03798569" w14:textId="162C618A" w:rsidR="00A15CF7" w:rsidRDefault="00A15CF7" w:rsidP="003F133F">
      <w:pPr>
        <w:spacing w:after="0" w:line="240" w:lineRule="auto"/>
        <w:rPr>
          <w:rFonts w:asciiTheme="minorHAnsi" w:hAnsiTheme="minorHAnsi" w:cstheme="minorHAnsi"/>
          <w:sz w:val="24"/>
          <w:szCs w:val="24"/>
        </w:rPr>
      </w:pPr>
      <w:r w:rsidRPr="00A15CF7">
        <w:rPr>
          <w:rFonts w:asciiTheme="minorHAnsi" w:hAnsiTheme="minorHAnsi" w:cstheme="minorHAnsi"/>
          <w:sz w:val="24"/>
          <w:szCs w:val="24"/>
        </w:rPr>
        <w:t>To make recommendations on the following tree works applications:</w:t>
      </w:r>
    </w:p>
    <w:p w14:paraId="0C9EEF12" w14:textId="77777777" w:rsidR="003F133F" w:rsidRPr="003F133F" w:rsidRDefault="003F133F" w:rsidP="003F133F">
      <w:pPr>
        <w:spacing w:after="0" w:line="240" w:lineRule="auto"/>
        <w:rPr>
          <w:rFonts w:asciiTheme="minorHAnsi" w:hAnsiTheme="minorHAnsi" w:cstheme="minorHAnsi"/>
          <w:sz w:val="12"/>
          <w:szCs w:val="12"/>
        </w:rPr>
      </w:pPr>
    </w:p>
    <w:p w14:paraId="2C6B182D" w14:textId="1DAD4618" w:rsidR="00A15CF7" w:rsidRPr="00A15CF7" w:rsidRDefault="00A15CF7" w:rsidP="003F133F">
      <w:pPr>
        <w:spacing w:after="0" w:line="240" w:lineRule="auto"/>
        <w:rPr>
          <w:rFonts w:asciiTheme="minorHAnsi" w:hAnsiTheme="minorHAnsi" w:cstheme="minorHAnsi"/>
          <w:sz w:val="24"/>
          <w:szCs w:val="24"/>
        </w:rPr>
      </w:pPr>
      <w:bookmarkStart w:id="2" w:name="_Hlk145075792"/>
      <w:r>
        <w:rPr>
          <w:rFonts w:asciiTheme="minorHAnsi" w:hAnsiTheme="minorHAnsi" w:cstheme="minorHAnsi"/>
          <w:sz w:val="24"/>
          <w:szCs w:val="24"/>
        </w:rPr>
        <w:t xml:space="preserve">3a.   2742/23/TCA - </w:t>
      </w:r>
      <w:r w:rsidRPr="00A15CF7">
        <w:rPr>
          <w:rFonts w:asciiTheme="minorHAnsi" w:hAnsiTheme="minorHAnsi" w:cstheme="minorHAnsi"/>
          <w:sz w:val="24"/>
          <w:szCs w:val="24"/>
        </w:rPr>
        <w:t>T1: Pittosporum Tenuifolium - Fell tree due to being unmanageable and potential to cause damage by the aggressive root system</w:t>
      </w:r>
      <w:r>
        <w:rPr>
          <w:rFonts w:asciiTheme="minorHAnsi" w:hAnsiTheme="minorHAnsi" w:cstheme="minorHAnsi"/>
          <w:sz w:val="24"/>
          <w:szCs w:val="24"/>
        </w:rPr>
        <w:t>. 7 Plymouth</w:t>
      </w:r>
      <w:r w:rsidR="00936700">
        <w:rPr>
          <w:rFonts w:asciiTheme="minorHAnsi" w:hAnsiTheme="minorHAnsi" w:cstheme="minorHAnsi"/>
          <w:sz w:val="24"/>
          <w:szCs w:val="24"/>
        </w:rPr>
        <w:t xml:space="preserve"> </w:t>
      </w:r>
      <w:r>
        <w:rPr>
          <w:rFonts w:asciiTheme="minorHAnsi" w:hAnsiTheme="minorHAnsi" w:cstheme="minorHAnsi"/>
          <w:sz w:val="24"/>
          <w:szCs w:val="24"/>
        </w:rPr>
        <w:t xml:space="preserve">Road, Totnes, TQ9 5PH. See </w:t>
      </w:r>
      <w:hyperlink r:id="rId8" w:history="1">
        <w:r w:rsidRPr="00984F13">
          <w:rPr>
            <w:rStyle w:val="Hyperlink"/>
            <w:rFonts w:asciiTheme="minorHAnsi" w:hAnsiTheme="minorHAnsi" w:cstheme="minorHAnsi"/>
            <w:sz w:val="24"/>
            <w:szCs w:val="24"/>
          </w:rPr>
          <w:t>https://apps.southhams.gov.uk/PlanningSearchMVC/Home/Details/232742</w:t>
        </w:r>
      </w:hyperlink>
      <w:r>
        <w:rPr>
          <w:rFonts w:asciiTheme="minorHAnsi" w:hAnsiTheme="minorHAnsi" w:cstheme="minorHAnsi"/>
          <w:sz w:val="24"/>
          <w:szCs w:val="24"/>
        </w:rPr>
        <w:t xml:space="preserve"> </w:t>
      </w:r>
    </w:p>
    <w:p w14:paraId="2D52F609" w14:textId="3F653256" w:rsidR="00B45E03" w:rsidRPr="007A6782" w:rsidRDefault="00B45E03" w:rsidP="00AA64E9">
      <w:pPr>
        <w:pStyle w:val="Heading3"/>
        <w:numPr>
          <w:ilvl w:val="0"/>
          <w:numId w:val="1"/>
        </w:numPr>
        <w:spacing w:before="0" w:line="240" w:lineRule="auto"/>
        <w:ind w:left="0"/>
        <w:rPr>
          <w:b/>
          <w:bCs/>
          <w:color w:val="auto"/>
        </w:rPr>
      </w:pPr>
      <w:r w:rsidRPr="007A6782">
        <w:rPr>
          <w:b/>
          <w:bCs/>
          <w:color w:val="auto"/>
        </w:rPr>
        <w:lastRenderedPageBreak/>
        <w:t>PLANNING APPLICATIONS</w:t>
      </w:r>
    </w:p>
    <w:p w14:paraId="62B572C3" w14:textId="4FF18CEB" w:rsidR="00B45E03" w:rsidRPr="00D16255" w:rsidRDefault="00B45E03" w:rsidP="00D16255">
      <w:pPr>
        <w:spacing w:after="0" w:line="240" w:lineRule="auto"/>
        <w:rPr>
          <w:rFonts w:asciiTheme="minorHAnsi" w:hAnsiTheme="minorHAnsi" w:cstheme="minorHAnsi"/>
          <w:bCs/>
          <w:sz w:val="24"/>
          <w:szCs w:val="24"/>
        </w:rPr>
      </w:pPr>
      <w:r w:rsidRPr="00D16255">
        <w:rPr>
          <w:rFonts w:asciiTheme="minorHAnsi" w:hAnsiTheme="minorHAnsi" w:cstheme="minorHAnsi"/>
          <w:bCs/>
          <w:sz w:val="24"/>
          <w:szCs w:val="24"/>
        </w:rPr>
        <w:t>To make recommendations on the following planning applications:</w:t>
      </w:r>
    </w:p>
    <w:p w14:paraId="00B7FA67" w14:textId="77777777" w:rsidR="00E113F9" w:rsidRPr="003F133F" w:rsidRDefault="00E113F9" w:rsidP="00D16255">
      <w:pPr>
        <w:spacing w:after="0" w:line="240" w:lineRule="auto"/>
        <w:rPr>
          <w:rFonts w:asciiTheme="minorHAnsi" w:hAnsiTheme="minorHAnsi" w:cstheme="minorHAnsi"/>
          <w:bCs/>
          <w:sz w:val="12"/>
          <w:szCs w:val="12"/>
        </w:rPr>
      </w:pPr>
    </w:p>
    <w:p w14:paraId="4EACD4F3" w14:textId="550919A2" w:rsidR="00ED527D" w:rsidRPr="00D16255" w:rsidRDefault="00D16255" w:rsidP="00D16255">
      <w:pPr>
        <w:pStyle w:val="NormalWeb"/>
        <w:spacing w:before="0" w:beforeAutospacing="0" w:after="0" w:afterAutospacing="0"/>
        <w:rPr>
          <w:rFonts w:asciiTheme="minorHAnsi" w:hAnsiTheme="minorHAnsi" w:cstheme="minorHAnsi"/>
          <w:bCs/>
          <w:sz w:val="24"/>
          <w:szCs w:val="24"/>
        </w:rPr>
      </w:pPr>
      <w:r w:rsidRPr="00D16255">
        <w:rPr>
          <w:rFonts w:asciiTheme="minorHAnsi" w:hAnsiTheme="minorHAnsi" w:cstheme="minorHAnsi"/>
          <w:bCs/>
          <w:sz w:val="24"/>
          <w:szCs w:val="24"/>
        </w:rPr>
        <w:t>4</w:t>
      </w:r>
      <w:r w:rsidR="00C5440E" w:rsidRPr="00D16255">
        <w:rPr>
          <w:rFonts w:asciiTheme="minorHAnsi" w:hAnsiTheme="minorHAnsi" w:cstheme="minorHAnsi"/>
          <w:bCs/>
          <w:sz w:val="24"/>
          <w:szCs w:val="24"/>
        </w:rPr>
        <w:t xml:space="preserve">a.  </w:t>
      </w:r>
      <w:r w:rsidR="00A15CF7" w:rsidRPr="00D16255">
        <w:rPr>
          <w:rFonts w:asciiTheme="minorHAnsi" w:hAnsiTheme="minorHAnsi" w:cstheme="minorHAnsi"/>
          <w:bCs/>
          <w:sz w:val="24"/>
          <w:szCs w:val="24"/>
        </w:rPr>
        <w:t>2169/23/FUL</w:t>
      </w:r>
      <w:r w:rsidR="00ED527D" w:rsidRPr="00D16255">
        <w:rPr>
          <w:rFonts w:asciiTheme="minorHAnsi" w:hAnsiTheme="minorHAnsi" w:cstheme="minorHAnsi"/>
          <w:bCs/>
          <w:sz w:val="24"/>
          <w:szCs w:val="24"/>
        </w:rPr>
        <w:t xml:space="preserve"> </w:t>
      </w:r>
      <w:r w:rsidR="00D446DA" w:rsidRPr="00D16255">
        <w:rPr>
          <w:rFonts w:asciiTheme="minorHAnsi" w:hAnsiTheme="minorHAnsi" w:cstheme="minorHAnsi"/>
          <w:bCs/>
          <w:sz w:val="24"/>
          <w:szCs w:val="24"/>
        </w:rPr>
        <w:t>–</w:t>
      </w:r>
      <w:r w:rsidR="00ED527D" w:rsidRPr="00D16255">
        <w:rPr>
          <w:rFonts w:asciiTheme="minorHAnsi" w:hAnsiTheme="minorHAnsi" w:cstheme="minorHAnsi"/>
          <w:bCs/>
          <w:sz w:val="24"/>
          <w:szCs w:val="24"/>
        </w:rPr>
        <w:t xml:space="preserve"> </w:t>
      </w:r>
      <w:r w:rsidRPr="00D16255">
        <w:rPr>
          <w:rFonts w:asciiTheme="minorHAnsi" w:hAnsiTheme="minorHAnsi" w:cstheme="minorHAnsi"/>
          <w:bCs/>
          <w:sz w:val="24"/>
          <w:szCs w:val="24"/>
        </w:rPr>
        <w:t xml:space="preserve">Demolition of existing foundry buildings &amp; construction of new two storey foundry building &amp; welfare facilities. Foundry and Fabrication Totnes Ltd, Babbage </w:t>
      </w:r>
      <w:r w:rsidR="00D446DA" w:rsidRPr="00D16255">
        <w:rPr>
          <w:rFonts w:asciiTheme="minorHAnsi" w:hAnsiTheme="minorHAnsi" w:cstheme="minorHAnsi"/>
          <w:bCs/>
          <w:sz w:val="24"/>
          <w:szCs w:val="24"/>
        </w:rPr>
        <w:t>Road, Totnes, TQ9 5J</w:t>
      </w:r>
      <w:r w:rsidRPr="00D16255">
        <w:rPr>
          <w:rFonts w:asciiTheme="minorHAnsi" w:hAnsiTheme="minorHAnsi" w:cstheme="minorHAnsi"/>
          <w:bCs/>
          <w:sz w:val="24"/>
          <w:szCs w:val="24"/>
        </w:rPr>
        <w:t>D</w:t>
      </w:r>
      <w:r w:rsidR="00D446DA" w:rsidRPr="00D16255">
        <w:rPr>
          <w:rFonts w:asciiTheme="minorHAnsi" w:hAnsiTheme="minorHAnsi" w:cstheme="minorHAnsi"/>
          <w:bCs/>
          <w:sz w:val="24"/>
          <w:szCs w:val="24"/>
        </w:rPr>
        <w:t>. See</w:t>
      </w:r>
      <w:r w:rsidRPr="00D16255">
        <w:rPr>
          <w:rFonts w:asciiTheme="minorHAnsi" w:hAnsiTheme="minorHAnsi" w:cstheme="minorHAnsi"/>
          <w:bCs/>
          <w:sz w:val="24"/>
          <w:szCs w:val="24"/>
        </w:rPr>
        <w:t xml:space="preserve"> </w:t>
      </w:r>
      <w:hyperlink r:id="rId9" w:history="1">
        <w:r w:rsidRPr="00D16255">
          <w:rPr>
            <w:rStyle w:val="Hyperlink"/>
            <w:rFonts w:asciiTheme="minorHAnsi" w:hAnsiTheme="minorHAnsi" w:cstheme="minorHAnsi"/>
            <w:bCs/>
            <w:sz w:val="24"/>
            <w:szCs w:val="24"/>
          </w:rPr>
          <w:t>http://apps.southhams.gov.uk/PlanningSearchMVC/Home/Details/232169</w:t>
        </w:r>
      </w:hyperlink>
      <w:r w:rsidRPr="00D16255">
        <w:rPr>
          <w:rFonts w:asciiTheme="minorHAnsi" w:hAnsiTheme="minorHAnsi" w:cstheme="minorHAnsi"/>
          <w:bCs/>
          <w:sz w:val="24"/>
          <w:szCs w:val="24"/>
        </w:rPr>
        <w:t xml:space="preserve"> </w:t>
      </w:r>
    </w:p>
    <w:p w14:paraId="73EFAFD7" w14:textId="3DA0E2CA" w:rsidR="003F133F" w:rsidRPr="003F133F" w:rsidRDefault="003F133F" w:rsidP="00D16255">
      <w:pPr>
        <w:pStyle w:val="NormalWeb"/>
        <w:spacing w:before="0" w:beforeAutospacing="0" w:after="0" w:afterAutospacing="0"/>
        <w:rPr>
          <w:rFonts w:asciiTheme="minorHAnsi" w:hAnsiTheme="minorHAnsi" w:cstheme="minorHAnsi"/>
          <w:bCs/>
          <w:sz w:val="12"/>
          <w:szCs w:val="12"/>
        </w:rPr>
      </w:pPr>
    </w:p>
    <w:p w14:paraId="287F9441" w14:textId="249422B1" w:rsidR="00D16255" w:rsidRPr="00D16255" w:rsidRDefault="00D16255" w:rsidP="00D16255">
      <w:pPr>
        <w:pStyle w:val="NormalWeb"/>
        <w:spacing w:before="0" w:beforeAutospacing="0" w:after="0" w:afterAutospacing="0"/>
        <w:rPr>
          <w:rFonts w:asciiTheme="minorHAnsi" w:hAnsiTheme="minorHAnsi" w:cstheme="minorHAnsi"/>
          <w:bCs/>
          <w:sz w:val="24"/>
          <w:szCs w:val="24"/>
        </w:rPr>
      </w:pPr>
      <w:r w:rsidRPr="00D16255">
        <w:rPr>
          <w:rFonts w:asciiTheme="minorHAnsi" w:hAnsiTheme="minorHAnsi" w:cstheme="minorHAnsi"/>
          <w:bCs/>
          <w:sz w:val="24"/>
          <w:szCs w:val="24"/>
        </w:rPr>
        <w:t xml:space="preserve">4b.  2790/23/FUL - READVERTISEMENT (revised application form) Re-development works include internal refurbishment of site facilities block and installation of solar panels, replacement service points, installation of new barrier system, conversion of existing grass pitches into 47no.all-weather serviced pitches, a new tractor store &amp; prefabricated reception building. Quay Caravan Club Site, Steamer Quay Road, Totnes, TQ9 5AL. See </w:t>
      </w:r>
    </w:p>
    <w:p w14:paraId="71960AB8" w14:textId="158F260C" w:rsidR="00D16255" w:rsidRPr="00D16255" w:rsidRDefault="00D16255" w:rsidP="00D16255">
      <w:pPr>
        <w:pStyle w:val="NormalWeb"/>
        <w:spacing w:before="0" w:beforeAutospacing="0" w:after="0" w:afterAutospacing="0"/>
        <w:rPr>
          <w:rFonts w:asciiTheme="minorHAnsi" w:hAnsiTheme="minorHAnsi" w:cstheme="minorHAnsi"/>
          <w:bCs/>
          <w:sz w:val="24"/>
          <w:szCs w:val="24"/>
        </w:rPr>
      </w:pPr>
      <w:r w:rsidRPr="00D16255">
        <w:rPr>
          <w:rFonts w:asciiTheme="minorHAnsi" w:hAnsiTheme="minorHAnsi" w:cstheme="minorHAnsi"/>
          <w:bCs/>
          <w:sz w:val="24"/>
          <w:szCs w:val="24"/>
        </w:rPr>
        <w:t xml:space="preserve"> </w:t>
      </w:r>
      <w:hyperlink r:id="rId10" w:history="1">
        <w:r w:rsidRPr="00D16255">
          <w:rPr>
            <w:rStyle w:val="Hyperlink"/>
            <w:rFonts w:asciiTheme="minorHAnsi" w:hAnsiTheme="minorHAnsi" w:cstheme="minorHAnsi"/>
            <w:bCs/>
            <w:sz w:val="24"/>
            <w:szCs w:val="24"/>
          </w:rPr>
          <w:t>http://apps.southhams.gov.uk/PlanningSearchMVC/Home/Details/222790</w:t>
        </w:r>
      </w:hyperlink>
      <w:r w:rsidRPr="00D16255">
        <w:rPr>
          <w:rFonts w:asciiTheme="minorHAnsi" w:hAnsiTheme="minorHAnsi" w:cstheme="minorHAnsi"/>
          <w:bCs/>
          <w:sz w:val="24"/>
          <w:szCs w:val="24"/>
        </w:rPr>
        <w:t xml:space="preserve"> </w:t>
      </w:r>
    </w:p>
    <w:p w14:paraId="64FC8B13" w14:textId="77777777"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43ADAC44" w14:textId="0513537C" w:rsidR="00D16255" w:rsidRPr="00D16255" w:rsidRDefault="003F133F" w:rsidP="00D1625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 xml:space="preserve">4c.  </w:t>
      </w:r>
      <w:r w:rsidR="00D16255" w:rsidRPr="00D16255">
        <w:rPr>
          <w:rFonts w:asciiTheme="minorHAnsi" w:hAnsiTheme="minorHAnsi" w:cstheme="minorHAnsi"/>
          <w:bCs/>
          <w:sz w:val="24"/>
          <w:szCs w:val="24"/>
        </w:rPr>
        <w:t xml:space="preserve">2800/23/HHO - Householder application for side extension adjoining west elevation of existing house &amp; extension to west side of existing raised deck. 29 </w:t>
      </w:r>
      <w:proofErr w:type="spellStart"/>
      <w:r w:rsidR="00D16255" w:rsidRPr="00D16255">
        <w:rPr>
          <w:rFonts w:asciiTheme="minorHAnsi" w:hAnsiTheme="minorHAnsi" w:cstheme="minorHAnsi"/>
          <w:bCs/>
          <w:sz w:val="24"/>
          <w:szCs w:val="24"/>
        </w:rPr>
        <w:t>Pathfields</w:t>
      </w:r>
      <w:proofErr w:type="spellEnd"/>
      <w:r w:rsidR="00D16255" w:rsidRPr="00D16255">
        <w:rPr>
          <w:rFonts w:asciiTheme="minorHAnsi" w:hAnsiTheme="minorHAnsi" w:cstheme="minorHAnsi"/>
          <w:bCs/>
          <w:sz w:val="24"/>
          <w:szCs w:val="24"/>
        </w:rPr>
        <w:t xml:space="preserve">, Totnes, TQ9 5TZ. See </w:t>
      </w:r>
      <w:hyperlink r:id="rId11" w:history="1">
        <w:r w:rsidR="00D16255" w:rsidRPr="00D16255">
          <w:rPr>
            <w:rStyle w:val="Hyperlink"/>
            <w:rFonts w:asciiTheme="minorHAnsi" w:hAnsiTheme="minorHAnsi" w:cstheme="minorHAnsi"/>
            <w:sz w:val="24"/>
            <w:szCs w:val="24"/>
          </w:rPr>
          <w:t>http://apps.southhams.gov.uk/PlanningSearchMVC/Home/Details/232800</w:t>
        </w:r>
      </w:hyperlink>
      <w:r w:rsidR="00D16255" w:rsidRPr="00D16255">
        <w:rPr>
          <w:rFonts w:asciiTheme="minorHAnsi" w:hAnsiTheme="minorHAnsi" w:cstheme="minorHAnsi"/>
          <w:sz w:val="24"/>
          <w:szCs w:val="24"/>
        </w:rPr>
        <w:t xml:space="preserve"> </w:t>
      </w:r>
    </w:p>
    <w:p w14:paraId="2CB131FB" w14:textId="78B6724F"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6CBF9F4B" w14:textId="2FD87DEE" w:rsidR="00AC095D" w:rsidRPr="00D16255"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 xml:space="preserve">4d.  </w:t>
      </w:r>
      <w:r w:rsidR="00A15CF7" w:rsidRPr="00D16255">
        <w:rPr>
          <w:rFonts w:asciiTheme="minorHAnsi" w:hAnsiTheme="minorHAnsi" w:cstheme="minorHAnsi"/>
          <w:bCs/>
          <w:sz w:val="24"/>
          <w:szCs w:val="24"/>
        </w:rPr>
        <w:t xml:space="preserve">2289/23/HHO - Householder application for construction of single storey side extension to existing dwelling. 20 Denys Road, Totnes, TQ9 5TJ. See </w:t>
      </w:r>
      <w:hyperlink r:id="rId12" w:history="1">
        <w:r w:rsidR="00A15CF7" w:rsidRPr="00D16255">
          <w:rPr>
            <w:rStyle w:val="Hyperlink"/>
            <w:rFonts w:asciiTheme="minorHAnsi" w:hAnsiTheme="minorHAnsi" w:cstheme="minorHAnsi"/>
            <w:bCs/>
            <w:sz w:val="24"/>
            <w:szCs w:val="24"/>
          </w:rPr>
          <w:t>http://apps.southhams.gov.uk/PlanningSearchMVC/Home/Details/232289</w:t>
        </w:r>
      </w:hyperlink>
      <w:r w:rsidR="00A15CF7" w:rsidRPr="00D16255">
        <w:rPr>
          <w:rFonts w:asciiTheme="minorHAnsi" w:hAnsiTheme="minorHAnsi" w:cstheme="minorHAnsi"/>
          <w:bCs/>
          <w:sz w:val="24"/>
          <w:szCs w:val="24"/>
        </w:rPr>
        <w:t xml:space="preserve"> </w:t>
      </w:r>
    </w:p>
    <w:p w14:paraId="5DD500D2" w14:textId="77777777" w:rsidR="00A15CF7" w:rsidRPr="003F133F" w:rsidRDefault="00A15CF7" w:rsidP="00D16255">
      <w:pPr>
        <w:pStyle w:val="NormalWeb"/>
        <w:spacing w:before="0" w:beforeAutospacing="0" w:after="0" w:afterAutospacing="0"/>
        <w:rPr>
          <w:rFonts w:asciiTheme="minorHAnsi" w:hAnsiTheme="minorHAnsi" w:cstheme="minorHAnsi"/>
          <w:bCs/>
          <w:sz w:val="12"/>
          <w:szCs w:val="12"/>
        </w:rPr>
      </w:pPr>
    </w:p>
    <w:p w14:paraId="2C8E9397" w14:textId="73E0D59A" w:rsidR="00AD3450"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 xml:space="preserve">e.  2838/23/HHO - </w:t>
      </w:r>
      <w:r w:rsidR="00AD3450" w:rsidRPr="00AD3450">
        <w:rPr>
          <w:rFonts w:asciiTheme="minorHAnsi" w:hAnsiTheme="minorHAnsi" w:cstheme="minorHAnsi"/>
          <w:bCs/>
          <w:sz w:val="24"/>
          <w:szCs w:val="24"/>
        </w:rPr>
        <w:t>Householder application for construction of single storey extension, demolition of existing outbuilding &amp; structures, replacement with new flat roof &amp; proposed porch (part-retrospective</w:t>
      </w:r>
      <w:r w:rsidR="00AD3450">
        <w:rPr>
          <w:rFonts w:asciiTheme="minorHAnsi" w:hAnsiTheme="minorHAnsi" w:cstheme="minorHAnsi"/>
          <w:bCs/>
          <w:sz w:val="24"/>
          <w:szCs w:val="24"/>
        </w:rPr>
        <w:t xml:space="preserve">). 41 Higher </w:t>
      </w:r>
      <w:proofErr w:type="spellStart"/>
      <w:r w:rsidR="00AD3450">
        <w:rPr>
          <w:rFonts w:asciiTheme="minorHAnsi" w:hAnsiTheme="minorHAnsi" w:cstheme="minorHAnsi"/>
          <w:bCs/>
          <w:sz w:val="24"/>
          <w:szCs w:val="24"/>
        </w:rPr>
        <w:t>Westonfields</w:t>
      </w:r>
      <w:proofErr w:type="spellEnd"/>
      <w:r w:rsidR="00AD3450">
        <w:rPr>
          <w:rFonts w:asciiTheme="minorHAnsi" w:hAnsiTheme="minorHAnsi" w:cstheme="minorHAnsi"/>
          <w:bCs/>
          <w:sz w:val="24"/>
          <w:szCs w:val="24"/>
        </w:rPr>
        <w:t xml:space="preserve">, Totnes, TQ9 5QY. See </w:t>
      </w:r>
      <w:hyperlink r:id="rId13" w:history="1">
        <w:r w:rsidR="00764D60" w:rsidRPr="00296E14">
          <w:rPr>
            <w:rStyle w:val="Hyperlink"/>
            <w:rFonts w:asciiTheme="minorHAnsi" w:hAnsiTheme="minorHAnsi" w:cstheme="minorHAnsi"/>
            <w:bCs/>
            <w:sz w:val="24"/>
            <w:szCs w:val="24"/>
          </w:rPr>
          <w:t>https://apps.southhams.gov.uk/PlanningSearchMVC/Home/Details/232838</w:t>
        </w:r>
      </w:hyperlink>
      <w:r w:rsidR="00764D60">
        <w:rPr>
          <w:rFonts w:asciiTheme="minorHAnsi" w:hAnsiTheme="minorHAnsi" w:cstheme="minorHAnsi"/>
          <w:bCs/>
          <w:sz w:val="24"/>
          <w:szCs w:val="24"/>
        </w:rPr>
        <w:t xml:space="preserve"> </w:t>
      </w:r>
    </w:p>
    <w:p w14:paraId="23A57D9C" w14:textId="77777777" w:rsidR="00AD3450" w:rsidRDefault="00AD3450" w:rsidP="00D16255">
      <w:pPr>
        <w:pStyle w:val="NormalWeb"/>
        <w:spacing w:before="0" w:beforeAutospacing="0" w:after="0" w:afterAutospacing="0"/>
        <w:rPr>
          <w:rFonts w:asciiTheme="minorHAnsi" w:hAnsiTheme="minorHAnsi" w:cstheme="minorHAnsi"/>
          <w:bCs/>
          <w:sz w:val="24"/>
          <w:szCs w:val="24"/>
        </w:rPr>
      </w:pPr>
    </w:p>
    <w:p w14:paraId="086542D6" w14:textId="5DA2A820" w:rsidR="00D16255" w:rsidRPr="00D16255" w:rsidRDefault="00AD3450"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4f</w:t>
      </w:r>
      <w:r w:rsidR="003F133F">
        <w:rPr>
          <w:rFonts w:asciiTheme="minorHAnsi" w:hAnsiTheme="minorHAnsi" w:cstheme="minorHAnsi"/>
          <w:bCs/>
          <w:sz w:val="24"/>
          <w:szCs w:val="24"/>
        </w:rPr>
        <w:t xml:space="preserve">.  </w:t>
      </w:r>
      <w:r w:rsidR="00D16255" w:rsidRPr="00D16255">
        <w:rPr>
          <w:rFonts w:asciiTheme="minorHAnsi" w:hAnsiTheme="minorHAnsi" w:cstheme="minorHAnsi"/>
          <w:bCs/>
          <w:sz w:val="24"/>
          <w:szCs w:val="24"/>
        </w:rPr>
        <w:t xml:space="preserve">2724/23/LBC - Listed Building Consent for removal of a small area of render on external wall, repoint with lime mortar, replace an oak lintel in the garden wall &amp; repoint as necessary, fit a lead flashing to head of garden wall below the tie-bar &amp; a lead cap to the top of the garden wall, cut back render on south facing wall to 100mm minimum above the paving level as an evaporation band, repair window, remove internal damaged plaster &amp; re-plaster with lime mortar. 4 Gothic House, Bank Lane, Totnes, TQ9 5EH. See </w:t>
      </w:r>
      <w:r w:rsidR="00D16255" w:rsidRPr="00D16255">
        <w:rPr>
          <w:rFonts w:asciiTheme="minorHAnsi" w:hAnsiTheme="minorHAnsi" w:cstheme="minorHAnsi"/>
          <w:sz w:val="24"/>
          <w:szCs w:val="24"/>
        </w:rPr>
        <w:t> </w:t>
      </w:r>
      <w:hyperlink r:id="rId14" w:history="1">
        <w:r w:rsidR="00D16255" w:rsidRPr="00D16255">
          <w:rPr>
            <w:rStyle w:val="Hyperlink"/>
            <w:rFonts w:asciiTheme="minorHAnsi" w:eastAsia="Times New Roman" w:hAnsiTheme="minorHAnsi" w:cstheme="minorHAnsi"/>
            <w:sz w:val="24"/>
            <w:szCs w:val="24"/>
          </w:rPr>
          <w:t>http://apps.southhams.gov.uk/PlanningSearchMVC/Home/Details/232724</w:t>
        </w:r>
      </w:hyperlink>
      <w:r w:rsidR="00D16255" w:rsidRPr="00D16255">
        <w:rPr>
          <w:rFonts w:asciiTheme="minorHAnsi" w:eastAsia="Times New Roman" w:hAnsiTheme="minorHAnsi" w:cstheme="minorHAnsi"/>
          <w:color w:val="0563C1"/>
          <w:sz w:val="24"/>
          <w:szCs w:val="24"/>
          <w:u w:val="single"/>
        </w:rPr>
        <w:t xml:space="preserve"> </w:t>
      </w:r>
    </w:p>
    <w:p w14:paraId="2C74117A" w14:textId="77777777"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55914D1F" w14:textId="01A9A112" w:rsidR="00D16255" w:rsidRPr="00D16255" w:rsidRDefault="003F133F" w:rsidP="00D16255">
      <w:pPr>
        <w:pStyle w:val="NormalWeb"/>
        <w:spacing w:before="0" w:beforeAutospacing="0" w:after="0" w:afterAutospacing="0"/>
        <w:rPr>
          <w:rFonts w:asciiTheme="minorHAnsi" w:hAnsiTheme="minorHAnsi" w:cstheme="minorHAnsi"/>
          <w:bCs/>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g</w:t>
      </w:r>
      <w:r>
        <w:rPr>
          <w:rFonts w:asciiTheme="minorHAnsi" w:hAnsiTheme="minorHAnsi" w:cstheme="minorHAnsi"/>
          <w:bCs/>
          <w:sz w:val="24"/>
          <w:szCs w:val="24"/>
        </w:rPr>
        <w:t xml:space="preserve">.  </w:t>
      </w:r>
      <w:r w:rsidR="00D16255" w:rsidRPr="00D16255">
        <w:rPr>
          <w:rFonts w:asciiTheme="minorHAnsi" w:hAnsiTheme="minorHAnsi" w:cstheme="minorHAnsi"/>
          <w:bCs/>
          <w:sz w:val="24"/>
          <w:szCs w:val="24"/>
        </w:rPr>
        <w:t xml:space="preserve">1962/23/HHO - Householder application for proposed conservatory. 45 </w:t>
      </w:r>
      <w:proofErr w:type="spellStart"/>
      <w:r w:rsidR="00D16255" w:rsidRPr="00D16255">
        <w:rPr>
          <w:rFonts w:asciiTheme="minorHAnsi" w:hAnsiTheme="minorHAnsi" w:cstheme="minorHAnsi"/>
          <w:bCs/>
          <w:sz w:val="24"/>
          <w:szCs w:val="24"/>
        </w:rPr>
        <w:t>Smithfields</w:t>
      </w:r>
      <w:proofErr w:type="spellEnd"/>
      <w:r w:rsidR="00D16255" w:rsidRPr="00D16255">
        <w:rPr>
          <w:rFonts w:asciiTheme="minorHAnsi" w:hAnsiTheme="minorHAnsi" w:cstheme="minorHAnsi"/>
          <w:bCs/>
          <w:sz w:val="24"/>
          <w:szCs w:val="24"/>
        </w:rPr>
        <w:t xml:space="preserve">, Totnes, TQ9 5LR. See </w:t>
      </w:r>
      <w:hyperlink r:id="rId15" w:history="1">
        <w:r w:rsidR="00D16255" w:rsidRPr="00D16255">
          <w:rPr>
            <w:rStyle w:val="Hyperlink"/>
            <w:rFonts w:asciiTheme="minorHAnsi" w:hAnsiTheme="minorHAnsi" w:cstheme="minorHAnsi"/>
            <w:bCs/>
            <w:sz w:val="24"/>
            <w:szCs w:val="24"/>
          </w:rPr>
          <w:t>http://apps.southhams.gov.uk/PlanningSearchMVC/Home/Details/231962</w:t>
        </w:r>
      </w:hyperlink>
      <w:r w:rsidR="00D16255" w:rsidRPr="00D16255">
        <w:rPr>
          <w:rFonts w:asciiTheme="minorHAnsi" w:hAnsiTheme="minorHAnsi" w:cstheme="minorHAnsi"/>
          <w:bCs/>
          <w:sz w:val="24"/>
          <w:szCs w:val="24"/>
        </w:rPr>
        <w:t xml:space="preserve"> </w:t>
      </w:r>
    </w:p>
    <w:p w14:paraId="6FA0B0DE" w14:textId="77777777" w:rsidR="00D16255" w:rsidRPr="003F133F" w:rsidRDefault="00D16255" w:rsidP="00D16255">
      <w:pPr>
        <w:pStyle w:val="NormalWeb"/>
        <w:spacing w:before="0" w:beforeAutospacing="0" w:after="0" w:afterAutospacing="0"/>
        <w:rPr>
          <w:rFonts w:asciiTheme="minorHAnsi" w:hAnsiTheme="minorHAnsi" w:cstheme="minorHAnsi"/>
          <w:bCs/>
          <w:sz w:val="12"/>
          <w:szCs w:val="12"/>
        </w:rPr>
      </w:pPr>
    </w:p>
    <w:p w14:paraId="6E8766E8" w14:textId="6193C519" w:rsidR="00A15CF7" w:rsidRPr="00D16255" w:rsidRDefault="003F133F" w:rsidP="00D1625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bCs/>
          <w:sz w:val="24"/>
          <w:szCs w:val="24"/>
        </w:rPr>
        <w:t>4</w:t>
      </w:r>
      <w:r w:rsidR="00AD3450">
        <w:rPr>
          <w:rFonts w:asciiTheme="minorHAnsi" w:hAnsiTheme="minorHAnsi" w:cstheme="minorHAnsi"/>
          <w:bCs/>
          <w:sz w:val="24"/>
          <w:szCs w:val="24"/>
        </w:rPr>
        <w:t>h</w:t>
      </w:r>
      <w:r>
        <w:rPr>
          <w:rFonts w:asciiTheme="minorHAnsi" w:hAnsiTheme="minorHAnsi" w:cstheme="minorHAnsi"/>
          <w:bCs/>
          <w:sz w:val="24"/>
          <w:szCs w:val="24"/>
        </w:rPr>
        <w:t xml:space="preserve">.  </w:t>
      </w:r>
      <w:r w:rsidR="00A15CF7" w:rsidRPr="00D16255">
        <w:rPr>
          <w:rFonts w:asciiTheme="minorHAnsi" w:hAnsiTheme="minorHAnsi" w:cstheme="minorHAnsi"/>
          <w:bCs/>
          <w:sz w:val="24"/>
          <w:szCs w:val="24"/>
        </w:rPr>
        <w:t xml:space="preserve">2634/23/VAR - Application for variation of conditions 2 (approved plans) 13 (use of proposed space) of planning consent 56/1714/98/F. The Forge, Collins Road, Totnes, TQ9 5PJ. See </w:t>
      </w:r>
      <w:hyperlink r:id="rId16" w:history="1">
        <w:r w:rsidR="00A15CF7" w:rsidRPr="00D16255">
          <w:rPr>
            <w:rStyle w:val="Hyperlink"/>
            <w:rFonts w:asciiTheme="minorHAnsi" w:hAnsiTheme="minorHAnsi" w:cstheme="minorHAnsi"/>
            <w:sz w:val="24"/>
            <w:szCs w:val="24"/>
          </w:rPr>
          <w:t>http://apps.southhams.gov.uk/PlanningSearchMVC/Home/Details/232634</w:t>
        </w:r>
      </w:hyperlink>
    </w:p>
    <w:p w14:paraId="2D7F96E2" w14:textId="77777777" w:rsidR="00ED7F60" w:rsidRPr="003F133F" w:rsidRDefault="00ED7F60" w:rsidP="00F20E85">
      <w:pPr>
        <w:spacing w:after="0" w:line="240" w:lineRule="auto"/>
        <w:rPr>
          <w:rFonts w:asciiTheme="minorHAnsi" w:hAnsiTheme="minorHAnsi" w:cstheme="minorHAnsi"/>
          <w:sz w:val="12"/>
          <w:szCs w:val="12"/>
        </w:rPr>
      </w:pPr>
      <w:bookmarkStart w:id="3" w:name="_Hlk90390738"/>
      <w:bookmarkStart w:id="4" w:name="_Hlk93047175"/>
      <w:bookmarkEnd w:id="1"/>
      <w:bookmarkEnd w:id="2"/>
    </w:p>
    <w:bookmarkEnd w:id="3"/>
    <w:bookmarkEnd w:id="4"/>
    <w:p w14:paraId="1B99623B" w14:textId="6BDEC599" w:rsidR="00AD3450" w:rsidRDefault="00A15CF7" w:rsidP="003F133F">
      <w:pPr>
        <w:pStyle w:val="Heading3"/>
        <w:numPr>
          <w:ilvl w:val="0"/>
          <w:numId w:val="1"/>
        </w:numPr>
        <w:spacing w:before="0" w:line="240" w:lineRule="auto"/>
        <w:ind w:left="0"/>
        <w:rPr>
          <w:b/>
          <w:bCs/>
          <w:color w:val="auto"/>
        </w:rPr>
      </w:pPr>
      <w:r>
        <w:rPr>
          <w:b/>
          <w:bCs/>
          <w:color w:val="auto"/>
        </w:rPr>
        <w:t>T</w:t>
      </w:r>
      <w:r w:rsidR="00AD3450">
        <w:rPr>
          <w:b/>
          <w:bCs/>
          <w:color w:val="auto"/>
        </w:rPr>
        <w:t>ELECOMMUNICATIONS SITE</w:t>
      </w:r>
    </w:p>
    <w:p w14:paraId="2AEBE952" w14:textId="43A8A906" w:rsidR="00AD3450" w:rsidRDefault="00AD3450" w:rsidP="00AD3450">
      <w:pPr>
        <w:spacing w:after="0" w:line="240" w:lineRule="auto"/>
        <w:rPr>
          <w:rFonts w:asciiTheme="minorHAnsi" w:hAnsiTheme="minorHAnsi" w:cstheme="minorHAnsi"/>
          <w:sz w:val="24"/>
          <w:szCs w:val="24"/>
        </w:rPr>
      </w:pPr>
      <w:r w:rsidRPr="00AD3450">
        <w:rPr>
          <w:rFonts w:asciiTheme="minorHAnsi" w:hAnsiTheme="minorHAnsi" w:cstheme="minorHAnsi"/>
          <w:sz w:val="24"/>
          <w:szCs w:val="24"/>
        </w:rPr>
        <w:t xml:space="preserve">To </w:t>
      </w:r>
      <w:r>
        <w:rPr>
          <w:rFonts w:asciiTheme="minorHAnsi" w:hAnsiTheme="minorHAnsi" w:cstheme="minorHAnsi"/>
          <w:sz w:val="24"/>
          <w:szCs w:val="24"/>
        </w:rPr>
        <w:t>consider</w:t>
      </w:r>
      <w:r w:rsidRPr="00AD3450">
        <w:rPr>
          <w:rFonts w:asciiTheme="minorHAnsi" w:hAnsiTheme="minorHAnsi" w:cstheme="minorHAnsi"/>
          <w:sz w:val="24"/>
          <w:szCs w:val="24"/>
        </w:rPr>
        <w:t xml:space="preserve"> the application for proposed development of a telecommunications site on Babbage Road</w:t>
      </w:r>
      <w:r w:rsidR="00764D60">
        <w:rPr>
          <w:rFonts w:asciiTheme="minorHAnsi" w:hAnsiTheme="minorHAnsi" w:cstheme="minorHAnsi"/>
          <w:sz w:val="24"/>
          <w:szCs w:val="24"/>
        </w:rPr>
        <w:t xml:space="preserve"> (reference 2603/23/PAT)</w:t>
      </w:r>
      <w:r w:rsidRPr="00AD3450">
        <w:rPr>
          <w:rFonts w:asciiTheme="minorHAnsi" w:hAnsiTheme="minorHAnsi" w:cstheme="minorHAnsi"/>
          <w:sz w:val="24"/>
          <w:szCs w:val="24"/>
        </w:rPr>
        <w:t>. Document attached</w:t>
      </w:r>
      <w:r>
        <w:rPr>
          <w:rFonts w:asciiTheme="minorHAnsi" w:hAnsiTheme="minorHAnsi" w:cstheme="minorHAnsi"/>
          <w:sz w:val="24"/>
          <w:szCs w:val="24"/>
        </w:rPr>
        <w:t xml:space="preserve"> and </w:t>
      </w:r>
      <w:proofErr w:type="gramStart"/>
      <w:r>
        <w:rPr>
          <w:rFonts w:asciiTheme="minorHAnsi" w:hAnsiTheme="minorHAnsi" w:cstheme="minorHAnsi"/>
          <w:sz w:val="24"/>
          <w:szCs w:val="24"/>
        </w:rPr>
        <w:t>see</w:t>
      </w:r>
      <w:proofErr w:type="gramEnd"/>
      <w:r>
        <w:rPr>
          <w:rFonts w:asciiTheme="minorHAnsi" w:hAnsiTheme="minorHAnsi" w:cstheme="minorHAnsi"/>
          <w:sz w:val="24"/>
          <w:szCs w:val="24"/>
        </w:rPr>
        <w:t xml:space="preserve"> </w:t>
      </w:r>
      <w:hyperlink r:id="rId17" w:history="1">
        <w:r w:rsidRPr="00296E14">
          <w:rPr>
            <w:rStyle w:val="Hyperlink"/>
            <w:rFonts w:asciiTheme="minorHAnsi" w:hAnsiTheme="minorHAnsi" w:cstheme="minorHAnsi"/>
            <w:sz w:val="24"/>
            <w:szCs w:val="24"/>
          </w:rPr>
          <w:t>https://apps.southhams.gov.uk/PlanningSearchMVC/Home/Details/232603</w:t>
        </w:r>
      </w:hyperlink>
      <w:r>
        <w:rPr>
          <w:rFonts w:asciiTheme="minorHAnsi" w:hAnsiTheme="minorHAnsi" w:cstheme="minorHAnsi"/>
          <w:sz w:val="24"/>
          <w:szCs w:val="24"/>
        </w:rPr>
        <w:t xml:space="preserve"> </w:t>
      </w:r>
      <w:r w:rsidRPr="00AD3450">
        <w:rPr>
          <w:rFonts w:asciiTheme="minorHAnsi" w:hAnsiTheme="minorHAnsi" w:cstheme="minorHAnsi"/>
          <w:sz w:val="24"/>
          <w:szCs w:val="24"/>
        </w:rPr>
        <w:t xml:space="preserve"> </w:t>
      </w:r>
    </w:p>
    <w:p w14:paraId="24BE9BF1" w14:textId="77777777" w:rsidR="00AD3450" w:rsidRPr="00AD3450" w:rsidRDefault="00AD3450" w:rsidP="00AD3450">
      <w:pPr>
        <w:spacing w:after="0" w:line="240" w:lineRule="auto"/>
        <w:rPr>
          <w:rFonts w:asciiTheme="minorHAnsi" w:hAnsiTheme="minorHAnsi" w:cstheme="minorHAnsi"/>
          <w:sz w:val="12"/>
          <w:szCs w:val="12"/>
        </w:rPr>
      </w:pPr>
    </w:p>
    <w:p w14:paraId="1059C8B2" w14:textId="665A30E5" w:rsidR="003F62FD" w:rsidRDefault="00AD3450" w:rsidP="003F133F">
      <w:pPr>
        <w:pStyle w:val="Heading3"/>
        <w:numPr>
          <w:ilvl w:val="0"/>
          <w:numId w:val="1"/>
        </w:numPr>
        <w:spacing w:before="0" w:line="240" w:lineRule="auto"/>
        <w:ind w:left="0"/>
        <w:rPr>
          <w:b/>
          <w:bCs/>
          <w:color w:val="auto"/>
        </w:rPr>
      </w:pPr>
      <w:r>
        <w:rPr>
          <w:b/>
          <w:bCs/>
          <w:color w:val="auto"/>
        </w:rPr>
        <w:t>T</w:t>
      </w:r>
      <w:r w:rsidR="00A15CF7">
        <w:rPr>
          <w:b/>
          <w:bCs/>
          <w:color w:val="auto"/>
        </w:rPr>
        <w:t>RAFFIC, TRANSPORT AND PEDESTRIAN POLICY</w:t>
      </w:r>
    </w:p>
    <w:p w14:paraId="06B4119E" w14:textId="476D99EA" w:rsidR="00A209F8" w:rsidRPr="001B3998" w:rsidRDefault="00A209F8" w:rsidP="001B3998">
      <w:pPr>
        <w:spacing w:after="0" w:line="240" w:lineRule="auto"/>
        <w:rPr>
          <w:rFonts w:asciiTheme="minorHAnsi" w:hAnsiTheme="minorHAnsi" w:cstheme="minorHAnsi"/>
          <w:sz w:val="24"/>
          <w:szCs w:val="24"/>
        </w:rPr>
      </w:pPr>
      <w:r w:rsidRPr="001B3998">
        <w:rPr>
          <w:rFonts w:asciiTheme="minorHAnsi" w:hAnsiTheme="minorHAnsi" w:cstheme="minorHAnsi"/>
          <w:sz w:val="24"/>
          <w:szCs w:val="24"/>
        </w:rPr>
        <w:t xml:space="preserve">To consider the </w:t>
      </w:r>
      <w:r w:rsidR="00A15CF7" w:rsidRPr="001B3998">
        <w:rPr>
          <w:rFonts w:asciiTheme="minorHAnsi" w:hAnsiTheme="minorHAnsi" w:cstheme="minorHAnsi"/>
          <w:sz w:val="24"/>
          <w:szCs w:val="24"/>
        </w:rPr>
        <w:t xml:space="preserve">updated Traffic, Transport and Pedestrian Policy and make a recommendation to Full Council. </w:t>
      </w:r>
      <w:r w:rsidRPr="001B3998">
        <w:rPr>
          <w:rFonts w:asciiTheme="minorHAnsi" w:hAnsiTheme="minorHAnsi" w:cstheme="minorHAnsi"/>
          <w:sz w:val="24"/>
          <w:szCs w:val="24"/>
        </w:rPr>
        <w:t>Document</w:t>
      </w:r>
      <w:r w:rsidR="00936700">
        <w:rPr>
          <w:rFonts w:asciiTheme="minorHAnsi" w:hAnsiTheme="minorHAnsi" w:cstheme="minorHAnsi"/>
          <w:sz w:val="24"/>
          <w:szCs w:val="24"/>
        </w:rPr>
        <w:t>s</w:t>
      </w:r>
      <w:r w:rsidRPr="001B3998">
        <w:rPr>
          <w:rFonts w:asciiTheme="minorHAnsi" w:hAnsiTheme="minorHAnsi" w:cstheme="minorHAnsi"/>
          <w:sz w:val="24"/>
          <w:szCs w:val="24"/>
        </w:rPr>
        <w:t xml:space="preserve"> attached. </w:t>
      </w:r>
    </w:p>
    <w:p w14:paraId="38E20ABB" w14:textId="77777777" w:rsidR="003F133F" w:rsidRPr="003F133F" w:rsidRDefault="003F133F" w:rsidP="001B3998">
      <w:pPr>
        <w:spacing w:after="0" w:line="240" w:lineRule="auto"/>
        <w:rPr>
          <w:rFonts w:asciiTheme="minorHAnsi" w:hAnsiTheme="minorHAnsi" w:cstheme="minorHAnsi"/>
          <w:sz w:val="12"/>
          <w:szCs w:val="12"/>
        </w:rPr>
      </w:pPr>
    </w:p>
    <w:p w14:paraId="0BB2CC64" w14:textId="3D96D180" w:rsidR="00BF6EE6" w:rsidRDefault="00BF6EE6" w:rsidP="003F133F">
      <w:pPr>
        <w:pStyle w:val="Heading3"/>
        <w:numPr>
          <w:ilvl w:val="0"/>
          <w:numId w:val="1"/>
        </w:numPr>
        <w:spacing w:before="0" w:line="240" w:lineRule="auto"/>
        <w:ind w:left="0"/>
        <w:rPr>
          <w:b/>
          <w:bCs/>
          <w:color w:val="auto"/>
        </w:rPr>
      </w:pPr>
      <w:r>
        <w:rPr>
          <w:b/>
          <w:bCs/>
          <w:color w:val="auto"/>
        </w:rPr>
        <w:lastRenderedPageBreak/>
        <w:t>NALC RESPONSE TO LOCAL PLANS CONSULTATION</w:t>
      </w:r>
    </w:p>
    <w:p w14:paraId="59EBB90B" w14:textId="446BDA46" w:rsidR="00BF6EE6" w:rsidRDefault="00BF6EE6" w:rsidP="001B3998">
      <w:pPr>
        <w:spacing w:after="0" w:line="240" w:lineRule="auto"/>
        <w:rPr>
          <w:rFonts w:asciiTheme="minorHAnsi" w:hAnsiTheme="minorHAnsi" w:cstheme="minorHAnsi"/>
          <w:sz w:val="24"/>
          <w:szCs w:val="24"/>
        </w:rPr>
      </w:pPr>
      <w:r w:rsidRPr="001B3998">
        <w:rPr>
          <w:rFonts w:asciiTheme="minorHAnsi" w:hAnsiTheme="minorHAnsi" w:cstheme="minorHAnsi"/>
          <w:sz w:val="24"/>
          <w:szCs w:val="24"/>
        </w:rPr>
        <w:t>To consider any Council response to the N</w:t>
      </w:r>
      <w:r w:rsidR="001825E6" w:rsidRPr="001B3998">
        <w:rPr>
          <w:rFonts w:asciiTheme="minorHAnsi" w:hAnsiTheme="minorHAnsi" w:cstheme="minorHAnsi"/>
          <w:sz w:val="24"/>
          <w:szCs w:val="24"/>
        </w:rPr>
        <w:t xml:space="preserve">ational </w:t>
      </w:r>
      <w:r w:rsidRPr="001B3998">
        <w:rPr>
          <w:rFonts w:asciiTheme="minorHAnsi" w:hAnsiTheme="minorHAnsi" w:cstheme="minorHAnsi"/>
          <w:sz w:val="24"/>
          <w:szCs w:val="24"/>
        </w:rPr>
        <w:t>A</w:t>
      </w:r>
      <w:r w:rsidR="001825E6" w:rsidRPr="001B3998">
        <w:rPr>
          <w:rFonts w:asciiTheme="minorHAnsi" w:hAnsiTheme="minorHAnsi" w:cstheme="minorHAnsi"/>
          <w:sz w:val="24"/>
          <w:szCs w:val="24"/>
        </w:rPr>
        <w:t xml:space="preserve">ssociation of </w:t>
      </w:r>
      <w:r w:rsidRPr="001B3998">
        <w:rPr>
          <w:rFonts w:asciiTheme="minorHAnsi" w:hAnsiTheme="minorHAnsi" w:cstheme="minorHAnsi"/>
          <w:sz w:val="24"/>
          <w:szCs w:val="24"/>
        </w:rPr>
        <w:t>L</w:t>
      </w:r>
      <w:r w:rsidR="001825E6" w:rsidRPr="001B3998">
        <w:rPr>
          <w:rFonts w:asciiTheme="minorHAnsi" w:hAnsiTheme="minorHAnsi" w:cstheme="minorHAnsi"/>
          <w:sz w:val="24"/>
          <w:szCs w:val="24"/>
        </w:rPr>
        <w:t xml:space="preserve">ocal </w:t>
      </w:r>
      <w:r w:rsidRPr="001B3998">
        <w:rPr>
          <w:rFonts w:asciiTheme="minorHAnsi" w:hAnsiTheme="minorHAnsi" w:cstheme="minorHAnsi"/>
          <w:sz w:val="24"/>
          <w:szCs w:val="24"/>
        </w:rPr>
        <w:t>C</w:t>
      </w:r>
      <w:r w:rsidR="001825E6" w:rsidRPr="001B3998">
        <w:rPr>
          <w:rFonts w:asciiTheme="minorHAnsi" w:hAnsiTheme="minorHAnsi" w:cstheme="minorHAnsi"/>
          <w:sz w:val="24"/>
          <w:szCs w:val="24"/>
        </w:rPr>
        <w:t>ouncils’</w:t>
      </w:r>
      <w:r w:rsidRPr="001B3998">
        <w:rPr>
          <w:rFonts w:asciiTheme="minorHAnsi" w:hAnsiTheme="minorHAnsi" w:cstheme="minorHAnsi"/>
          <w:sz w:val="24"/>
          <w:szCs w:val="24"/>
        </w:rPr>
        <w:t xml:space="preserve"> response to the Department for Levelling Up, Housing and Communities </w:t>
      </w:r>
      <w:r w:rsidR="001825E6" w:rsidRPr="001B3998">
        <w:rPr>
          <w:rFonts w:asciiTheme="minorHAnsi" w:hAnsiTheme="minorHAnsi" w:cstheme="minorHAnsi"/>
          <w:sz w:val="24"/>
          <w:szCs w:val="24"/>
        </w:rPr>
        <w:t xml:space="preserve">(DLUHC) </w:t>
      </w:r>
      <w:r w:rsidRPr="001B3998">
        <w:rPr>
          <w:rFonts w:asciiTheme="minorHAnsi" w:hAnsiTheme="minorHAnsi" w:cstheme="minorHAnsi"/>
          <w:sz w:val="24"/>
          <w:szCs w:val="24"/>
        </w:rPr>
        <w:t xml:space="preserve">consultation on Local </w:t>
      </w:r>
      <w:proofErr w:type="gramStart"/>
      <w:r w:rsidRPr="001B3998">
        <w:rPr>
          <w:rFonts w:asciiTheme="minorHAnsi" w:hAnsiTheme="minorHAnsi" w:cstheme="minorHAnsi"/>
          <w:sz w:val="24"/>
          <w:szCs w:val="24"/>
        </w:rPr>
        <w:t>Plans, and</w:t>
      </w:r>
      <w:proofErr w:type="gramEnd"/>
      <w:r w:rsidRPr="001B3998">
        <w:rPr>
          <w:rFonts w:asciiTheme="minorHAnsi" w:hAnsiTheme="minorHAnsi" w:cstheme="minorHAnsi"/>
          <w:sz w:val="24"/>
          <w:szCs w:val="24"/>
        </w:rPr>
        <w:t xml:space="preserve"> make any recommendation to Full Council. [Note DLUHC consultation closes on 18 October 2023]. Document attached</w:t>
      </w:r>
      <w:r w:rsidR="00936700">
        <w:rPr>
          <w:rFonts w:asciiTheme="minorHAnsi" w:hAnsiTheme="minorHAnsi" w:cstheme="minorHAnsi"/>
          <w:sz w:val="24"/>
          <w:szCs w:val="24"/>
        </w:rPr>
        <w:t xml:space="preserve"> and see </w:t>
      </w:r>
      <w:hyperlink r:id="rId18" w:history="1">
        <w:r w:rsidR="00936700" w:rsidRPr="00B573CC">
          <w:rPr>
            <w:rStyle w:val="Hyperlink"/>
            <w:rFonts w:asciiTheme="minorHAnsi" w:hAnsiTheme="minorHAnsi" w:cstheme="minorHAnsi"/>
            <w:sz w:val="24"/>
            <w:szCs w:val="24"/>
          </w:rPr>
          <w:t>https://www.gov.uk/government/consultations/plan-making-reforms-consultation-on-implementation/levelling-up-and-regeneration-bill-consultation-on-implementation-of-plan-making-reforms</w:t>
        </w:r>
      </w:hyperlink>
      <w:r w:rsidR="00936700">
        <w:rPr>
          <w:rFonts w:asciiTheme="minorHAnsi" w:hAnsiTheme="minorHAnsi" w:cstheme="minorHAnsi"/>
          <w:sz w:val="24"/>
          <w:szCs w:val="24"/>
        </w:rPr>
        <w:t xml:space="preserve"> </w:t>
      </w:r>
    </w:p>
    <w:p w14:paraId="7B214029" w14:textId="77777777" w:rsidR="001B3998" w:rsidRPr="001B3998" w:rsidRDefault="001B3998" w:rsidP="001B3998">
      <w:pPr>
        <w:spacing w:after="0" w:line="240" w:lineRule="auto"/>
        <w:rPr>
          <w:rFonts w:asciiTheme="minorHAnsi" w:hAnsiTheme="minorHAnsi" w:cstheme="minorHAnsi"/>
          <w:sz w:val="12"/>
          <w:szCs w:val="12"/>
        </w:rPr>
      </w:pPr>
    </w:p>
    <w:p w14:paraId="5B7B1845" w14:textId="40FB81E4" w:rsidR="008A6169" w:rsidRDefault="008A6169" w:rsidP="003F133F">
      <w:pPr>
        <w:pStyle w:val="Heading3"/>
        <w:numPr>
          <w:ilvl w:val="0"/>
          <w:numId w:val="1"/>
        </w:numPr>
        <w:spacing w:before="0" w:line="240" w:lineRule="auto"/>
        <w:ind w:left="0"/>
        <w:rPr>
          <w:b/>
          <w:bCs/>
          <w:color w:val="auto"/>
        </w:rPr>
      </w:pPr>
      <w:r>
        <w:rPr>
          <w:b/>
          <w:bCs/>
          <w:color w:val="auto"/>
        </w:rPr>
        <w:t>TRAFFIC AND TRANSPORT FORUM</w:t>
      </w:r>
    </w:p>
    <w:p w14:paraId="1C5EFBCA" w14:textId="66964BD0" w:rsidR="008A6169" w:rsidRDefault="008A6169" w:rsidP="003F133F">
      <w:pPr>
        <w:spacing w:after="0" w:line="240" w:lineRule="auto"/>
        <w:rPr>
          <w:rFonts w:asciiTheme="minorHAnsi" w:hAnsiTheme="minorHAnsi" w:cstheme="minorHAnsi"/>
          <w:sz w:val="24"/>
          <w:szCs w:val="24"/>
        </w:rPr>
      </w:pPr>
      <w:r w:rsidRPr="00D4587D">
        <w:rPr>
          <w:rFonts w:asciiTheme="minorHAnsi" w:hAnsiTheme="minorHAnsi" w:cstheme="minorHAnsi"/>
          <w:sz w:val="24"/>
          <w:szCs w:val="24"/>
        </w:rPr>
        <w:t xml:space="preserve">To consider any recommendations from the Traffic and Transport </w:t>
      </w:r>
      <w:r w:rsidR="001825E6">
        <w:rPr>
          <w:rFonts w:asciiTheme="minorHAnsi" w:hAnsiTheme="minorHAnsi" w:cstheme="minorHAnsi"/>
          <w:sz w:val="24"/>
          <w:szCs w:val="24"/>
        </w:rPr>
        <w:t>Steering Group held on 19</w:t>
      </w:r>
      <w:r w:rsidR="001825E6" w:rsidRPr="001825E6">
        <w:rPr>
          <w:rFonts w:asciiTheme="minorHAnsi" w:hAnsiTheme="minorHAnsi" w:cstheme="minorHAnsi"/>
          <w:sz w:val="24"/>
          <w:szCs w:val="24"/>
          <w:vertAlign w:val="superscript"/>
        </w:rPr>
        <w:t>th</w:t>
      </w:r>
      <w:r w:rsidR="001825E6">
        <w:rPr>
          <w:rFonts w:asciiTheme="minorHAnsi" w:hAnsiTheme="minorHAnsi" w:cstheme="minorHAnsi"/>
          <w:sz w:val="24"/>
          <w:szCs w:val="24"/>
        </w:rPr>
        <w:t xml:space="preserve"> July 2023 and </w:t>
      </w:r>
      <w:r w:rsidRPr="00D4587D">
        <w:rPr>
          <w:rFonts w:asciiTheme="minorHAnsi" w:hAnsiTheme="minorHAnsi" w:cstheme="minorHAnsi"/>
          <w:sz w:val="24"/>
          <w:szCs w:val="24"/>
        </w:rPr>
        <w:t xml:space="preserve">Forum held on </w:t>
      </w:r>
      <w:r w:rsidR="00D446DA">
        <w:rPr>
          <w:rFonts w:asciiTheme="minorHAnsi" w:hAnsiTheme="minorHAnsi" w:cstheme="minorHAnsi"/>
          <w:sz w:val="24"/>
          <w:szCs w:val="24"/>
        </w:rPr>
        <w:t>2</w:t>
      </w:r>
      <w:r w:rsidR="001825E6">
        <w:rPr>
          <w:rFonts w:asciiTheme="minorHAnsi" w:hAnsiTheme="minorHAnsi" w:cstheme="minorHAnsi"/>
          <w:sz w:val="24"/>
          <w:szCs w:val="24"/>
        </w:rPr>
        <w:t>6</w:t>
      </w:r>
      <w:r w:rsidR="001825E6" w:rsidRPr="001825E6">
        <w:rPr>
          <w:rFonts w:asciiTheme="minorHAnsi" w:hAnsiTheme="minorHAnsi" w:cstheme="minorHAnsi"/>
          <w:sz w:val="24"/>
          <w:szCs w:val="24"/>
          <w:vertAlign w:val="superscript"/>
        </w:rPr>
        <w:t>th</w:t>
      </w:r>
      <w:r w:rsidR="001825E6">
        <w:rPr>
          <w:rFonts w:asciiTheme="minorHAnsi" w:hAnsiTheme="minorHAnsi" w:cstheme="minorHAnsi"/>
          <w:sz w:val="24"/>
          <w:szCs w:val="24"/>
        </w:rPr>
        <w:t xml:space="preserve"> July</w:t>
      </w:r>
      <w:r w:rsidR="00AC095D">
        <w:rPr>
          <w:rFonts w:asciiTheme="minorHAnsi" w:hAnsiTheme="minorHAnsi" w:cstheme="minorHAnsi"/>
          <w:sz w:val="24"/>
          <w:szCs w:val="24"/>
        </w:rPr>
        <w:t xml:space="preserve"> 20</w:t>
      </w:r>
      <w:r w:rsidRPr="00D4587D">
        <w:rPr>
          <w:rFonts w:asciiTheme="minorHAnsi" w:hAnsiTheme="minorHAnsi" w:cstheme="minorHAnsi"/>
          <w:sz w:val="24"/>
          <w:szCs w:val="24"/>
        </w:rPr>
        <w:t>2</w:t>
      </w:r>
      <w:r>
        <w:rPr>
          <w:rFonts w:asciiTheme="minorHAnsi" w:hAnsiTheme="minorHAnsi" w:cstheme="minorHAnsi"/>
          <w:sz w:val="24"/>
          <w:szCs w:val="24"/>
        </w:rPr>
        <w:t>3</w:t>
      </w:r>
      <w:r w:rsidRPr="00D4587D">
        <w:rPr>
          <w:rFonts w:asciiTheme="minorHAnsi" w:hAnsiTheme="minorHAnsi" w:cstheme="minorHAnsi"/>
          <w:sz w:val="24"/>
          <w:szCs w:val="24"/>
        </w:rPr>
        <w:t>.</w:t>
      </w:r>
      <w:r>
        <w:rPr>
          <w:rFonts w:asciiTheme="minorHAnsi" w:hAnsiTheme="minorHAnsi" w:cstheme="minorHAnsi"/>
          <w:sz w:val="24"/>
          <w:szCs w:val="24"/>
        </w:rPr>
        <w:t xml:space="preserve"> D</w:t>
      </w:r>
      <w:r w:rsidRPr="007B4854">
        <w:rPr>
          <w:rFonts w:asciiTheme="minorHAnsi" w:hAnsiTheme="minorHAnsi" w:cstheme="minorHAnsi"/>
          <w:sz w:val="24"/>
          <w:szCs w:val="24"/>
        </w:rPr>
        <w:t>ocument</w:t>
      </w:r>
      <w:r w:rsidR="001825E6">
        <w:rPr>
          <w:rFonts w:asciiTheme="minorHAnsi" w:hAnsiTheme="minorHAnsi" w:cstheme="minorHAnsi"/>
          <w:sz w:val="24"/>
          <w:szCs w:val="24"/>
        </w:rPr>
        <w:t>s</w:t>
      </w:r>
      <w:r w:rsidRPr="007B4854">
        <w:rPr>
          <w:rFonts w:asciiTheme="minorHAnsi" w:hAnsiTheme="minorHAnsi" w:cstheme="minorHAnsi"/>
          <w:sz w:val="24"/>
          <w:szCs w:val="24"/>
        </w:rPr>
        <w:t xml:space="preserve"> attached</w:t>
      </w:r>
      <w:r>
        <w:rPr>
          <w:rFonts w:asciiTheme="minorHAnsi" w:hAnsiTheme="minorHAnsi" w:cstheme="minorHAnsi"/>
          <w:sz w:val="24"/>
          <w:szCs w:val="24"/>
        </w:rPr>
        <w:t>.</w:t>
      </w:r>
    </w:p>
    <w:p w14:paraId="31AB83EF" w14:textId="77777777" w:rsidR="00990203" w:rsidRPr="00990203" w:rsidRDefault="00990203" w:rsidP="003F133F">
      <w:pPr>
        <w:spacing w:after="0" w:line="240" w:lineRule="auto"/>
        <w:rPr>
          <w:rFonts w:asciiTheme="minorHAnsi" w:hAnsiTheme="minorHAnsi" w:cstheme="minorHAnsi"/>
          <w:sz w:val="12"/>
          <w:szCs w:val="12"/>
        </w:rPr>
      </w:pPr>
    </w:p>
    <w:p w14:paraId="526B635B" w14:textId="435993DA" w:rsidR="003F133F" w:rsidRDefault="003F133F" w:rsidP="003F133F">
      <w:pPr>
        <w:pStyle w:val="Heading3"/>
        <w:numPr>
          <w:ilvl w:val="0"/>
          <w:numId w:val="1"/>
        </w:numPr>
        <w:spacing w:before="0" w:line="240" w:lineRule="auto"/>
        <w:ind w:left="0"/>
        <w:rPr>
          <w:b/>
          <w:bCs/>
          <w:color w:val="auto"/>
        </w:rPr>
      </w:pPr>
      <w:r>
        <w:rPr>
          <w:b/>
          <w:bCs/>
          <w:color w:val="auto"/>
        </w:rPr>
        <w:t>DEPUTY CHAIR</w:t>
      </w:r>
    </w:p>
    <w:p w14:paraId="6A4DFCAA" w14:textId="439A0759" w:rsidR="003F133F" w:rsidRPr="001B3998" w:rsidRDefault="003F133F" w:rsidP="003F133F">
      <w:pPr>
        <w:spacing w:after="0" w:line="240" w:lineRule="auto"/>
        <w:rPr>
          <w:rFonts w:asciiTheme="minorHAnsi" w:hAnsiTheme="minorHAnsi" w:cstheme="minorHAnsi"/>
          <w:sz w:val="24"/>
          <w:szCs w:val="24"/>
        </w:rPr>
      </w:pPr>
      <w:r w:rsidRPr="001B3998">
        <w:rPr>
          <w:rFonts w:asciiTheme="minorHAnsi" w:hAnsiTheme="minorHAnsi" w:cstheme="minorHAnsi"/>
          <w:sz w:val="24"/>
          <w:szCs w:val="24"/>
        </w:rPr>
        <w:t>To consider the position of Deputy Chair to the Planning Committee. No document.</w:t>
      </w:r>
    </w:p>
    <w:p w14:paraId="71BF87D6" w14:textId="77777777" w:rsidR="00BF6EE6" w:rsidRPr="00BF6EE6" w:rsidRDefault="00BF6EE6" w:rsidP="003F133F">
      <w:pPr>
        <w:spacing w:after="0" w:line="240" w:lineRule="auto"/>
        <w:rPr>
          <w:rFonts w:asciiTheme="minorHAnsi" w:hAnsiTheme="minorHAnsi" w:cstheme="minorHAnsi"/>
          <w:sz w:val="12"/>
          <w:szCs w:val="12"/>
        </w:rPr>
      </w:pPr>
    </w:p>
    <w:p w14:paraId="1F323A93" w14:textId="5AED37E6" w:rsidR="00BF6EE6" w:rsidRDefault="00BF6EE6" w:rsidP="00BF6EE6">
      <w:pPr>
        <w:pStyle w:val="Heading3"/>
        <w:numPr>
          <w:ilvl w:val="0"/>
          <w:numId w:val="1"/>
        </w:numPr>
        <w:spacing w:before="0" w:line="240" w:lineRule="auto"/>
        <w:ind w:left="0"/>
        <w:rPr>
          <w:b/>
          <w:bCs/>
          <w:color w:val="auto"/>
        </w:rPr>
      </w:pPr>
      <w:r>
        <w:rPr>
          <w:b/>
          <w:bCs/>
          <w:color w:val="auto"/>
        </w:rPr>
        <w:t>DATE OF NEXT MEETING</w:t>
      </w:r>
    </w:p>
    <w:p w14:paraId="46F42901" w14:textId="77777777" w:rsidR="00BF6EE6" w:rsidRDefault="00BF6EE6" w:rsidP="00BF6EE6">
      <w:pPr>
        <w:spacing w:after="0" w:line="240" w:lineRule="auto"/>
        <w:rPr>
          <w:rFonts w:asciiTheme="minorHAnsi" w:hAnsiTheme="minorHAnsi" w:cstheme="minorHAnsi"/>
          <w:sz w:val="24"/>
          <w:szCs w:val="24"/>
        </w:rPr>
      </w:pPr>
      <w:r w:rsidRPr="00BF6EE6">
        <w:rPr>
          <w:rFonts w:asciiTheme="minorHAnsi" w:hAnsiTheme="minorHAnsi" w:cstheme="minorHAnsi"/>
          <w:sz w:val="24"/>
          <w:szCs w:val="24"/>
        </w:rPr>
        <w:t>To note the date of the next meeting of the Planning Committee – Monday 16</w:t>
      </w:r>
      <w:r w:rsidRPr="00BF6EE6">
        <w:rPr>
          <w:rFonts w:asciiTheme="minorHAnsi" w:hAnsiTheme="minorHAnsi" w:cstheme="minorHAnsi"/>
          <w:sz w:val="24"/>
          <w:szCs w:val="24"/>
          <w:vertAlign w:val="superscript"/>
        </w:rPr>
        <w:t>th</w:t>
      </w:r>
      <w:r w:rsidRPr="00BF6EE6">
        <w:rPr>
          <w:rFonts w:asciiTheme="minorHAnsi" w:hAnsiTheme="minorHAnsi" w:cstheme="minorHAnsi"/>
          <w:sz w:val="24"/>
          <w:szCs w:val="24"/>
        </w:rPr>
        <w:t xml:space="preserve"> October 2023 at 6.30pm in the Guildhall.</w:t>
      </w:r>
    </w:p>
    <w:p w14:paraId="0DF1076A" w14:textId="77777777" w:rsidR="00246C0C" w:rsidRPr="00CF5C73" w:rsidRDefault="00246C0C" w:rsidP="00246C0C">
      <w:pPr>
        <w:pBdr>
          <w:bottom w:val="single" w:sz="12" w:space="1" w:color="auto"/>
        </w:pBdr>
        <w:spacing w:after="0" w:line="240" w:lineRule="auto"/>
        <w:rPr>
          <w:sz w:val="12"/>
          <w:szCs w:val="12"/>
        </w:rPr>
      </w:pPr>
    </w:p>
    <w:p w14:paraId="72B63270" w14:textId="77777777" w:rsidR="00246C0C" w:rsidRPr="00246C0C" w:rsidRDefault="00246C0C" w:rsidP="00246C0C">
      <w:pPr>
        <w:spacing w:after="0" w:line="240" w:lineRule="auto"/>
        <w:rPr>
          <w:rFonts w:asciiTheme="minorHAnsi" w:hAnsiTheme="minorHAnsi" w:cstheme="minorHAnsi"/>
          <w:i/>
          <w:iCs/>
        </w:rPr>
      </w:pPr>
      <w:r w:rsidRPr="00246C0C">
        <w:rPr>
          <w:rFonts w:asciiTheme="minorHAnsi" w:hAnsiTheme="minorHAnsi" w:cstheme="minorHAnsi"/>
          <w:i/>
          <w:iCs/>
        </w:rPr>
        <w:t>The Council will be asked to RESOLVE to exclude the press and public “by reason of the confidential nature of the business” to be discussed and in accordance with the Public Bodies (Admission to Meetings) Act 1960.</w:t>
      </w:r>
    </w:p>
    <w:p w14:paraId="52B9F716" w14:textId="77777777" w:rsidR="00246C0C" w:rsidRPr="00CA16D5" w:rsidRDefault="00246C0C" w:rsidP="00246C0C">
      <w:pPr>
        <w:pBdr>
          <w:bottom w:val="single" w:sz="12" w:space="1" w:color="auto"/>
        </w:pBdr>
        <w:spacing w:after="0" w:line="240" w:lineRule="auto"/>
        <w:rPr>
          <w:rFonts w:asciiTheme="majorHAnsi" w:hAnsiTheme="majorHAnsi" w:cstheme="majorHAnsi"/>
          <w:i/>
          <w:iCs/>
          <w:sz w:val="12"/>
          <w:szCs w:val="12"/>
        </w:rPr>
      </w:pPr>
    </w:p>
    <w:p w14:paraId="4348DF55" w14:textId="77777777" w:rsidR="00246C0C" w:rsidRPr="007E4874" w:rsidRDefault="00246C0C" w:rsidP="00246C0C">
      <w:pPr>
        <w:spacing w:after="0" w:line="240" w:lineRule="auto"/>
        <w:rPr>
          <w:rFonts w:cstheme="minorHAnsi"/>
          <w:i/>
          <w:iCs/>
          <w:sz w:val="12"/>
          <w:szCs w:val="12"/>
        </w:rPr>
      </w:pPr>
    </w:p>
    <w:p w14:paraId="503E5E6B" w14:textId="1C92C69B" w:rsidR="00BF6EE6" w:rsidRDefault="00BF6EE6" w:rsidP="00BF6EE6">
      <w:pPr>
        <w:pStyle w:val="Heading3"/>
        <w:numPr>
          <w:ilvl w:val="0"/>
          <w:numId w:val="1"/>
        </w:numPr>
        <w:spacing w:before="0" w:line="240" w:lineRule="auto"/>
        <w:ind w:left="0"/>
        <w:rPr>
          <w:b/>
          <w:bCs/>
          <w:color w:val="auto"/>
        </w:rPr>
      </w:pPr>
      <w:r>
        <w:rPr>
          <w:b/>
          <w:bCs/>
          <w:color w:val="auto"/>
        </w:rPr>
        <w:t xml:space="preserve">PLANNING APPEAL REPRESENTATION </w:t>
      </w:r>
    </w:p>
    <w:p w14:paraId="1E7185D1" w14:textId="443C15C1" w:rsidR="00BD7379" w:rsidRPr="00A36B51" w:rsidRDefault="00BD7379" w:rsidP="00AA64E9">
      <w:pPr>
        <w:spacing w:after="0" w:line="240" w:lineRule="auto"/>
        <w:rPr>
          <w:rFonts w:asciiTheme="minorHAnsi" w:hAnsiTheme="minorHAnsi" w:cstheme="minorHAnsi"/>
          <w:sz w:val="24"/>
          <w:szCs w:val="24"/>
        </w:rPr>
      </w:pPr>
      <w:r w:rsidRPr="00A36B51">
        <w:rPr>
          <w:rFonts w:asciiTheme="minorHAnsi" w:hAnsiTheme="minorHAnsi" w:cstheme="minorHAnsi"/>
          <w:sz w:val="24"/>
          <w:szCs w:val="24"/>
        </w:rPr>
        <w:t>To</w:t>
      </w:r>
      <w:r w:rsidR="00AD1F0A">
        <w:rPr>
          <w:rFonts w:asciiTheme="minorHAnsi" w:hAnsiTheme="minorHAnsi" w:cstheme="minorHAnsi"/>
          <w:sz w:val="24"/>
          <w:szCs w:val="24"/>
        </w:rPr>
        <w:t xml:space="preserve"> </w:t>
      </w:r>
      <w:r w:rsidR="00BF6EE6">
        <w:rPr>
          <w:rFonts w:asciiTheme="minorHAnsi" w:hAnsiTheme="minorHAnsi" w:cstheme="minorHAnsi"/>
          <w:sz w:val="24"/>
          <w:szCs w:val="24"/>
        </w:rPr>
        <w:t>nominate</w:t>
      </w:r>
      <w:r w:rsidR="00246C0C">
        <w:rPr>
          <w:rFonts w:asciiTheme="minorHAnsi" w:hAnsiTheme="minorHAnsi" w:cstheme="minorHAnsi"/>
          <w:sz w:val="24"/>
          <w:szCs w:val="24"/>
        </w:rPr>
        <w:t xml:space="preserve"> an individual to be</w:t>
      </w:r>
      <w:r w:rsidR="00BF6EE6">
        <w:rPr>
          <w:rFonts w:asciiTheme="minorHAnsi" w:hAnsiTheme="minorHAnsi" w:cstheme="minorHAnsi"/>
          <w:sz w:val="24"/>
          <w:szCs w:val="24"/>
        </w:rPr>
        <w:t xml:space="preserve"> the Council’s representative</w:t>
      </w:r>
      <w:r w:rsidR="00246C0C" w:rsidRPr="00246C0C">
        <w:t xml:space="preserve"> </w:t>
      </w:r>
      <w:r w:rsidR="00246C0C">
        <w:t xml:space="preserve">under Rule 6 status for Council participation in two planning appeal cases linked to the Former Dairy Crest Site (legal). </w:t>
      </w:r>
      <w:r w:rsidR="00BF6EE6">
        <w:rPr>
          <w:rFonts w:asciiTheme="minorHAnsi" w:hAnsiTheme="minorHAnsi" w:cstheme="minorHAnsi"/>
          <w:sz w:val="24"/>
          <w:szCs w:val="24"/>
        </w:rPr>
        <w:t xml:space="preserve"> </w:t>
      </w:r>
      <w:r w:rsidR="00246C0C">
        <w:rPr>
          <w:rFonts w:asciiTheme="minorHAnsi" w:hAnsiTheme="minorHAnsi" w:cstheme="minorHAnsi"/>
          <w:sz w:val="24"/>
          <w:szCs w:val="24"/>
        </w:rPr>
        <w:t xml:space="preserve">No document. </w:t>
      </w:r>
    </w:p>
    <w:p w14:paraId="193BE34E" w14:textId="5ADAF2C0" w:rsidR="004848C7" w:rsidRDefault="004848C7" w:rsidP="00AA64E9">
      <w:pPr>
        <w:spacing w:after="0" w:line="240" w:lineRule="auto"/>
        <w:rPr>
          <w:rFonts w:asciiTheme="minorHAnsi" w:hAnsiTheme="minorHAnsi" w:cstheme="minorHAnsi"/>
          <w:b/>
          <w:sz w:val="24"/>
          <w:szCs w:val="24"/>
        </w:rPr>
      </w:pPr>
    </w:p>
    <w:p w14:paraId="40F24C51" w14:textId="77777777" w:rsidR="00D16255" w:rsidRDefault="00D16255" w:rsidP="00A15CF7">
      <w:pPr>
        <w:spacing w:after="0" w:line="240" w:lineRule="auto"/>
        <w:rPr>
          <w:rFonts w:asciiTheme="minorHAnsi" w:hAnsiTheme="minorHAnsi" w:cstheme="minorHAnsi"/>
          <w:b/>
          <w:sz w:val="24"/>
          <w:szCs w:val="24"/>
        </w:rPr>
      </w:pPr>
    </w:p>
    <w:p w14:paraId="1AF862C0" w14:textId="77777777" w:rsidR="00BF6EE6" w:rsidRPr="00A15CF7" w:rsidRDefault="00BF6EE6" w:rsidP="00A15CF7">
      <w:pPr>
        <w:spacing w:after="0" w:line="240" w:lineRule="auto"/>
        <w:rPr>
          <w:rFonts w:asciiTheme="minorHAnsi" w:hAnsiTheme="minorHAnsi" w:cstheme="minorHAnsi"/>
          <w:b/>
          <w:sz w:val="24"/>
          <w:szCs w:val="24"/>
        </w:rPr>
      </w:pPr>
    </w:p>
    <w:p w14:paraId="35571A1F" w14:textId="159342EE" w:rsidR="00087CCC" w:rsidRPr="00087CCC"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S Halliday</w:t>
      </w:r>
    </w:p>
    <w:p w14:paraId="143E087C" w14:textId="77777777" w:rsidR="0072106F" w:rsidRDefault="00087CCC" w:rsidP="00AA64E9">
      <w:pPr>
        <w:spacing w:after="0" w:line="240" w:lineRule="auto"/>
        <w:rPr>
          <w:rFonts w:asciiTheme="minorHAnsi" w:hAnsiTheme="minorHAnsi" w:cstheme="minorHAnsi"/>
          <w:bCs/>
          <w:sz w:val="24"/>
          <w:szCs w:val="24"/>
        </w:rPr>
      </w:pPr>
      <w:r w:rsidRPr="00087CCC">
        <w:rPr>
          <w:rFonts w:asciiTheme="minorHAnsi" w:hAnsiTheme="minorHAnsi" w:cstheme="minorHAnsi"/>
          <w:bCs/>
          <w:sz w:val="24"/>
          <w:szCs w:val="24"/>
        </w:rPr>
        <w:t xml:space="preserve">Governance and Project Manager </w:t>
      </w:r>
    </w:p>
    <w:p w14:paraId="1FB7507F" w14:textId="3AC385FF" w:rsidR="00087CCC" w:rsidRPr="00087CCC" w:rsidRDefault="00A209F8" w:rsidP="00AA64E9">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r w:rsidR="00C60897">
        <w:rPr>
          <w:rFonts w:asciiTheme="minorHAnsi" w:hAnsiTheme="minorHAnsi" w:cstheme="minorHAnsi"/>
          <w:bCs/>
          <w:sz w:val="24"/>
          <w:szCs w:val="24"/>
        </w:rPr>
        <w:t>3</w:t>
      </w:r>
      <w:r w:rsidRPr="00A209F8">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w:t>
      </w:r>
      <w:r w:rsidR="00C60897">
        <w:rPr>
          <w:rFonts w:asciiTheme="minorHAnsi" w:hAnsiTheme="minorHAnsi" w:cstheme="minorHAnsi"/>
          <w:bCs/>
          <w:sz w:val="24"/>
          <w:szCs w:val="24"/>
        </w:rPr>
        <w:t>September</w:t>
      </w:r>
      <w:r>
        <w:rPr>
          <w:rFonts w:asciiTheme="minorHAnsi" w:hAnsiTheme="minorHAnsi" w:cstheme="minorHAnsi"/>
          <w:bCs/>
          <w:sz w:val="24"/>
          <w:szCs w:val="24"/>
        </w:rPr>
        <w:t xml:space="preserve"> </w:t>
      </w:r>
      <w:r w:rsidR="00087CCC" w:rsidRPr="00087CCC">
        <w:rPr>
          <w:rFonts w:asciiTheme="minorHAnsi" w:hAnsiTheme="minorHAnsi" w:cstheme="minorHAnsi"/>
          <w:bCs/>
          <w:sz w:val="24"/>
          <w:szCs w:val="24"/>
        </w:rPr>
        <w:t>202</w:t>
      </w:r>
      <w:r w:rsidR="0072106F">
        <w:rPr>
          <w:rFonts w:asciiTheme="minorHAnsi" w:hAnsiTheme="minorHAnsi" w:cstheme="minorHAnsi"/>
          <w:bCs/>
          <w:sz w:val="24"/>
          <w:szCs w:val="24"/>
        </w:rPr>
        <w:t>3</w:t>
      </w:r>
    </w:p>
    <w:p w14:paraId="1D6B54AC" w14:textId="77777777" w:rsidR="00087CCC" w:rsidRPr="00611DDA" w:rsidRDefault="00087CCC" w:rsidP="00AA64E9">
      <w:pPr>
        <w:spacing w:after="0" w:line="240" w:lineRule="auto"/>
        <w:rPr>
          <w:rFonts w:asciiTheme="minorHAnsi" w:hAnsiTheme="minorHAnsi" w:cstheme="minorHAnsi"/>
          <w:b/>
          <w:sz w:val="24"/>
          <w:szCs w:val="24"/>
        </w:rPr>
      </w:pPr>
    </w:p>
    <w:p w14:paraId="7DF9B641" w14:textId="0252DEB4" w:rsidR="00B45E03" w:rsidRPr="00874A04" w:rsidRDefault="00B45E03" w:rsidP="00AA64E9">
      <w:pPr>
        <w:pStyle w:val="Heading3"/>
        <w:spacing w:before="0" w:line="240" w:lineRule="auto"/>
        <w:rPr>
          <w:rFonts w:cs="Calibri Light"/>
          <w:b/>
          <w:bCs/>
          <w:color w:val="auto"/>
          <w:sz w:val="20"/>
          <w:szCs w:val="20"/>
        </w:rPr>
      </w:pPr>
      <w:r w:rsidRPr="00874A04">
        <w:rPr>
          <w:rFonts w:cs="Calibri Light"/>
          <w:b/>
          <w:bCs/>
          <w:color w:val="auto"/>
          <w:sz w:val="20"/>
          <w:szCs w:val="20"/>
        </w:rPr>
        <w:t>USE OF SOUND RECORDINGS AT COUNCIL &amp; COMMITTEE MEETINGS</w:t>
      </w:r>
    </w:p>
    <w:p w14:paraId="16CD5873" w14:textId="77777777" w:rsidR="00087CCC"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The open proceedings of this Meeting will be video recorded. If members of the public make a presentation, they will be deemed to have consented to being recorded. By entering the Council Chamber or Zoom meeting, attendees are also consenting to being recorded.</w:t>
      </w:r>
    </w:p>
    <w:p w14:paraId="62D0C23F" w14:textId="77777777" w:rsidR="00087CCC" w:rsidRDefault="00087CCC" w:rsidP="00AA64E9">
      <w:pPr>
        <w:spacing w:after="0" w:line="240" w:lineRule="auto"/>
        <w:rPr>
          <w:rFonts w:asciiTheme="minorHAnsi" w:hAnsiTheme="minorHAnsi" w:cstheme="minorHAnsi"/>
          <w:sz w:val="20"/>
          <w:szCs w:val="20"/>
        </w:rPr>
      </w:pPr>
    </w:p>
    <w:p w14:paraId="71E45416" w14:textId="1A64A70F" w:rsidR="00CA6B7D" w:rsidRDefault="00B45E03" w:rsidP="00AA64E9">
      <w:pPr>
        <w:spacing w:after="0" w:line="240" w:lineRule="auto"/>
        <w:rPr>
          <w:rFonts w:asciiTheme="minorHAnsi" w:hAnsiTheme="minorHAnsi" w:cstheme="minorHAnsi"/>
          <w:sz w:val="20"/>
          <w:szCs w:val="20"/>
        </w:rPr>
      </w:pPr>
      <w:r w:rsidRPr="00874A04">
        <w:rPr>
          <w:rFonts w:asciiTheme="minorHAnsi" w:hAnsiTheme="minorHAnsi" w:cstheme="minorHAnsi"/>
          <w:sz w:val="20"/>
          <w:szCs w:val="20"/>
        </w:rPr>
        <w:t>Televised, vision and sound recordings or live broadcastings by members of the press or public at Councillor Committee debates are permitted and anyone wishing to do so is asked to inform the Chair of the respective Committee of their intention to record proceedings.</w:t>
      </w:r>
    </w:p>
    <w:p w14:paraId="04DFA7EF" w14:textId="05645DBE" w:rsidR="00CA6B7D" w:rsidRDefault="00CA6B7D" w:rsidP="00AA64E9">
      <w:pPr>
        <w:spacing w:after="0" w:line="240" w:lineRule="auto"/>
        <w:rPr>
          <w:rFonts w:asciiTheme="minorHAnsi" w:hAnsiTheme="minorHAnsi" w:cstheme="minorHAnsi"/>
          <w:sz w:val="20"/>
          <w:szCs w:val="20"/>
        </w:rPr>
      </w:pPr>
    </w:p>
    <w:p w14:paraId="4896BA59" w14:textId="77777777" w:rsidR="00D22427" w:rsidRDefault="00D22427" w:rsidP="00AA64E9">
      <w:pPr>
        <w:spacing w:after="0" w:line="240" w:lineRule="auto"/>
        <w:rPr>
          <w:rFonts w:asciiTheme="minorHAnsi" w:hAnsiTheme="minorHAnsi" w:cstheme="minorHAnsi"/>
          <w:sz w:val="20"/>
          <w:szCs w:val="20"/>
        </w:rPr>
      </w:pPr>
    </w:p>
    <w:p w14:paraId="611372A8" w14:textId="77777777" w:rsidR="00D22427" w:rsidRPr="00874A04" w:rsidRDefault="00D22427" w:rsidP="00AA64E9">
      <w:pPr>
        <w:spacing w:after="0" w:line="240" w:lineRule="auto"/>
        <w:rPr>
          <w:rFonts w:asciiTheme="minorHAnsi" w:hAnsiTheme="minorHAnsi" w:cstheme="minorHAnsi"/>
          <w:sz w:val="20"/>
          <w:szCs w:val="20"/>
        </w:rPr>
      </w:pPr>
    </w:p>
    <w:sectPr w:rsidR="00D22427" w:rsidRPr="00874A04" w:rsidSect="00087C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056" w14:textId="77777777" w:rsidR="00BD00A5" w:rsidRDefault="00BD00A5" w:rsidP="00BD00A5">
      <w:pPr>
        <w:spacing w:after="0" w:line="240" w:lineRule="auto"/>
      </w:pPr>
      <w:r>
        <w:separator/>
      </w:r>
    </w:p>
  </w:endnote>
  <w:endnote w:type="continuationSeparator" w:id="0">
    <w:p w14:paraId="22BAFFD6" w14:textId="77777777" w:rsidR="00BD00A5" w:rsidRDefault="00BD00A5" w:rsidP="00BD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8BD65" w14:textId="77777777" w:rsidR="00BD00A5" w:rsidRDefault="00BD00A5" w:rsidP="00BD00A5">
      <w:pPr>
        <w:spacing w:after="0" w:line="240" w:lineRule="auto"/>
      </w:pPr>
      <w:r>
        <w:separator/>
      </w:r>
    </w:p>
  </w:footnote>
  <w:footnote w:type="continuationSeparator" w:id="0">
    <w:p w14:paraId="45DD5D52" w14:textId="77777777" w:rsidR="00BD00A5" w:rsidRDefault="00BD00A5" w:rsidP="00BD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8AC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A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9FAA8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2A5E2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4A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CE03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0D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E1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C27B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C6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351E0"/>
    <w:multiLevelType w:val="hybridMultilevel"/>
    <w:tmpl w:val="CAC44CF8"/>
    <w:lvl w:ilvl="0" w:tplc="E3E2D8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89F46B7"/>
    <w:multiLevelType w:val="hybridMultilevel"/>
    <w:tmpl w:val="32CC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865C4"/>
    <w:multiLevelType w:val="multilevel"/>
    <w:tmpl w:val="B4C2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68820148"/>
    <w:multiLevelType w:val="hybridMultilevel"/>
    <w:tmpl w:val="185A7D48"/>
    <w:lvl w:ilvl="0" w:tplc="A23AFE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44587814">
    <w:abstractNumId w:val="15"/>
  </w:num>
  <w:num w:numId="2" w16cid:durableId="600531637">
    <w:abstractNumId w:val="9"/>
  </w:num>
  <w:num w:numId="3" w16cid:durableId="1765414258">
    <w:abstractNumId w:val="7"/>
  </w:num>
  <w:num w:numId="4" w16cid:durableId="368453580">
    <w:abstractNumId w:val="6"/>
  </w:num>
  <w:num w:numId="5" w16cid:durableId="549457234">
    <w:abstractNumId w:val="5"/>
  </w:num>
  <w:num w:numId="6" w16cid:durableId="103310121">
    <w:abstractNumId w:val="4"/>
  </w:num>
  <w:num w:numId="7" w16cid:durableId="1993216584">
    <w:abstractNumId w:val="8"/>
  </w:num>
  <w:num w:numId="8" w16cid:durableId="1760785964">
    <w:abstractNumId w:val="3"/>
  </w:num>
  <w:num w:numId="9" w16cid:durableId="888564980">
    <w:abstractNumId w:val="2"/>
  </w:num>
  <w:num w:numId="10" w16cid:durableId="49963258">
    <w:abstractNumId w:val="1"/>
  </w:num>
  <w:num w:numId="11" w16cid:durableId="211770920">
    <w:abstractNumId w:val="0"/>
  </w:num>
  <w:num w:numId="12" w16cid:durableId="88627795">
    <w:abstractNumId w:val="12"/>
  </w:num>
  <w:num w:numId="13" w16cid:durableId="488788084">
    <w:abstractNumId w:val="14"/>
  </w:num>
  <w:num w:numId="14" w16cid:durableId="1020349930">
    <w:abstractNumId w:val="13"/>
  </w:num>
  <w:num w:numId="15" w16cid:durableId="1839878701">
    <w:abstractNumId w:val="16"/>
  </w:num>
  <w:num w:numId="16" w16cid:durableId="348944473">
    <w:abstractNumId w:val="11"/>
  </w:num>
  <w:num w:numId="17" w16cid:durableId="768428185">
    <w:abstractNumId w:val="17"/>
  </w:num>
  <w:num w:numId="18" w16cid:durableId="64300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24BD"/>
    <w:rsid w:val="00003FDD"/>
    <w:rsid w:val="00005D46"/>
    <w:rsid w:val="00007ED9"/>
    <w:rsid w:val="00013BCD"/>
    <w:rsid w:val="0002042F"/>
    <w:rsid w:val="00022131"/>
    <w:rsid w:val="00024364"/>
    <w:rsid w:val="00031F4C"/>
    <w:rsid w:val="000326AB"/>
    <w:rsid w:val="00040FBF"/>
    <w:rsid w:val="00042DEC"/>
    <w:rsid w:val="00053074"/>
    <w:rsid w:val="0005731D"/>
    <w:rsid w:val="00060D6A"/>
    <w:rsid w:val="000637E6"/>
    <w:rsid w:val="000714CC"/>
    <w:rsid w:val="00073212"/>
    <w:rsid w:val="000748E2"/>
    <w:rsid w:val="00075DD3"/>
    <w:rsid w:val="00077AF6"/>
    <w:rsid w:val="00080284"/>
    <w:rsid w:val="0008278E"/>
    <w:rsid w:val="00086B66"/>
    <w:rsid w:val="00087CCC"/>
    <w:rsid w:val="000A7BCA"/>
    <w:rsid w:val="000B479D"/>
    <w:rsid w:val="000B4BE9"/>
    <w:rsid w:val="000B61EA"/>
    <w:rsid w:val="000C137C"/>
    <w:rsid w:val="000C2299"/>
    <w:rsid w:val="000C3715"/>
    <w:rsid w:val="000C7114"/>
    <w:rsid w:val="000C7672"/>
    <w:rsid w:val="000D0912"/>
    <w:rsid w:val="000D6B55"/>
    <w:rsid w:val="000D7827"/>
    <w:rsid w:val="000E3631"/>
    <w:rsid w:val="000F7664"/>
    <w:rsid w:val="001002F7"/>
    <w:rsid w:val="00105025"/>
    <w:rsid w:val="001074F9"/>
    <w:rsid w:val="00111FA3"/>
    <w:rsid w:val="001262E7"/>
    <w:rsid w:val="00132409"/>
    <w:rsid w:val="00135C0D"/>
    <w:rsid w:val="001476D8"/>
    <w:rsid w:val="00153E95"/>
    <w:rsid w:val="00161520"/>
    <w:rsid w:val="00166926"/>
    <w:rsid w:val="0016701A"/>
    <w:rsid w:val="00171D67"/>
    <w:rsid w:val="0017326D"/>
    <w:rsid w:val="00175EE2"/>
    <w:rsid w:val="001825E6"/>
    <w:rsid w:val="0019334D"/>
    <w:rsid w:val="001A7D0E"/>
    <w:rsid w:val="001B2606"/>
    <w:rsid w:val="001B2AFC"/>
    <w:rsid w:val="001B3998"/>
    <w:rsid w:val="001C24AF"/>
    <w:rsid w:val="001C56FC"/>
    <w:rsid w:val="001E23E2"/>
    <w:rsid w:val="001E52F4"/>
    <w:rsid w:val="00204675"/>
    <w:rsid w:val="0021753C"/>
    <w:rsid w:val="00217F11"/>
    <w:rsid w:val="002202D1"/>
    <w:rsid w:val="00220433"/>
    <w:rsid w:val="0022106B"/>
    <w:rsid w:val="00221470"/>
    <w:rsid w:val="002323D9"/>
    <w:rsid w:val="00233DA5"/>
    <w:rsid w:val="00242C48"/>
    <w:rsid w:val="00246C0C"/>
    <w:rsid w:val="002477B4"/>
    <w:rsid w:val="00265731"/>
    <w:rsid w:val="00266565"/>
    <w:rsid w:val="00271072"/>
    <w:rsid w:val="00274231"/>
    <w:rsid w:val="00290E50"/>
    <w:rsid w:val="00295631"/>
    <w:rsid w:val="002A2F8A"/>
    <w:rsid w:val="002A3774"/>
    <w:rsid w:val="002B03A8"/>
    <w:rsid w:val="002C6B00"/>
    <w:rsid w:val="002D668B"/>
    <w:rsid w:val="002E0DF1"/>
    <w:rsid w:val="002E1696"/>
    <w:rsid w:val="002F6534"/>
    <w:rsid w:val="003067C2"/>
    <w:rsid w:val="00317C18"/>
    <w:rsid w:val="003207A8"/>
    <w:rsid w:val="00323C3E"/>
    <w:rsid w:val="0033475C"/>
    <w:rsid w:val="00335B68"/>
    <w:rsid w:val="00352F39"/>
    <w:rsid w:val="003558D0"/>
    <w:rsid w:val="00362B78"/>
    <w:rsid w:val="00370FCE"/>
    <w:rsid w:val="00374A22"/>
    <w:rsid w:val="003800B1"/>
    <w:rsid w:val="0038786F"/>
    <w:rsid w:val="003936DE"/>
    <w:rsid w:val="003A0884"/>
    <w:rsid w:val="003A0DE1"/>
    <w:rsid w:val="003A20DB"/>
    <w:rsid w:val="003A7B07"/>
    <w:rsid w:val="003B2EF4"/>
    <w:rsid w:val="003B7F3C"/>
    <w:rsid w:val="003D061C"/>
    <w:rsid w:val="003D4BBA"/>
    <w:rsid w:val="003D5526"/>
    <w:rsid w:val="003D65A3"/>
    <w:rsid w:val="003F133F"/>
    <w:rsid w:val="003F4B9A"/>
    <w:rsid w:val="003F62FD"/>
    <w:rsid w:val="0040387A"/>
    <w:rsid w:val="00403D07"/>
    <w:rsid w:val="004040BF"/>
    <w:rsid w:val="00410B96"/>
    <w:rsid w:val="00434056"/>
    <w:rsid w:val="004346FA"/>
    <w:rsid w:val="00436491"/>
    <w:rsid w:val="0044093E"/>
    <w:rsid w:val="00440D83"/>
    <w:rsid w:val="004414F7"/>
    <w:rsid w:val="004441E9"/>
    <w:rsid w:val="00444933"/>
    <w:rsid w:val="0044526F"/>
    <w:rsid w:val="004519DD"/>
    <w:rsid w:val="00453607"/>
    <w:rsid w:val="00457184"/>
    <w:rsid w:val="00476D52"/>
    <w:rsid w:val="00477360"/>
    <w:rsid w:val="00477CC9"/>
    <w:rsid w:val="004848C7"/>
    <w:rsid w:val="00493A7B"/>
    <w:rsid w:val="004958C5"/>
    <w:rsid w:val="004A2F35"/>
    <w:rsid w:val="004A651B"/>
    <w:rsid w:val="004A741B"/>
    <w:rsid w:val="004B4214"/>
    <w:rsid w:val="004C78FE"/>
    <w:rsid w:val="004D4A4C"/>
    <w:rsid w:val="004D5D85"/>
    <w:rsid w:val="004E6E09"/>
    <w:rsid w:val="004F2769"/>
    <w:rsid w:val="004F2856"/>
    <w:rsid w:val="004F78BA"/>
    <w:rsid w:val="004F7E5C"/>
    <w:rsid w:val="00507298"/>
    <w:rsid w:val="005115CE"/>
    <w:rsid w:val="005169AC"/>
    <w:rsid w:val="00530A55"/>
    <w:rsid w:val="00532E51"/>
    <w:rsid w:val="00534975"/>
    <w:rsid w:val="005433BF"/>
    <w:rsid w:val="00544898"/>
    <w:rsid w:val="0054617B"/>
    <w:rsid w:val="00557872"/>
    <w:rsid w:val="00560B57"/>
    <w:rsid w:val="00560DD1"/>
    <w:rsid w:val="00563BBD"/>
    <w:rsid w:val="00566D98"/>
    <w:rsid w:val="00567CBC"/>
    <w:rsid w:val="00570D54"/>
    <w:rsid w:val="0057683B"/>
    <w:rsid w:val="005779EA"/>
    <w:rsid w:val="00590462"/>
    <w:rsid w:val="005912D1"/>
    <w:rsid w:val="0059296B"/>
    <w:rsid w:val="005971D7"/>
    <w:rsid w:val="0059725D"/>
    <w:rsid w:val="005A4D0C"/>
    <w:rsid w:val="005B3123"/>
    <w:rsid w:val="005B6D96"/>
    <w:rsid w:val="005B7E77"/>
    <w:rsid w:val="005C1E55"/>
    <w:rsid w:val="005C5629"/>
    <w:rsid w:val="005C5DD9"/>
    <w:rsid w:val="005D2E4F"/>
    <w:rsid w:val="005E3369"/>
    <w:rsid w:val="005E4B09"/>
    <w:rsid w:val="005F0962"/>
    <w:rsid w:val="00600185"/>
    <w:rsid w:val="0061026E"/>
    <w:rsid w:val="00611DDA"/>
    <w:rsid w:val="00612AA6"/>
    <w:rsid w:val="00613E6B"/>
    <w:rsid w:val="0064687D"/>
    <w:rsid w:val="00646C59"/>
    <w:rsid w:val="0064757F"/>
    <w:rsid w:val="00650A63"/>
    <w:rsid w:val="00651BE1"/>
    <w:rsid w:val="00656852"/>
    <w:rsid w:val="0066047E"/>
    <w:rsid w:val="00667BE4"/>
    <w:rsid w:val="006701F8"/>
    <w:rsid w:val="00671331"/>
    <w:rsid w:val="00674EBC"/>
    <w:rsid w:val="00686F75"/>
    <w:rsid w:val="00690A79"/>
    <w:rsid w:val="00695916"/>
    <w:rsid w:val="00696158"/>
    <w:rsid w:val="006A0488"/>
    <w:rsid w:val="006A585E"/>
    <w:rsid w:val="006A6237"/>
    <w:rsid w:val="006A70AE"/>
    <w:rsid w:val="006B5751"/>
    <w:rsid w:val="006F0940"/>
    <w:rsid w:val="006F10C2"/>
    <w:rsid w:val="006F5088"/>
    <w:rsid w:val="006F5892"/>
    <w:rsid w:val="006F788D"/>
    <w:rsid w:val="00702554"/>
    <w:rsid w:val="00705510"/>
    <w:rsid w:val="00717947"/>
    <w:rsid w:val="0072106F"/>
    <w:rsid w:val="00725EF0"/>
    <w:rsid w:val="00731EC2"/>
    <w:rsid w:val="00734CCC"/>
    <w:rsid w:val="00751C6C"/>
    <w:rsid w:val="007546A5"/>
    <w:rsid w:val="00756687"/>
    <w:rsid w:val="007577AA"/>
    <w:rsid w:val="00757CD8"/>
    <w:rsid w:val="00764D60"/>
    <w:rsid w:val="00770AB2"/>
    <w:rsid w:val="00782DC9"/>
    <w:rsid w:val="0078301A"/>
    <w:rsid w:val="00792FFD"/>
    <w:rsid w:val="00796CA2"/>
    <w:rsid w:val="00796EAD"/>
    <w:rsid w:val="007A2D56"/>
    <w:rsid w:val="007A3770"/>
    <w:rsid w:val="007A6782"/>
    <w:rsid w:val="007B41C9"/>
    <w:rsid w:val="007B4854"/>
    <w:rsid w:val="007C063A"/>
    <w:rsid w:val="007D1255"/>
    <w:rsid w:val="007D6B88"/>
    <w:rsid w:val="007F7205"/>
    <w:rsid w:val="008040DD"/>
    <w:rsid w:val="00804322"/>
    <w:rsid w:val="008169EF"/>
    <w:rsid w:val="00817CDD"/>
    <w:rsid w:val="00823C0E"/>
    <w:rsid w:val="008407F8"/>
    <w:rsid w:val="00846EA3"/>
    <w:rsid w:val="00856330"/>
    <w:rsid w:val="00860BB3"/>
    <w:rsid w:val="00863CDF"/>
    <w:rsid w:val="00874A04"/>
    <w:rsid w:val="00880C4D"/>
    <w:rsid w:val="008813AE"/>
    <w:rsid w:val="00895C1A"/>
    <w:rsid w:val="008A1622"/>
    <w:rsid w:val="008A3824"/>
    <w:rsid w:val="008A4A01"/>
    <w:rsid w:val="008A54C0"/>
    <w:rsid w:val="008A6169"/>
    <w:rsid w:val="008B1CBD"/>
    <w:rsid w:val="008B5797"/>
    <w:rsid w:val="008C06E6"/>
    <w:rsid w:val="008C52CF"/>
    <w:rsid w:val="008D0182"/>
    <w:rsid w:val="008D117B"/>
    <w:rsid w:val="008D4BEE"/>
    <w:rsid w:val="008E3947"/>
    <w:rsid w:val="008E5031"/>
    <w:rsid w:val="008F1446"/>
    <w:rsid w:val="00902A3D"/>
    <w:rsid w:val="009032F5"/>
    <w:rsid w:val="00914006"/>
    <w:rsid w:val="009214EA"/>
    <w:rsid w:val="0092174A"/>
    <w:rsid w:val="009264BB"/>
    <w:rsid w:val="009322A0"/>
    <w:rsid w:val="00932D3D"/>
    <w:rsid w:val="009359A3"/>
    <w:rsid w:val="00936700"/>
    <w:rsid w:val="00940276"/>
    <w:rsid w:val="00943DC6"/>
    <w:rsid w:val="0094600B"/>
    <w:rsid w:val="00951E44"/>
    <w:rsid w:val="0097584A"/>
    <w:rsid w:val="00977AB2"/>
    <w:rsid w:val="00984C14"/>
    <w:rsid w:val="00990203"/>
    <w:rsid w:val="009A1F6C"/>
    <w:rsid w:val="009A26E0"/>
    <w:rsid w:val="009A6831"/>
    <w:rsid w:val="009A7AAD"/>
    <w:rsid w:val="009B1C10"/>
    <w:rsid w:val="009B212D"/>
    <w:rsid w:val="009B69D9"/>
    <w:rsid w:val="009C3553"/>
    <w:rsid w:val="009C3578"/>
    <w:rsid w:val="009E2995"/>
    <w:rsid w:val="009E74CA"/>
    <w:rsid w:val="009F4E8F"/>
    <w:rsid w:val="00A15CF7"/>
    <w:rsid w:val="00A209F8"/>
    <w:rsid w:val="00A20CBB"/>
    <w:rsid w:val="00A25D35"/>
    <w:rsid w:val="00A3086A"/>
    <w:rsid w:val="00A36B51"/>
    <w:rsid w:val="00A429BE"/>
    <w:rsid w:val="00A42B93"/>
    <w:rsid w:val="00A5118A"/>
    <w:rsid w:val="00A627C5"/>
    <w:rsid w:val="00A64372"/>
    <w:rsid w:val="00A64776"/>
    <w:rsid w:val="00A665F8"/>
    <w:rsid w:val="00A75BB3"/>
    <w:rsid w:val="00A901EC"/>
    <w:rsid w:val="00A9070E"/>
    <w:rsid w:val="00AA0084"/>
    <w:rsid w:val="00AA2362"/>
    <w:rsid w:val="00AA4276"/>
    <w:rsid w:val="00AA64E9"/>
    <w:rsid w:val="00AA7D79"/>
    <w:rsid w:val="00AB0213"/>
    <w:rsid w:val="00AB0E83"/>
    <w:rsid w:val="00AB2504"/>
    <w:rsid w:val="00AC095D"/>
    <w:rsid w:val="00AC3386"/>
    <w:rsid w:val="00AD1F0A"/>
    <w:rsid w:val="00AD3450"/>
    <w:rsid w:val="00AE1732"/>
    <w:rsid w:val="00AE1B2D"/>
    <w:rsid w:val="00AF13C9"/>
    <w:rsid w:val="00AF2375"/>
    <w:rsid w:val="00AF30BA"/>
    <w:rsid w:val="00B01238"/>
    <w:rsid w:val="00B078CD"/>
    <w:rsid w:val="00B10656"/>
    <w:rsid w:val="00B10B45"/>
    <w:rsid w:val="00B14B42"/>
    <w:rsid w:val="00B1663F"/>
    <w:rsid w:val="00B2372D"/>
    <w:rsid w:val="00B25046"/>
    <w:rsid w:val="00B265C2"/>
    <w:rsid w:val="00B3670A"/>
    <w:rsid w:val="00B37C9C"/>
    <w:rsid w:val="00B44EB7"/>
    <w:rsid w:val="00B45E03"/>
    <w:rsid w:val="00B53510"/>
    <w:rsid w:val="00B54FF9"/>
    <w:rsid w:val="00B56072"/>
    <w:rsid w:val="00B635C2"/>
    <w:rsid w:val="00B71B66"/>
    <w:rsid w:val="00B75CEE"/>
    <w:rsid w:val="00B8467A"/>
    <w:rsid w:val="00B932A7"/>
    <w:rsid w:val="00B9344A"/>
    <w:rsid w:val="00B955AD"/>
    <w:rsid w:val="00B95D1B"/>
    <w:rsid w:val="00BA5BCF"/>
    <w:rsid w:val="00BB0774"/>
    <w:rsid w:val="00BB0CDC"/>
    <w:rsid w:val="00BB2257"/>
    <w:rsid w:val="00BB344B"/>
    <w:rsid w:val="00BC1C98"/>
    <w:rsid w:val="00BD00A5"/>
    <w:rsid w:val="00BD6052"/>
    <w:rsid w:val="00BD7379"/>
    <w:rsid w:val="00BE0797"/>
    <w:rsid w:val="00BE2C5A"/>
    <w:rsid w:val="00BF6EE6"/>
    <w:rsid w:val="00C13CE2"/>
    <w:rsid w:val="00C151B5"/>
    <w:rsid w:val="00C15E46"/>
    <w:rsid w:val="00C178E4"/>
    <w:rsid w:val="00C22CC4"/>
    <w:rsid w:val="00C238B3"/>
    <w:rsid w:val="00C264A7"/>
    <w:rsid w:val="00C271D4"/>
    <w:rsid w:val="00C37BB5"/>
    <w:rsid w:val="00C4291E"/>
    <w:rsid w:val="00C4451E"/>
    <w:rsid w:val="00C47B06"/>
    <w:rsid w:val="00C5440E"/>
    <w:rsid w:val="00C60897"/>
    <w:rsid w:val="00C660B2"/>
    <w:rsid w:val="00C74B24"/>
    <w:rsid w:val="00C8179A"/>
    <w:rsid w:val="00C831F4"/>
    <w:rsid w:val="00C84A4C"/>
    <w:rsid w:val="00C85FDB"/>
    <w:rsid w:val="00C866EF"/>
    <w:rsid w:val="00C90EF8"/>
    <w:rsid w:val="00C9228D"/>
    <w:rsid w:val="00CA0783"/>
    <w:rsid w:val="00CA4BC0"/>
    <w:rsid w:val="00CA6B7D"/>
    <w:rsid w:val="00CB3935"/>
    <w:rsid w:val="00CB47BC"/>
    <w:rsid w:val="00CB5F3B"/>
    <w:rsid w:val="00CC24C9"/>
    <w:rsid w:val="00CC2AC2"/>
    <w:rsid w:val="00CC5404"/>
    <w:rsid w:val="00CC756F"/>
    <w:rsid w:val="00CD7A06"/>
    <w:rsid w:val="00CE1A26"/>
    <w:rsid w:val="00CF5FCA"/>
    <w:rsid w:val="00D04227"/>
    <w:rsid w:val="00D05F0B"/>
    <w:rsid w:val="00D16255"/>
    <w:rsid w:val="00D22427"/>
    <w:rsid w:val="00D27A95"/>
    <w:rsid w:val="00D309E0"/>
    <w:rsid w:val="00D318B1"/>
    <w:rsid w:val="00D31A82"/>
    <w:rsid w:val="00D32E05"/>
    <w:rsid w:val="00D33654"/>
    <w:rsid w:val="00D42B5C"/>
    <w:rsid w:val="00D446DA"/>
    <w:rsid w:val="00D44A4D"/>
    <w:rsid w:val="00D4587D"/>
    <w:rsid w:val="00D5582B"/>
    <w:rsid w:val="00D55DA5"/>
    <w:rsid w:val="00D660C5"/>
    <w:rsid w:val="00D66201"/>
    <w:rsid w:val="00D72D80"/>
    <w:rsid w:val="00D75D77"/>
    <w:rsid w:val="00D85363"/>
    <w:rsid w:val="00D87C44"/>
    <w:rsid w:val="00D87C78"/>
    <w:rsid w:val="00DB5D3F"/>
    <w:rsid w:val="00DC2B1E"/>
    <w:rsid w:val="00DC4537"/>
    <w:rsid w:val="00DD6775"/>
    <w:rsid w:val="00DE42B3"/>
    <w:rsid w:val="00DE63A1"/>
    <w:rsid w:val="00DE7659"/>
    <w:rsid w:val="00DF62B4"/>
    <w:rsid w:val="00DF6CCD"/>
    <w:rsid w:val="00E04423"/>
    <w:rsid w:val="00E113F9"/>
    <w:rsid w:val="00E13173"/>
    <w:rsid w:val="00E1786B"/>
    <w:rsid w:val="00E23026"/>
    <w:rsid w:val="00E26B67"/>
    <w:rsid w:val="00E26FF8"/>
    <w:rsid w:val="00E30E41"/>
    <w:rsid w:val="00E3205D"/>
    <w:rsid w:val="00E373EF"/>
    <w:rsid w:val="00E57F4B"/>
    <w:rsid w:val="00E620DE"/>
    <w:rsid w:val="00E674D5"/>
    <w:rsid w:val="00E73FC3"/>
    <w:rsid w:val="00E8326B"/>
    <w:rsid w:val="00E85848"/>
    <w:rsid w:val="00EA327E"/>
    <w:rsid w:val="00EA4463"/>
    <w:rsid w:val="00EB2F4F"/>
    <w:rsid w:val="00EB4E25"/>
    <w:rsid w:val="00EB5002"/>
    <w:rsid w:val="00EB76F5"/>
    <w:rsid w:val="00EC52AD"/>
    <w:rsid w:val="00EC69B0"/>
    <w:rsid w:val="00EC77A2"/>
    <w:rsid w:val="00ED0B2C"/>
    <w:rsid w:val="00ED4B7F"/>
    <w:rsid w:val="00ED527D"/>
    <w:rsid w:val="00ED7F60"/>
    <w:rsid w:val="00EE0F54"/>
    <w:rsid w:val="00EE7F7B"/>
    <w:rsid w:val="00EF47C3"/>
    <w:rsid w:val="00EF7CC4"/>
    <w:rsid w:val="00F07390"/>
    <w:rsid w:val="00F1007B"/>
    <w:rsid w:val="00F1425F"/>
    <w:rsid w:val="00F15664"/>
    <w:rsid w:val="00F20E85"/>
    <w:rsid w:val="00F360D0"/>
    <w:rsid w:val="00F50BAB"/>
    <w:rsid w:val="00F534C8"/>
    <w:rsid w:val="00F53F83"/>
    <w:rsid w:val="00F5457A"/>
    <w:rsid w:val="00F607EA"/>
    <w:rsid w:val="00F61D24"/>
    <w:rsid w:val="00F6228F"/>
    <w:rsid w:val="00F65457"/>
    <w:rsid w:val="00F65CE5"/>
    <w:rsid w:val="00F85260"/>
    <w:rsid w:val="00F92881"/>
    <w:rsid w:val="00F93D18"/>
    <w:rsid w:val="00F96800"/>
    <w:rsid w:val="00FA1F57"/>
    <w:rsid w:val="00FA3FCC"/>
    <w:rsid w:val="00FB2160"/>
    <w:rsid w:val="00FB2E41"/>
    <w:rsid w:val="00FB59F4"/>
    <w:rsid w:val="00FB7360"/>
    <w:rsid w:val="00FC2940"/>
    <w:rsid w:val="00FC3E8E"/>
    <w:rsid w:val="00FD4133"/>
    <w:rsid w:val="00FE7F8C"/>
    <w:rsid w:val="00FF2F36"/>
    <w:rsid w:val="00FF4F28"/>
    <w:rsid w:val="00FF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05E1"/>
  <w15:docId w15:val="{AFE042AF-D37C-4FD3-AB3E-3911FE6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23"/>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9"/>
    <w:qFormat/>
    <w:locked/>
    <w:rsid w:val="00EA44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4Char">
    <w:name w:val="Heading 4 Char"/>
    <w:basedOn w:val="DefaultParagraphFont"/>
    <w:link w:val="Heading4"/>
    <w:uiPriority w:val="9"/>
    <w:semiHidden/>
    <w:rsid w:val="00804846"/>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rsid w:val="005A4D0C"/>
    <w:rPr>
      <w:rFonts w:cs="Times New Roman"/>
      <w:color w:val="0563C1"/>
      <w:u w:val="single"/>
    </w:rPr>
  </w:style>
  <w:style w:type="character" w:customStyle="1" w:styleId="UnresolvedMention1">
    <w:name w:val="Unresolved Mention1"/>
    <w:basedOn w:val="DefaultParagraphFont"/>
    <w:uiPriority w:val="99"/>
    <w:semiHidden/>
    <w:rsid w:val="005A4D0C"/>
    <w:rPr>
      <w:rFonts w:cs="Times New Roman"/>
      <w:color w:val="605E5C"/>
      <w:shd w:val="clear" w:color="auto" w:fill="E1DFDD"/>
    </w:rPr>
  </w:style>
  <w:style w:type="character" w:styleId="FollowedHyperlink">
    <w:name w:val="FollowedHyperlink"/>
    <w:basedOn w:val="DefaultParagraphFont"/>
    <w:uiPriority w:val="99"/>
    <w:semiHidden/>
    <w:rsid w:val="00132409"/>
    <w:rPr>
      <w:rFonts w:cs="Times New Roman"/>
      <w:color w:val="954F72"/>
      <w:u w:val="single"/>
    </w:rPr>
  </w:style>
  <w:style w:type="paragraph" w:styleId="NormalWeb">
    <w:name w:val="Normal (Web)"/>
    <w:basedOn w:val="Normal"/>
    <w:uiPriority w:val="99"/>
    <w:semiHidden/>
    <w:rsid w:val="00757CD8"/>
    <w:pPr>
      <w:spacing w:before="100" w:beforeAutospacing="1" w:after="100" w:afterAutospacing="1" w:line="240" w:lineRule="auto"/>
    </w:pPr>
    <w:rPr>
      <w:rFonts w:cs="Calibri"/>
      <w:lang w:eastAsia="en-GB"/>
    </w:rPr>
  </w:style>
  <w:style w:type="paragraph" w:styleId="ListParagraph">
    <w:name w:val="List Paragraph"/>
    <w:basedOn w:val="Normal"/>
    <w:uiPriority w:val="34"/>
    <w:qFormat/>
    <w:rsid w:val="001B2AFC"/>
    <w:pPr>
      <w:ind w:left="720"/>
      <w:contextualSpacing/>
    </w:pPr>
  </w:style>
  <w:style w:type="paragraph" w:styleId="BodyText">
    <w:name w:val="Body Text"/>
    <w:basedOn w:val="Normal"/>
    <w:link w:val="BodyTextChar"/>
    <w:uiPriority w:val="99"/>
    <w:rsid w:val="00D87C44"/>
    <w:pPr>
      <w:spacing w:after="120"/>
    </w:pPr>
  </w:style>
  <w:style w:type="character" w:customStyle="1" w:styleId="BodyTextChar">
    <w:name w:val="Body Text Char"/>
    <w:basedOn w:val="DefaultParagraphFont"/>
    <w:link w:val="BodyText"/>
    <w:uiPriority w:val="99"/>
    <w:semiHidden/>
    <w:locked/>
    <w:rPr>
      <w:rFonts w:cs="Times New Roman"/>
      <w:lang w:eastAsia="en-US"/>
    </w:rPr>
  </w:style>
  <w:style w:type="character" w:styleId="Strong">
    <w:name w:val="Strong"/>
    <w:basedOn w:val="DefaultParagraphFont"/>
    <w:uiPriority w:val="99"/>
    <w:qFormat/>
    <w:locked/>
    <w:rsid w:val="00D87C44"/>
    <w:rPr>
      <w:rFonts w:cs="Times New Roman"/>
      <w:b/>
      <w:bCs/>
    </w:rPr>
  </w:style>
  <w:style w:type="paragraph" w:styleId="BalloonText">
    <w:name w:val="Balloon Text"/>
    <w:basedOn w:val="Normal"/>
    <w:link w:val="BalloonTextChar"/>
    <w:uiPriority w:val="99"/>
    <w:semiHidden/>
    <w:unhideWhenUsed/>
    <w:rsid w:val="00DF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2B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600185"/>
    <w:rPr>
      <w:color w:val="605E5C"/>
      <w:shd w:val="clear" w:color="auto" w:fill="E1DFDD"/>
    </w:rPr>
  </w:style>
  <w:style w:type="paragraph" w:styleId="Header">
    <w:name w:val="header"/>
    <w:basedOn w:val="Normal"/>
    <w:link w:val="HeaderChar"/>
    <w:uiPriority w:val="99"/>
    <w:unhideWhenUsed/>
    <w:rsid w:val="00BD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0A5"/>
    <w:rPr>
      <w:lang w:eastAsia="en-US"/>
    </w:rPr>
  </w:style>
  <w:style w:type="paragraph" w:styleId="Footer">
    <w:name w:val="footer"/>
    <w:basedOn w:val="Normal"/>
    <w:link w:val="FooterChar"/>
    <w:uiPriority w:val="99"/>
    <w:unhideWhenUsed/>
    <w:rsid w:val="00BD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0A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449">
      <w:bodyDiv w:val="1"/>
      <w:marLeft w:val="0"/>
      <w:marRight w:val="0"/>
      <w:marTop w:val="0"/>
      <w:marBottom w:val="0"/>
      <w:divBdr>
        <w:top w:val="none" w:sz="0" w:space="0" w:color="auto"/>
        <w:left w:val="none" w:sz="0" w:space="0" w:color="auto"/>
        <w:bottom w:val="none" w:sz="0" w:space="0" w:color="auto"/>
        <w:right w:val="none" w:sz="0" w:space="0" w:color="auto"/>
      </w:divBdr>
    </w:div>
    <w:div w:id="143591931">
      <w:bodyDiv w:val="1"/>
      <w:marLeft w:val="0"/>
      <w:marRight w:val="0"/>
      <w:marTop w:val="0"/>
      <w:marBottom w:val="0"/>
      <w:divBdr>
        <w:top w:val="none" w:sz="0" w:space="0" w:color="auto"/>
        <w:left w:val="none" w:sz="0" w:space="0" w:color="auto"/>
        <w:bottom w:val="none" w:sz="0" w:space="0" w:color="auto"/>
        <w:right w:val="none" w:sz="0" w:space="0" w:color="auto"/>
      </w:divBdr>
    </w:div>
    <w:div w:id="179589760">
      <w:bodyDiv w:val="1"/>
      <w:marLeft w:val="0"/>
      <w:marRight w:val="0"/>
      <w:marTop w:val="0"/>
      <w:marBottom w:val="0"/>
      <w:divBdr>
        <w:top w:val="none" w:sz="0" w:space="0" w:color="auto"/>
        <w:left w:val="none" w:sz="0" w:space="0" w:color="auto"/>
        <w:bottom w:val="none" w:sz="0" w:space="0" w:color="auto"/>
        <w:right w:val="none" w:sz="0" w:space="0" w:color="auto"/>
      </w:divBdr>
    </w:div>
    <w:div w:id="213351948">
      <w:bodyDiv w:val="1"/>
      <w:marLeft w:val="0"/>
      <w:marRight w:val="0"/>
      <w:marTop w:val="0"/>
      <w:marBottom w:val="0"/>
      <w:divBdr>
        <w:top w:val="none" w:sz="0" w:space="0" w:color="auto"/>
        <w:left w:val="none" w:sz="0" w:space="0" w:color="auto"/>
        <w:bottom w:val="none" w:sz="0" w:space="0" w:color="auto"/>
        <w:right w:val="none" w:sz="0" w:space="0" w:color="auto"/>
      </w:divBdr>
    </w:div>
    <w:div w:id="249780375">
      <w:bodyDiv w:val="1"/>
      <w:marLeft w:val="0"/>
      <w:marRight w:val="0"/>
      <w:marTop w:val="0"/>
      <w:marBottom w:val="0"/>
      <w:divBdr>
        <w:top w:val="none" w:sz="0" w:space="0" w:color="auto"/>
        <w:left w:val="none" w:sz="0" w:space="0" w:color="auto"/>
        <w:bottom w:val="none" w:sz="0" w:space="0" w:color="auto"/>
        <w:right w:val="none" w:sz="0" w:space="0" w:color="auto"/>
      </w:divBdr>
    </w:div>
    <w:div w:id="267851531">
      <w:bodyDiv w:val="1"/>
      <w:marLeft w:val="0"/>
      <w:marRight w:val="0"/>
      <w:marTop w:val="0"/>
      <w:marBottom w:val="0"/>
      <w:divBdr>
        <w:top w:val="none" w:sz="0" w:space="0" w:color="auto"/>
        <w:left w:val="none" w:sz="0" w:space="0" w:color="auto"/>
        <w:bottom w:val="none" w:sz="0" w:space="0" w:color="auto"/>
        <w:right w:val="none" w:sz="0" w:space="0" w:color="auto"/>
      </w:divBdr>
    </w:div>
    <w:div w:id="295917100">
      <w:bodyDiv w:val="1"/>
      <w:marLeft w:val="0"/>
      <w:marRight w:val="0"/>
      <w:marTop w:val="0"/>
      <w:marBottom w:val="0"/>
      <w:divBdr>
        <w:top w:val="none" w:sz="0" w:space="0" w:color="auto"/>
        <w:left w:val="none" w:sz="0" w:space="0" w:color="auto"/>
        <w:bottom w:val="none" w:sz="0" w:space="0" w:color="auto"/>
        <w:right w:val="none" w:sz="0" w:space="0" w:color="auto"/>
      </w:divBdr>
    </w:div>
    <w:div w:id="359012003">
      <w:bodyDiv w:val="1"/>
      <w:marLeft w:val="0"/>
      <w:marRight w:val="0"/>
      <w:marTop w:val="0"/>
      <w:marBottom w:val="0"/>
      <w:divBdr>
        <w:top w:val="none" w:sz="0" w:space="0" w:color="auto"/>
        <w:left w:val="none" w:sz="0" w:space="0" w:color="auto"/>
        <w:bottom w:val="none" w:sz="0" w:space="0" w:color="auto"/>
        <w:right w:val="none" w:sz="0" w:space="0" w:color="auto"/>
      </w:divBdr>
    </w:div>
    <w:div w:id="363874022">
      <w:bodyDiv w:val="1"/>
      <w:marLeft w:val="0"/>
      <w:marRight w:val="0"/>
      <w:marTop w:val="0"/>
      <w:marBottom w:val="0"/>
      <w:divBdr>
        <w:top w:val="none" w:sz="0" w:space="0" w:color="auto"/>
        <w:left w:val="none" w:sz="0" w:space="0" w:color="auto"/>
        <w:bottom w:val="none" w:sz="0" w:space="0" w:color="auto"/>
        <w:right w:val="none" w:sz="0" w:space="0" w:color="auto"/>
      </w:divBdr>
    </w:div>
    <w:div w:id="369427816">
      <w:bodyDiv w:val="1"/>
      <w:marLeft w:val="0"/>
      <w:marRight w:val="0"/>
      <w:marTop w:val="0"/>
      <w:marBottom w:val="0"/>
      <w:divBdr>
        <w:top w:val="none" w:sz="0" w:space="0" w:color="auto"/>
        <w:left w:val="none" w:sz="0" w:space="0" w:color="auto"/>
        <w:bottom w:val="none" w:sz="0" w:space="0" w:color="auto"/>
        <w:right w:val="none" w:sz="0" w:space="0" w:color="auto"/>
      </w:divBdr>
    </w:div>
    <w:div w:id="434328643">
      <w:bodyDiv w:val="1"/>
      <w:marLeft w:val="0"/>
      <w:marRight w:val="0"/>
      <w:marTop w:val="0"/>
      <w:marBottom w:val="0"/>
      <w:divBdr>
        <w:top w:val="none" w:sz="0" w:space="0" w:color="auto"/>
        <w:left w:val="none" w:sz="0" w:space="0" w:color="auto"/>
        <w:bottom w:val="none" w:sz="0" w:space="0" w:color="auto"/>
        <w:right w:val="none" w:sz="0" w:space="0" w:color="auto"/>
      </w:divBdr>
    </w:div>
    <w:div w:id="593320051">
      <w:bodyDiv w:val="1"/>
      <w:marLeft w:val="0"/>
      <w:marRight w:val="0"/>
      <w:marTop w:val="0"/>
      <w:marBottom w:val="0"/>
      <w:divBdr>
        <w:top w:val="none" w:sz="0" w:space="0" w:color="auto"/>
        <w:left w:val="none" w:sz="0" w:space="0" w:color="auto"/>
        <w:bottom w:val="none" w:sz="0" w:space="0" w:color="auto"/>
        <w:right w:val="none" w:sz="0" w:space="0" w:color="auto"/>
      </w:divBdr>
    </w:div>
    <w:div w:id="609436580">
      <w:bodyDiv w:val="1"/>
      <w:marLeft w:val="0"/>
      <w:marRight w:val="0"/>
      <w:marTop w:val="0"/>
      <w:marBottom w:val="0"/>
      <w:divBdr>
        <w:top w:val="none" w:sz="0" w:space="0" w:color="auto"/>
        <w:left w:val="none" w:sz="0" w:space="0" w:color="auto"/>
        <w:bottom w:val="none" w:sz="0" w:space="0" w:color="auto"/>
        <w:right w:val="none" w:sz="0" w:space="0" w:color="auto"/>
      </w:divBdr>
    </w:div>
    <w:div w:id="621961042">
      <w:bodyDiv w:val="1"/>
      <w:marLeft w:val="0"/>
      <w:marRight w:val="0"/>
      <w:marTop w:val="0"/>
      <w:marBottom w:val="0"/>
      <w:divBdr>
        <w:top w:val="none" w:sz="0" w:space="0" w:color="auto"/>
        <w:left w:val="none" w:sz="0" w:space="0" w:color="auto"/>
        <w:bottom w:val="none" w:sz="0" w:space="0" w:color="auto"/>
        <w:right w:val="none" w:sz="0" w:space="0" w:color="auto"/>
      </w:divBdr>
    </w:div>
    <w:div w:id="623778179">
      <w:bodyDiv w:val="1"/>
      <w:marLeft w:val="0"/>
      <w:marRight w:val="0"/>
      <w:marTop w:val="0"/>
      <w:marBottom w:val="0"/>
      <w:divBdr>
        <w:top w:val="none" w:sz="0" w:space="0" w:color="auto"/>
        <w:left w:val="none" w:sz="0" w:space="0" w:color="auto"/>
        <w:bottom w:val="none" w:sz="0" w:space="0" w:color="auto"/>
        <w:right w:val="none" w:sz="0" w:space="0" w:color="auto"/>
      </w:divBdr>
    </w:div>
    <w:div w:id="626932682">
      <w:bodyDiv w:val="1"/>
      <w:marLeft w:val="0"/>
      <w:marRight w:val="0"/>
      <w:marTop w:val="0"/>
      <w:marBottom w:val="0"/>
      <w:divBdr>
        <w:top w:val="none" w:sz="0" w:space="0" w:color="auto"/>
        <w:left w:val="none" w:sz="0" w:space="0" w:color="auto"/>
        <w:bottom w:val="none" w:sz="0" w:space="0" w:color="auto"/>
        <w:right w:val="none" w:sz="0" w:space="0" w:color="auto"/>
      </w:divBdr>
    </w:div>
    <w:div w:id="642732199">
      <w:bodyDiv w:val="1"/>
      <w:marLeft w:val="0"/>
      <w:marRight w:val="0"/>
      <w:marTop w:val="0"/>
      <w:marBottom w:val="0"/>
      <w:divBdr>
        <w:top w:val="none" w:sz="0" w:space="0" w:color="auto"/>
        <w:left w:val="none" w:sz="0" w:space="0" w:color="auto"/>
        <w:bottom w:val="none" w:sz="0" w:space="0" w:color="auto"/>
        <w:right w:val="none" w:sz="0" w:space="0" w:color="auto"/>
      </w:divBdr>
    </w:div>
    <w:div w:id="809520959">
      <w:bodyDiv w:val="1"/>
      <w:marLeft w:val="0"/>
      <w:marRight w:val="0"/>
      <w:marTop w:val="0"/>
      <w:marBottom w:val="0"/>
      <w:divBdr>
        <w:top w:val="none" w:sz="0" w:space="0" w:color="auto"/>
        <w:left w:val="none" w:sz="0" w:space="0" w:color="auto"/>
        <w:bottom w:val="none" w:sz="0" w:space="0" w:color="auto"/>
        <w:right w:val="none" w:sz="0" w:space="0" w:color="auto"/>
      </w:divBdr>
    </w:div>
    <w:div w:id="838811523">
      <w:bodyDiv w:val="1"/>
      <w:marLeft w:val="0"/>
      <w:marRight w:val="0"/>
      <w:marTop w:val="0"/>
      <w:marBottom w:val="0"/>
      <w:divBdr>
        <w:top w:val="none" w:sz="0" w:space="0" w:color="auto"/>
        <w:left w:val="none" w:sz="0" w:space="0" w:color="auto"/>
        <w:bottom w:val="none" w:sz="0" w:space="0" w:color="auto"/>
        <w:right w:val="none" w:sz="0" w:space="0" w:color="auto"/>
      </w:divBdr>
    </w:div>
    <w:div w:id="932589165">
      <w:bodyDiv w:val="1"/>
      <w:marLeft w:val="0"/>
      <w:marRight w:val="0"/>
      <w:marTop w:val="0"/>
      <w:marBottom w:val="0"/>
      <w:divBdr>
        <w:top w:val="none" w:sz="0" w:space="0" w:color="auto"/>
        <w:left w:val="none" w:sz="0" w:space="0" w:color="auto"/>
        <w:bottom w:val="none" w:sz="0" w:space="0" w:color="auto"/>
        <w:right w:val="none" w:sz="0" w:space="0" w:color="auto"/>
      </w:divBdr>
    </w:div>
    <w:div w:id="975838376">
      <w:bodyDiv w:val="1"/>
      <w:marLeft w:val="0"/>
      <w:marRight w:val="0"/>
      <w:marTop w:val="0"/>
      <w:marBottom w:val="0"/>
      <w:divBdr>
        <w:top w:val="none" w:sz="0" w:space="0" w:color="auto"/>
        <w:left w:val="none" w:sz="0" w:space="0" w:color="auto"/>
        <w:bottom w:val="none" w:sz="0" w:space="0" w:color="auto"/>
        <w:right w:val="none" w:sz="0" w:space="0" w:color="auto"/>
      </w:divBdr>
    </w:div>
    <w:div w:id="1023214893">
      <w:bodyDiv w:val="1"/>
      <w:marLeft w:val="0"/>
      <w:marRight w:val="0"/>
      <w:marTop w:val="0"/>
      <w:marBottom w:val="0"/>
      <w:divBdr>
        <w:top w:val="none" w:sz="0" w:space="0" w:color="auto"/>
        <w:left w:val="none" w:sz="0" w:space="0" w:color="auto"/>
        <w:bottom w:val="none" w:sz="0" w:space="0" w:color="auto"/>
        <w:right w:val="none" w:sz="0" w:space="0" w:color="auto"/>
      </w:divBdr>
    </w:div>
    <w:div w:id="1119765433">
      <w:bodyDiv w:val="1"/>
      <w:marLeft w:val="0"/>
      <w:marRight w:val="0"/>
      <w:marTop w:val="0"/>
      <w:marBottom w:val="0"/>
      <w:divBdr>
        <w:top w:val="none" w:sz="0" w:space="0" w:color="auto"/>
        <w:left w:val="none" w:sz="0" w:space="0" w:color="auto"/>
        <w:bottom w:val="none" w:sz="0" w:space="0" w:color="auto"/>
        <w:right w:val="none" w:sz="0" w:space="0" w:color="auto"/>
      </w:divBdr>
    </w:div>
    <w:div w:id="1123495953">
      <w:bodyDiv w:val="1"/>
      <w:marLeft w:val="0"/>
      <w:marRight w:val="0"/>
      <w:marTop w:val="0"/>
      <w:marBottom w:val="0"/>
      <w:divBdr>
        <w:top w:val="none" w:sz="0" w:space="0" w:color="auto"/>
        <w:left w:val="none" w:sz="0" w:space="0" w:color="auto"/>
        <w:bottom w:val="none" w:sz="0" w:space="0" w:color="auto"/>
        <w:right w:val="none" w:sz="0" w:space="0" w:color="auto"/>
      </w:divBdr>
    </w:div>
    <w:div w:id="1175076836">
      <w:bodyDiv w:val="1"/>
      <w:marLeft w:val="0"/>
      <w:marRight w:val="0"/>
      <w:marTop w:val="0"/>
      <w:marBottom w:val="0"/>
      <w:divBdr>
        <w:top w:val="none" w:sz="0" w:space="0" w:color="auto"/>
        <w:left w:val="none" w:sz="0" w:space="0" w:color="auto"/>
        <w:bottom w:val="none" w:sz="0" w:space="0" w:color="auto"/>
        <w:right w:val="none" w:sz="0" w:space="0" w:color="auto"/>
      </w:divBdr>
    </w:div>
    <w:div w:id="1232620143">
      <w:bodyDiv w:val="1"/>
      <w:marLeft w:val="0"/>
      <w:marRight w:val="0"/>
      <w:marTop w:val="0"/>
      <w:marBottom w:val="0"/>
      <w:divBdr>
        <w:top w:val="none" w:sz="0" w:space="0" w:color="auto"/>
        <w:left w:val="none" w:sz="0" w:space="0" w:color="auto"/>
        <w:bottom w:val="none" w:sz="0" w:space="0" w:color="auto"/>
        <w:right w:val="none" w:sz="0" w:space="0" w:color="auto"/>
      </w:divBdr>
    </w:div>
    <w:div w:id="1277326511">
      <w:bodyDiv w:val="1"/>
      <w:marLeft w:val="0"/>
      <w:marRight w:val="0"/>
      <w:marTop w:val="0"/>
      <w:marBottom w:val="0"/>
      <w:divBdr>
        <w:top w:val="none" w:sz="0" w:space="0" w:color="auto"/>
        <w:left w:val="none" w:sz="0" w:space="0" w:color="auto"/>
        <w:bottom w:val="none" w:sz="0" w:space="0" w:color="auto"/>
        <w:right w:val="none" w:sz="0" w:space="0" w:color="auto"/>
      </w:divBdr>
    </w:div>
    <w:div w:id="1302272850">
      <w:bodyDiv w:val="1"/>
      <w:marLeft w:val="0"/>
      <w:marRight w:val="0"/>
      <w:marTop w:val="0"/>
      <w:marBottom w:val="0"/>
      <w:divBdr>
        <w:top w:val="none" w:sz="0" w:space="0" w:color="auto"/>
        <w:left w:val="none" w:sz="0" w:space="0" w:color="auto"/>
        <w:bottom w:val="none" w:sz="0" w:space="0" w:color="auto"/>
        <w:right w:val="none" w:sz="0" w:space="0" w:color="auto"/>
      </w:divBdr>
    </w:div>
    <w:div w:id="1410271243">
      <w:bodyDiv w:val="1"/>
      <w:marLeft w:val="0"/>
      <w:marRight w:val="0"/>
      <w:marTop w:val="0"/>
      <w:marBottom w:val="0"/>
      <w:divBdr>
        <w:top w:val="none" w:sz="0" w:space="0" w:color="auto"/>
        <w:left w:val="none" w:sz="0" w:space="0" w:color="auto"/>
        <w:bottom w:val="none" w:sz="0" w:space="0" w:color="auto"/>
        <w:right w:val="none" w:sz="0" w:space="0" w:color="auto"/>
      </w:divBdr>
    </w:div>
    <w:div w:id="1440025161">
      <w:bodyDiv w:val="1"/>
      <w:marLeft w:val="0"/>
      <w:marRight w:val="0"/>
      <w:marTop w:val="0"/>
      <w:marBottom w:val="0"/>
      <w:divBdr>
        <w:top w:val="none" w:sz="0" w:space="0" w:color="auto"/>
        <w:left w:val="none" w:sz="0" w:space="0" w:color="auto"/>
        <w:bottom w:val="none" w:sz="0" w:space="0" w:color="auto"/>
        <w:right w:val="none" w:sz="0" w:space="0" w:color="auto"/>
      </w:divBdr>
    </w:div>
    <w:div w:id="1546602128">
      <w:bodyDiv w:val="1"/>
      <w:marLeft w:val="0"/>
      <w:marRight w:val="0"/>
      <w:marTop w:val="0"/>
      <w:marBottom w:val="0"/>
      <w:divBdr>
        <w:top w:val="none" w:sz="0" w:space="0" w:color="auto"/>
        <w:left w:val="none" w:sz="0" w:space="0" w:color="auto"/>
        <w:bottom w:val="none" w:sz="0" w:space="0" w:color="auto"/>
        <w:right w:val="none" w:sz="0" w:space="0" w:color="auto"/>
      </w:divBdr>
    </w:div>
    <w:div w:id="1564289980">
      <w:bodyDiv w:val="1"/>
      <w:marLeft w:val="0"/>
      <w:marRight w:val="0"/>
      <w:marTop w:val="0"/>
      <w:marBottom w:val="0"/>
      <w:divBdr>
        <w:top w:val="none" w:sz="0" w:space="0" w:color="auto"/>
        <w:left w:val="none" w:sz="0" w:space="0" w:color="auto"/>
        <w:bottom w:val="none" w:sz="0" w:space="0" w:color="auto"/>
        <w:right w:val="none" w:sz="0" w:space="0" w:color="auto"/>
      </w:divBdr>
    </w:div>
    <w:div w:id="1605726961">
      <w:bodyDiv w:val="1"/>
      <w:marLeft w:val="0"/>
      <w:marRight w:val="0"/>
      <w:marTop w:val="0"/>
      <w:marBottom w:val="0"/>
      <w:divBdr>
        <w:top w:val="none" w:sz="0" w:space="0" w:color="auto"/>
        <w:left w:val="none" w:sz="0" w:space="0" w:color="auto"/>
        <w:bottom w:val="none" w:sz="0" w:space="0" w:color="auto"/>
        <w:right w:val="none" w:sz="0" w:space="0" w:color="auto"/>
      </w:divBdr>
    </w:div>
    <w:div w:id="1660881920">
      <w:bodyDiv w:val="1"/>
      <w:marLeft w:val="0"/>
      <w:marRight w:val="0"/>
      <w:marTop w:val="0"/>
      <w:marBottom w:val="0"/>
      <w:divBdr>
        <w:top w:val="none" w:sz="0" w:space="0" w:color="auto"/>
        <w:left w:val="none" w:sz="0" w:space="0" w:color="auto"/>
        <w:bottom w:val="none" w:sz="0" w:space="0" w:color="auto"/>
        <w:right w:val="none" w:sz="0" w:space="0" w:color="auto"/>
      </w:divBdr>
    </w:div>
    <w:div w:id="1673797747">
      <w:bodyDiv w:val="1"/>
      <w:marLeft w:val="0"/>
      <w:marRight w:val="0"/>
      <w:marTop w:val="0"/>
      <w:marBottom w:val="0"/>
      <w:divBdr>
        <w:top w:val="none" w:sz="0" w:space="0" w:color="auto"/>
        <w:left w:val="none" w:sz="0" w:space="0" w:color="auto"/>
        <w:bottom w:val="none" w:sz="0" w:space="0" w:color="auto"/>
        <w:right w:val="none" w:sz="0" w:space="0" w:color="auto"/>
      </w:divBdr>
    </w:div>
    <w:div w:id="1677726385">
      <w:marLeft w:val="0"/>
      <w:marRight w:val="0"/>
      <w:marTop w:val="0"/>
      <w:marBottom w:val="0"/>
      <w:divBdr>
        <w:top w:val="none" w:sz="0" w:space="0" w:color="auto"/>
        <w:left w:val="none" w:sz="0" w:space="0" w:color="auto"/>
        <w:bottom w:val="none" w:sz="0" w:space="0" w:color="auto"/>
        <w:right w:val="none" w:sz="0" w:space="0" w:color="auto"/>
      </w:divBdr>
    </w:div>
    <w:div w:id="1677726386">
      <w:marLeft w:val="0"/>
      <w:marRight w:val="0"/>
      <w:marTop w:val="0"/>
      <w:marBottom w:val="0"/>
      <w:divBdr>
        <w:top w:val="none" w:sz="0" w:space="0" w:color="auto"/>
        <w:left w:val="none" w:sz="0" w:space="0" w:color="auto"/>
        <w:bottom w:val="none" w:sz="0" w:space="0" w:color="auto"/>
        <w:right w:val="none" w:sz="0" w:space="0" w:color="auto"/>
      </w:divBdr>
    </w:div>
    <w:div w:id="1677726388">
      <w:marLeft w:val="0"/>
      <w:marRight w:val="0"/>
      <w:marTop w:val="0"/>
      <w:marBottom w:val="0"/>
      <w:divBdr>
        <w:top w:val="none" w:sz="0" w:space="0" w:color="auto"/>
        <w:left w:val="none" w:sz="0" w:space="0" w:color="auto"/>
        <w:bottom w:val="none" w:sz="0" w:space="0" w:color="auto"/>
        <w:right w:val="none" w:sz="0" w:space="0" w:color="auto"/>
      </w:divBdr>
      <w:divsChild>
        <w:div w:id="1677726387">
          <w:marLeft w:val="0"/>
          <w:marRight w:val="0"/>
          <w:marTop w:val="0"/>
          <w:marBottom w:val="0"/>
          <w:divBdr>
            <w:top w:val="none" w:sz="0" w:space="0" w:color="auto"/>
            <w:left w:val="none" w:sz="0" w:space="0" w:color="auto"/>
            <w:bottom w:val="none" w:sz="0" w:space="0" w:color="auto"/>
            <w:right w:val="none" w:sz="0" w:space="0" w:color="auto"/>
          </w:divBdr>
          <w:divsChild>
            <w:div w:id="1677726390">
              <w:marLeft w:val="0"/>
              <w:marRight w:val="0"/>
              <w:marTop w:val="0"/>
              <w:marBottom w:val="0"/>
              <w:divBdr>
                <w:top w:val="none" w:sz="0" w:space="0" w:color="auto"/>
                <w:left w:val="none" w:sz="0" w:space="0" w:color="auto"/>
                <w:bottom w:val="none" w:sz="0" w:space="0" w:color="auto"/>
                <w:right w:val="none" w:sz="0" w:space="0" w:color="auto"/>
              </w:divBdr>
            </w:div>
          </w:divsChild>
        </w:div>
        <w:div w:id="1677726389">
          <w:marLeft w:val="0"/>
          <w:marRight w:val="0"/>
          <w:marTop w:val="0"/>
          <w:marBottom w:val="0"/>
          <w:divBdr>
            <w:top w:val="none" w:sz="0" w:space="0" w:color="auto"/>
            <w:left w:val="none" w:sz="0" w:space="0" w:color="auto"/>
            <w:bottom w:val="none" w:sz="0" w:space="0" w:color="auto"/>
            <w:right w:val="none" w:sz="0" w:space="0" w:color="auto"/>
          </w:divBdr>
        </w:div>
      </w:divsChild>
    </w:div>
    <w:div w:id="1677726393">
      <w:marLeft w:val="0"/>
      <w:marRight w:val="0"/>
      <w:marTop w:val="0"/>
      <w:marBottom w:val="0"/>
      <w:divBdr>
        <w:top w:val="none" w:sz="0" w:space="0" w:color="auto"/>
        <w:left w:val="none" w:sz="0" w:space="0" w:color="auto"/>
        <w:bottom w:val="none" w:sz="0" w:space="0" w:color="auto"/>
        <w:right w:val="none" w:sz="0" w:space="0" w:color="auto"/>
      </w:divBdr>
    </w:div>
    <w:div w:id="1677726399">
      <w:marLeft w:val="0"/>
      <w:marRight w:val="0"/>
      <w:marTop w:val="0"/>
      <w:marBottom w:val="0"/>
      <w:divBdr>
        <w:top w:val="none" w:sz="0" w:space="0" w:color="auto"/>
        <w:left w:val="none" w:sz="0" w:space="0" w:color="auto"/>
        <w:bottom w:val="none" w:sz="0" w:space="0" w:color="auto"/>
        <w:right w:val="none" w:sz="0" w:space="0" w:color="auto"/>
      </w:divBdr>
    </w:div>
    <w:div w:id="1677726402">
      <w:marLeft w:val="0"/>
      <w:marRight w:val="0"/>
      <w:marTop w:val="0"/>
      <w:marBottom w:val="0"/>
      <w:divBdr>
        <w:top w:val="none" w:sz="0" w:space="0" w:color="auto"/>
        <w:left w:val="none" w:sz="0" w:space="0" w:color="auto"/>
        <w:bottom w:val="none" w:sz="0" w:space="0" w:color="auto"/>
        <w:right w:val="none" w:sz="0" w:space="0" w:color="auto"/>
      </w:divBdr>
      <w:divsChild>
        <w:div w:id="1677726397">
          <w:marLeft w:val="0"/>
          <w:marRight w:val="0"/>
          <w:marTop w:val="0"/>
          <w:marBottom w:val="0"/>
          <w:divBdr>
            <w:top w:val="none" w:sz="0" w:space="0" w:color="auto"/>
            <w:left w:val="none" w:sz="0" w:space="0" w:color="auto"/>
            <w:bottom w:val="none" w:sz="0" w:space="0" w:color="auto"/>
            <w:right w:val="none" w:sz="0" w:space="0" w:color="auto"/>
          </w:divBdr>
          <w:divsChild>
            <w:div w:id="1677726391">
              <w:marLeft w:val="0"/>
              <w:marRight w:val="0"/>
              <w:marTop w:val="0"/>
              <w:marBottom w:val="0"/>
              <w:divBdr>
                <w:top w:val="none" w:sz="0" w:space="0" w:color="auto"/>
                <w:left w:val="none" w:sz="0" w:space="0" w:color="auto"/>
                <w:bottom w:val="none" w:sz="0" w:space="0" w:color="auto"/>
                <w:right w:val="none" w:sz="0" w:space="0" w:color="auto"/>
              </w:divBdr>
              <w:divsChild>
                <w:div w:id="1677726404">
                  <w:marLeft w:val="0"/>
                  <w:marRight w:val="0"/>
                  <w:marTop w:val="0"/>
                  <w:marBottom w:val="0"/>
                  <w:divBdr>
                    <w:top w:val="none" w:sz="0" w:space="0" w:color="auto"/>
                    <w:left w:val="none" w:sz="0" w:space="0" w:color="auto"/>
                    <w:bottom w:val="none" w:sz="0" w:space="0" w:color="auto"/>
                    <w:right w:val="none" w:sz="0" w:space="0" w:color="auto"/>
                  </w:divBdr>
                </w:div>
              </w:divsChild>
            </w:div>
            <w:div w:id="1677726395">
              <w:marLeft w:val="0"/>
              <w:marRight w:val="0"/>
              <w:marTop w:val="0"/>
              <w:marBottom w:val="0"/>
              <w:divBdr>
                <w:top w:val="none" w:sz="0" w:space="0" w:color="auto"/>
                <w:left w:val="none" w:sz="0" w:space="0" w:color="auto"/>
                <w:bottom w:val="none" w:sz="0" w:space="0" w:color="auto"/>
                <w:right w:val="none" w:sz="0" w:space="0" w:color="auto"/>
              </w:divBdr>
              <w:divsChild>
                <w:div w:id="1677726400">
                  <w:marLeft w:val="0"/>
                  <w:marRight w:val="0"/>
                  <w:marTop w:val="0"/>
                  <w:marBottom w:val="0"/>
                  <w:divBdr>
                    <w:top w:val="none" w:sz="0" w:space="0" w:color="auto"/>
                    <w:left w:val="none" w:sz="0" w:space="0" w:color="auto"/>
                    <w:bottom w:val="none" w:sz="0" w:space="0" w:color="auto"/>
                    <w:right w:val="none" w:sz="0" w:space="0" w:color="auto"/>
                  </w:divBdr>
                </w:div>
              </w:divsChild>
            </w:div>
            <w:div w:id="1677726396">
              <w:marLeft w:val="0"/>
              <w:marRight w:val="0"/>
              <w:marTop w:val="0"/>
              <w:marBottom w:val="0"/>
              <w:divBdr>
                <w:top w:val="none" w:sz="0" w:space="0" w:color="auto"/>
                <w:left w:val="none" w:sz="0" w:space="0" w:color="auto"/>
                <w:bottom w:val="none" w:sz="0" w:space="0" w:color="auto"/>
                <w:right w:val="none" w:sz="0" w:space="0" w:color="auto"/>
              </w:divBdr>
              <w:divsChild>
                <w:div w:id="1677726406">
                  <w:marLeft w:val="0"/>
                  <w:marRight w:val="0"/>
                  <w:marTop w:val="0"/>
                  <w:marBottom w:val="0"/>
                  <w:divBdr>
                    <w:top w:val="none" w:sz="0" w:space="0" w:color="auto"/>
                    <w:left w:val="none" w:sz="0" w:space="0" w:color="auto"/>
                    <w:bottom w:val="none" w:sz="0" w:space="0" w:color="auto"/>
                    <w:right w:val="none" w:sz="0" w:space="0" w:color="auto"/>
                  </w:divBdr>
                </w:div>
              </w:divsChild>
            </w:div>
            <w:div w:id="1677726398">
              <w:marLeft w:val="0"/>
              <w:marRight w:val="0"/>
              <w:marTop w:val="0"/>
              <w:marBottom w:val="0"/>
              <w:divBdr>
                <w:top w:val="none" w:sz="0" w:space="0" w:color="auto"/>
                <w:left w:val="none" w:sz="0" w:space="0" w:color="auto"/>
                <w:bottom w:val="none" w:sz="0" w:space="0" w:color="auto"/>
                <w:right w:val="none" w:sz="0" w:space="0" w:color="auto"/>
              </w:divBdr>
              <w:divsChild>
                <w:div w:id="1677726394">
                  <w:marLeft w:val="0"/>
                  <w:marRight w:val="0"/>
                  <w:marTop w:val="0"/>
                  <w:marBottom w:val="0"/>
                  <w:divBdr>
                    <w:top w:val="none" w:sz="0" w:space="0" w:color="auto"/>
                    <w:left w:val="none" w:sz="0" w:space="0" w:color="auto"/>
                    <w:bottom w:val="none" w:sz="0" w:space="0" w:color="auto"/>
                    <w:right w:val="none" w:sz="0" w:space="0" w:color="auto"/>
                  </w:divBdr>
                </w:div>
              </w:divsChild>
            </w:div>
            <w:div w:id="1677726401">
              <w:marLeft w:val="0"/>
              <w:marRight w:val="0"/>
              <w:marTop w:val="0"/>
              <w:marBottom w:val="0"/>
              <w:divBdr>
                <w:top w:val="none" w:sz="0" w:space="0" w:color="auto"/>
                <w:left w:val="none" w:sz="0" w:space="0" w:color="auto"/>
                <w:bottom w:val="none" w:sz="0" w:space="0" w:color="auto"/>
                <w:right w:val="none" w:sz="0" w:space="0" w:color="auto"/>
              </w:divBdr>
              <w:divsChild>
                <w:div w:id="1677726403">
                  <w:marLeft w:val="0"/>
                  <w:marRight w:val="0"/>
                  <w:marTop w:val="0"/>
                  <w:marBottom w:val="0"/>
                  <w:divBdr>
                    <w:top w:val="none" w:sz="0" w:space="0" w:color="auto"/>
                    <w:left w:val="none" w:sz="0" w:space="0" w:color="auto"/>
                    <w:bottom w:val="none" w:sz="0" w:space="0" w:color="auto"/>
                    <w:right w:val="none" w:sz="0" w:space="0" w:color="auto"/>
                  </w:divBdr>
                </w:div>
              </w:divsChild>
            </w:div>
            <w:div w:id="1677726405">
              <w:marLeft w:val="0"/>
              <w:marRight w:val="0"/>
              <w:marTop w:val="0"/>
              <w:marBottom w:val="0"/>
              <w:divBdr>
                <w:top w:val="none" w:sz="0" w:space="0" w:color="auto"/>
                <w:left w:val="none" w:sz="0" w:space="0" w:color="auto"/>
                <w:bottom w:val="none" w:sz="0" w:space="0" w:color="auto"/>
                <w:right w:val="none" w:sz="0" w:space="0" w:color="auto"/>
              </w:divBdr>
              <w:divsChild>
                <w:div w:id="16777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44086">
      <w:bodyDiv w:val="1"/>
      <w:marLeft w:val="0"/>
      <w:marRight w:val="0"/>
      <w:marTop w:val="0"/>
      <w:marBottom w:val="0"/>
      <w:divBdr>
        <w:top w:val="none" w:sz="0" w:space="0" w:color="auto"/>
        <w:left w:val="none" w:sz="0" w:space="0" w:color="auto"/>
        <w:bottom w:val="none" w:sz="0" w:space="0" w:color="auto"/>
        <w:right w:val="none" w:sz="0" w:space="0" w:color="auto"/>
      </w:divBdr>
    </w:div>
    <w:div w:id="1884752213">
      <w:bodyDiv w:val="1"/>
      <w:marLeft w:val="0"/>
      <w:marRight w:val="0"/>
      <w:marTop w:val="0"/>
      <w:marBottom w:val="0"/>
      <w:divBdr>
        <w:top w:val="none" w:sz="0" w:space="0" w:color="auto"/>
        <w:left w:val="none" w:sz="0" w:space="0" w:color="auto"/>
        <w:bottom w:val="none" w:sz="0" w:space="0" w:color="auto"/>
        <w:right w:val="none" w:sz="0" w:space="0" w:color="auto"/>
      </w:divBdr>
    </w:div>
    <w:div w:id="1986932840">
      <w:bodyDiv w:val="1"/>
      <w:marLeft w:val="0"/>
      <w:marRight w:val="0"/>
      <w:marTop w:val="0"/>
      <w:marBottom w:val="0"/>
      <w:divBdr>
        <w:top w:val="none" w:sz="0" w:space="0" w:color="auto"/>
        <w:left w:val="none" w:sz="0" w:space="0" w:color="auto"/>
        <w:bottom w:val="none" w:sz="0" w:space="0" w:color="auto"/>
        <w:right w:val="none" w:sz="0" w:space="0" w:color="auto"/>
      </w:divBdr>
    </w:div>
    <w:div w:id="1988628973">
      <w:bodyDiv w:val="1"/>
      <w:marLeft w:val="0"/>
      <w:marRight w:val="0"/>
      <w:marTop w:val="0"/>
      <w:marBottom w:val="0"/>
      <w:divBdr>
        <w:top w:val="none" w:sz="0" w:space="0" w:color="auto"/>
        <w:left w:val="none" w:sz="0" w:space="0" w:color="auto"/>
        <w:bottom w:val="none" w:sz="0" w:space="0" w:color="auto"/>
        <w:right w:val="none" w:sz="0" w:space="0" w:color="auto"/>
      </w:divBdr>
    </w:div>
    <w:div w:id="20310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southhams.gov.uk/PlanningSearchMVC/Home/Details/232742" TargetMode="External"/><Relationship Id="rId13" Type="http://schemas.openxmlformats.org/officeDocument/2006/relationships/hyperlink" Target="https://apps.southhams.gov.uk/PlanningSearchMVC/Home/Details/232838" TargetMode="External"/><Relationship Id="rId18" Type="http://schemas.openxmlformats.org/officeDocument/2006/relationships/hyperlink" Target="https://www.gov.uk/government/consultations/plan-making-reforms-consultation-on-implementation/levelling-up-and-regeneration-bill-consultation-on-implementation-of-plan-making-refor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southhams.gov.uk/PlanningSearchMVC/Home/Details/232289" TargetMode="External"/><Relationship Id="rId17" Type="http://schemas.openxmlformats.org/officeDocument/2006/relationships/hyperlink" Target="https://apps.southhams.gov.uk/PlanningSearchMVC/Home/Details/232603" TargetMode="External"/><Relationship Id="rId2" Type="http://schemas.openxmlformats.org/officeDocument/2006/relationships/styles" Target="styles.xml"/><Relationship Id="rId16" Type="http://schemas.openxmlformats.org/officeDocument/2006/relationships/hyperlink" Target="http://apps.southhams.gov.uk/PlanningSearchMVC/Home/Details/2326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southhams.gov.uk/PlanningSearchMVC/Home/Details/232800" TargetMode="External"/><Relationship Id="rId5" Type="http://schemas.openxmlformats.org/officeDocument/2006/relationships/footnotes" Target="footnotes.xml"/><Relationship Id="rId15" Type="http://schemas.openxmlformats.org/officeDocument/2006/relationships/hyperlink" Target="http://apps.southhams.gov.uk/PlanningSearchMVC/Home/Details/231962" TargetMode="External"/><Relationship Id="rId10" Type="http://schemas.openxmlformats.org/officeDocument/2006/relationships/hyperlink" Target="http://apps.southhams.gov.uk/PlanningSearchMVC/Home/Details/22279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s.southhams.gov.uk/PlanningSearchMVC/Home/Details/232169" TargetMode="External"/><Relationship Id="rId14" Type="http://schemas.openxmlformats.org/officeDocument/2006/relationships/hyperlink" Target="http://apps.southhams.gov.uk/PlanningSearchMVC/Home/Details/232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993</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2023-09-12T09:51:00Z</cp:lastPrinted>
  <dcterms:created xsi:type="dcterms:W3CDTF">2023-09-08T15:07:00Z</dcterms:created>
  <dcterms:modified xsi:type="dcterms:W3CDTF">2023-09-13T08:59:00Z</dcterms:modified>
</cp:coreProperties>
</file>