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12F3601"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02FAEDF2"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F20D9F">
        <w:rPr>
          <w:rFonts w:ascii="Calibri" w:hAnsi="Calibri" w:cs="Calibri"/>
          <w:b/>
          <w:bCs/>
          <w:color w:val="auto"/>
        </w:rPr>
        <w:t>8</w:t>
      </w:r>
      <w:r w:rsidRPr="008458A8">
        <w:rPr>
          <w:rFonts w:ascii="Calibri" w:hAnsi="Calibri" w:cs="Calibri"/>
          <w:b/>
          <w:bCs/>
          <w:color w:val="auto"/>
          <w:vertAlign w:val="superscript"/>
        </w:rPr>
        <w:t>TH</w:t>
      </w:r>
      <w:r>
        <w:rPr>
          <w:rFonts w:ascii="Calibri" w:hAnsi="Calibri" w:cs="Calibri"/>
          <w:b/>
          <w:bCs/>
          <w:color w:val="auto"/>
        </w:rPr>
        <w:t xml:space="preserve"> </w:t>
      </w:r>
      <w:r w:rsidR="00F20D9F">
        <w:rPr>
          <w:rFonts w:ascii="Calibri" w:hAnsi="Calibri" w:cs="Calibri"/>
          <w:b/>
          <w:bCs/>
          <w:color w:val="auto"/>
        </w:rPr>
        <w:t>SEPTEMBER</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79EF55D2" w:rsidR="007A4181" w:rsidRDefault="00ED2BE0" w:rsidP="00F20D9F">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00516405" w:rsidRPr="00CB5F3B">
        <w:rPr>
          <w:rFonts w:asciiTheme="minorHAnsi" w:hAnsiTheme="minorHAnsi" w:cstheme="minorHAnsi"/>
          <w:sz w:val="24"/>
          <w:szCs w:val="24"/>
        </w:rPr>
        <w:t xml:space="preserve"> L Auletta, </w:t>
      </w:r>
      <w:r w:rsidR="00E75092">
        <w:rPr>
          <w:rFonts w:asciiTheme="minorHAnsi" w:hAnsiTheme="minorHAnsi" w:cstheme="minorHAnsi"/>
          <w:sz w:val="24"/>
          <w:szCs w:val="24"/>
        </w:rPr>
        <w:t xml:space="preserve">S Collinson,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 xml:space="preserve">J </w:t>
      </w:r>
      <w:proofErr w:type="gramStart"/>
      <w:r w:rsidR="00516405" w:rsidRPr="00CB5F3B">
        <w:rPr>
          <w:rFonts w:asciiTheme="minorHAnsi" w:hAnsiTheme="minorHAnsi" w:cstheme="minorHAnsi"/>
          <w:sz w:val="24"/>
          <w:szCs w:val="24"/>
        </w:rPr>
        <w:t>Cummings</w:t>
      </w:r>
      <w:proofErr w:type="gramEnd"/>
      <w:r w:rsidR="00F20D9F">
        <w:rPr>
          <w:rFonts w:asciiTheme="minorHAnsi" w:hAnsiTheme="minorHAnsi" w:cstheme="minorHAnsi"/>
          <w:sz w:val="24"/>
          <w:szCs w:val="24"/>
        </w:rPr>
        <w:t xml:space="preserve">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226594" w:rsidRPr="008110A3">
        <w:rPr>
          <w:rFonts w:asciiTheme="minorHAnsi" w:hAnsiTheme="minorHAnsi" w:cstheme="minorHAnsi"/>
          <w:sz w:val="24"/>
          <w:szCs w:val="24"/>
        </w:rPr>
        <w:t>.</w:t>
      </w:r>
    </w:p>
    <w:p w14:paraId="2D8C5DFB" w14:textId="3F2C4999" w:rsidR="00F20D9F" w:rsidRPr="008110A3" w:rsidRDefault="00F20D9F" w:rsidP="00F20D9F">
      <w:pPr>
        <w:spacing w:after="0" w:line="240" w:lineRule="auto"/>
        <w:rPr>
          <w:rFonts w:asciiTheme="minorHAnsi" w:hAnsiTheme="minorHAnsi" w:cstheme="minorHAnsi"/>
          <w:sz w:val="24"/>
          <w:szCs w:val="24"/>
        </w:rPr>
      </w:pPr>
      <w:r>
        <w:rPr>
          <w:rFonts w:asciiTheme="minorHAnsi" w:hAnsiTheme="minorHAnsi" w:cstheme="minorHAnsi"/>
          <w:sz w:val="24"/>
          <w:szCs w:val="24"/>
        </w:rPr>
        <w:t>Apologies: Cllrs Allen and Hodgson.</w:t>
      </w:r>
    </w:p>
    <w:bookmarkEnd w:id="1"/>
    <w:p w14:paraId="722BCDC2" w14:textId="0EB0DECA" w:rsidR="00ED2BE0" w:rsidRPr="008110A3" w:rsidRDefault="00ED2BE0" w:rsidP="00F20D9F">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710423">
        <w:rPr>
          <w:rFonts w:asciiTheme="minorHAnsi" w:hAnsiTheme="minorHAnsi" w:cstheme="minorHAnsi"/>
          <w:sz w:val="24"/>
          <w:szCs w:val="24"/>
        </w:rPr>
        <w:t>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C82006">
      <w:pPr>
        <w:spacing w:after="0" w:line="240" w:lineRule="auto"/>
        <w:rPr>
          <w:sz w:val="24"/>
          <w:szCs w:val="24"/>
        </w:rPr>
      </w:pPr>
    </w:p>
    <w:p w14:paraId="233D81F7" w14:textId="51CF7F50" w:rsidR="00ED2BE0" w:rsidRPr="00CD7A06" w:rsidRDefault="00ED2BE0" w:rsidP="00C8200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8200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Pr="00411D24" w:rsidRDefault="0020320A" w:rsidP="00C82006">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C76ADD" w:rsidRPr="00411D24">
        <w:rPr>
          <w:rFonts w:asciiTheme="minorHAnsi" w:hAnsiTheme="minorHAnsi" w:cstheme="minorHAnsi"/>
          <w:sz w:val="24"/>
          <w:szCs w:val="24"/>
        </w:rPr>
        <w:t>Bennett</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C82006">
      <w:pPr>
        <w:spacing w:after="0" w:line="240" w:lineRule="auto"/>
        <w:rPr>
          <w:rFonts w:asciiTheme="minorHAnsi" w:hAnsiTheme="minorHAnsi" w:cstheme="minorHAnsi"/>
          <w:sz w:val="24"/>
          <w:szCs w:val="24"/>
        </w:rPr>
      </w:pPr>
    </w:p>
    <w:p w14:paraId="2A95D812" w14:textId="3178D1AF" w:rsidR="00CF0208" w:rsidRPr="00411D24" w:rsidRDefault="00CF0208" w:rsidP="00C82006">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11D24" w:rsidRPr="00411D24">
        <w:rPr>
          <w:rFonts w:asciiTheme="minorHAnsi" w:hAnsiTheme="minorHAnsi" w:cstheme="minorHAnsi"/>
          <w:sz w:val="24"/>
          <w:szCs w:val="24"/>
        </w:rPr>
        <w:t>re were no</w:t>
      </w:r>
      <w:r w:rsidRPr="00411D24">
        <w:rPr>
          <w:rFonts w:asciiTheme="minorHAnsi" w:hAnsiTheme="minorHAnsi" w:cstheme="minorHAnsi"/>
          <w:sz w:val="24"/>
          <w:szCs w:val="24"/>
        </w:rPr>
        <w:t xml:space="preserve"> apologies.</w:t>
      </w:r>
    </w:p>
    <w:p w14:paraId="04B96B1B" w14:textId="77777777" w:rsidR="004C15BE" w:rsidRPr="00411D24" w:rsidRDefault="004C15BE" w:rsidP="00C82006">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C82006">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C82006">
      <w:pPr>
        <w:pStyle w:val="Heading3"/>
        <w:spacing w:before="0" w:line="240" w:lineRule="auto"/>
        <w:rPr>
          <w:b/>
          <w:bCs/>
          <w:color w:val="auto"/>
        </w:rPr>
      </w:pPr>
    </w:p>
    <w:p w14:paraId="418E3E9F" w14:textId="7455B71A" w:rsidR="00ED2BE0" w:rsidRPr="00CD7A06" w:rsidRDefault="00ED2BE0" w:rsidP="00C82006">
      <w:pPr>
        <w:pStyle w:val="Heading3"/>
        <w:spacing w:before="0" w:line="240" w:lineRule="auto"/>
        <w:rPr>
          <w:b/>
          <w:bCs/>
          <w:color w:val="auto"/>
        </w:rPr>
      </w:pPr>
      <w:r w:rsidRPr="00CD7A06">
        <w:rPr>
          <w:b/>
          <w:bCs/>
          <w:color w:val="auto"/>
        </w:rPr>
        <w:t>PUBLIC QUESTION TIME</w:t>
      </w:r>
    </w:p>
    <w:p w14:paraId="7F9C1A23" w14:textId="10637D27" w:rsidR="00E24321" w:rsidRPr="00411D24" w:rsidRDefault="00C82006" w:rsidP="00C82006">
      <w:pPr>
        <w:spacing w:after="0" w:line="240" w:lineRule="auto"/>
        <w:rPr>
          <w:rFonts w:asciiTheme="minorHAnsi" w:hAnsiTheme="minorHAnsi" w:cstheme="minorHAnsi"/>
          <w:sz w:val="24"/>
          <w:szCs w:val="24"/>
        </w:rPr>
      </w:pPr>
      <w:r>
        <w:rPr>
          <w:rFonts w:asciiTheme="minorHAnsi" w:hAnsiTheme="minorHAnsi" w:cstheme="minorHAnsi"/>
          <w:sz w:val="24"/>
          <w:szCs w:val="24"/>
        </w:rPr>
        <w:t>Cllr Beavis asked about item 11 (which would be discussed in Part 2) and the Traffic, Transport and Pedestrian Policy executive summary.</w:t>
      </w:r>
    </w:p>
    <w:p w14:paraId="08CD920F" w14:textId="77777777" w:rsidR="00004FFF" w:rsidRPr="00411D24" w:rsidRDefault="00004FFF" w:rsidP="00C82006">
      <w:pPr>
        <w:spacing w:after="0" w:line="240" w:lineRule="auto"/>
        <w:rPr>
          <w:rFonts w:asciiTheme="minorHAnsi" w:hAnsiTheme="minorHAnsi" w:cstheme="minorHAnsi"/>
          <w:sz w:val="24"/>
          <w:szCs w:val="24"/>
        </w:rPr>
      </w:pPr>
    </w:p>
    <w:p w14:paraId="0F46145E" w14:textId="77777777" w:rsidR="00004FFF" w:rsidRPr="00411D24" w:rsidRDefault="00004FFF" w:rsidP="00C82006">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C82006">
      <w:pPr>
        <w:spacing w:after="0" w:line="240" w:lineRule="auto"/>
        <w:rPr>
          <w:rFonts w:asciiTheme="minorHAnsi" w:hAnsiTheme="minorHAnsi" w:cstheme="minorHAnsi"/>
          <w:sz w:val="24"/>
          <w:szCs w:val="24"/>
        </w:rPr>
      </w:pPr>
    </w:p>
    <w:p w14:paraId="3AAA3BE8" w14:textId="2E35AD81" w:rsidR="00ED2BE0" w:rsidRPr="00CD7A06" w:rsidRDefault="008458A8" w:rsidP="00C82006">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434DF8DA" w:rsidR="00ED2BE0" w:rsidRPr="00C45245" w:rsidRDefault="00ED2BE0" w:rsidP="00C82006">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411D24">
        <w:rPr>
          <w:rFonts w:asciiTheme="minorHAnsi" w:hAnsiTheme="minorHAnsi" w:cstheme="minorHAnsi"/>
          <w:b/>
          <w:bCs/>
          <w:sz w:val="24"/>
          <w:szCs w:val="24"/>
        </w:rPr>
        <w:t>1</w:t>
      </w:r>
      <w:r w:rsidR="00F20D9F">
        <w:rPr>
          <w:rFonts w:asciiTheme="minorHAnsi" w:hAnsiTheme="minorHAnsi" w:cstheme="minorHAnsi"/>
          <w:b/>
          <w:bCs/>
          <w:sz w:val="24"/>
          <w:szCs w:val="24"/>
        </w:rPr>
        <w:t>7</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Ju</w:t>
      </w:r>
      <w:r w:rsidR="00F20D9F">
        <w:rPr>
          <w:rFonts w:asciiTheme="minorHAnsi" w:hAnsiTheme="minorHAnsi" w:cstheme="minorHAnsi"/>
          <w:b/>
          <w:bCs/>
          <w:sz w:val="24"/>
          <w:szCs w:val="24"/>
        </w:rPr>
        <w:t>ly</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11280BD8" w:rsidR="00004FFF" w:rsidRDefault="00821A96" w:rsidP="00C82006">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p>
    <w:p w14:paraId="434CB207" w14:textId="77777777" w:rsidR="005909B2" w:rsidRDefault="005909B2" w:rsidP="00C82006">
      <w:pPr>
        <w:spacing w:after="0" w:line="240" w:lineRule="auto"/>
        <w:rPr>
          <w:rFonts w:asciiTheme="minorHAnsi" w:hAnsiTheme="minorHAnsi" w:cstheme="minorHAnsi"/>
          <w:sz w:val="24"/>
          <w:szCs w:val="24"/>
        </w:rPr>
      </w:pPr>
    </w:p>
    <w:p w14:paraId="2C0CDACC" w14:textId="5927486D" w:rsidR="00F20D9F" w:rsidRDefault="008458A8" w:rsidP="00C82006">
      <w:pPr>
        <w:pStyle w:val="Heading3"/>
        <w:spacing w:before="0" w:line="240" w:lineRule="auto"/>
        <w:rPr>
          <w:rFonts w:cs="Calibri Light"/>
          <w:b/>
          <w:bCs/>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F20D9F" w:rsidRPr="00F20D9F">
        <w:rPr>
          <w:rFonts w:cs="Calibri Light"/>
          <w:b/>
          <w:bCs/>
          <w:color w:val="auto"/>
        </w:rPr>
        <w:t>TREE WORKS APPLICATIONS</w:t>
      </w:r>
    </w:p>
    <w:p w14:paraId="21E3CB13" w14:textId="77777777" w:rsidR="00F20D9F" w:rsidRPr="009B7802" w:rsidRDefault="00F20D9F" w:rsidP="00C82006">
      <w:pPr>
        <w:spacing w:after="0" w:line="240" w:lineRule="auto"/>
        <w:rPr>
          <w:rFonts w:asciiTheme="minorHAnsi" w:hAnsiTheme="minorHAnsi" w:cstheme="minorHAnsi"/>
          <w:sz w:val="24"/>
          <w:szCs w:val="24"/>
        </w:rPr>
      </w:pPr>
      <w:r w:rsidRPr="009B7802">
        <w:rPr>
          <w:rFonts w:asciiTheme="minorHAnsi" w:hAnsiTheme="minorHAnsi" w:cstheme="minorHAnsi"/>
          <w:sz w:val="24"/>
          <w:szCs w:val="24"/>
        </w:rPr>
        <w:t>To make recommendations on the following tree works applications:</w:t>
      </w:r>
    </w:p>
    <w:p w14:paraId="3AF25D23" w14:textId="77777777" w:rsidR="00F20D9F" w:rsidRPr="009B7802" w:rsidRDefault="00F20D9F" w:rsidP="00C82006">
      <w:pPr>
        <w:spacing w:after="0" w:line="240" w:lineRule="auto"/>
        <w:rPr>
          <w:rFonts w:asciiTheme="minorHAnsi" w:hAnsiTheme="minorHAnsi" w:cstheme="minorHAnsi"/>
          <w:sz w:val="24"/>
          <w:szCs w:val="24"/>
        </w:rPr>
      </w:pPr>
    </w:p>
    <w:p w14:paraId="19775413" w14:textId="7EEBDB42" w:rsidR="00F20D9F" w:rsidRPr="009B7802" w:rsidRDefault="00F20D9F" w:rsidP="00C82006">
      <w:pPr>
        <w:pStyle w:val="Heading3"/>
        <w:spacing w:before="0" w:line="240" w:lineRule="auto"/>
        <w:rPr>
          <w:rFonts w:asciiTheme="minorHAnsi" w:eastAsia="Calibri" w:hAnsiTheme="minorHAnsi" w:cstheme="minorHAnsi"/>
          <w:color w:val="auto"/>
        </w:rPr>
      </w:pPr>
      <w:r w:rsidRPr="009B7802">
        <w:rPr>
          <w:rFonts w:asciiTheme="minorHAnsi" w:eastAsia="Calibri" w:hAnsiTheme="minorHAnsi" w:cstheme="minorHAnsi"/>
          <w:color w:val="auto"/>
        </w:rPr>
        <w:t>3a.   2742/23/TCA - T1: Pittosporum Tenuifolium - Fell tree due to being unmanageable and potential to cause damage by the aggressive root system. 7 Plymouth Road, Totnes, TQ9 5PH.</w:t>
      </w:r>
    </w:p>
    <w:p w14:paraId="4454E1D9" w14:textId="059F726A" w:rsidR="00C82006" w:rsidRPr="009B7802" w:rsidRDefault="00C82006" w:rsidP="00C82006">
      <w:pPr>
        <w:spacing w:after="0" w:line="240" w:lineRule="auto"/>
        <w:rPr>
          <w:sz w:val="24"/>
          <w:szCs w:val="24"/>
        </w:rPr>
      </w:pPr>
      <w:r w:rsidRPr="009B7802">
        <w:rPr>
          <w:sz w:val="24"/>
          <w:szCs w:val="24"/>
        </w:rPr>
        <w:t>Support.</w:t>
      </w:r>
    </w:p>
    <w:p w14:paraId="674F6B6F" w14:textId="77777777" w:rsidR="00F20D9F" w:rsidRPr="00F20D9F" w:rsidRDefault="00F20D9F" w:rsidP="00C82006">
      <w:pPr>
        <w:spacing w:after="0" w:line="240" w:lineRule="auto"/>
      </w:pPr>
    </w:p>
    <w:p w14:paraId="74977CA3" w14:textId="25A3AEB7" w:rsidR="00247DAC" w:rsidRPr="007A6782" w:rsidRDefault="00F20D9F" w:rsidP="00C82006">
      <w:pPr>
        <w:pStyle w:val="Heading3"/>
        <w:spacing w:before="0" w:line="240" w:lineRule="auto"/>
        <w:rPr>
          <w:b/>
          <w:bCs/>
          <w:color w:val="auto"/>
        </w:rPr>
      </w:pPr>
      <w:r>
        <w:rPr>
          <w:b/>
          <w:bCs/>
          <w:color w:val="auto"/>
        </w:rPr>
        <w:t>4.</w:t>
      </w:r>
      <w:r>
        <w:rPr>
          <w:b/>
          <w:bCs/>
          <w:color w:val="auto"/>
        </w:rPr>
        <w:tab/>
      </w:r>
      <w:r w:rsidR="00247DAC" w:rsidRPr="007A6782">
        <w:rPr>
          <w:b/>
          <w:bCs/>
          <w:color w:val="auto"/>
        </w:rPr>
        <w:t>PLANNING APPLICATIONS</w:t>
      </w:r>
    </w:p>
    <w:p w14:paraId="729565DC" w14:textId="77777777" w:rsidR="00247DAC" w:rsidRDefault="00247DAC" w:rsidP="00C82006">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421483A4" w14:textId="77777777" w:rsidR="00D301E5" w:rsidRPr="00FF5479" w:rsidRDefault="00D301E5" w:rsidP="00C82006">
      <w:pPr>
        <w:spacing w:after="0" w:line="240" w:lineRule="auto"/>
        <w:rPr>
          <w:rFonts w:asciiTheme="minorHAnsi" w:hAnsiTheme="minorHAnsi" w:cstheme="minorHAnsi"/>
          <w:b/>
          <w:sz w:val="24"/>
          <w:szCs w:val="24"/>
        </w:rPr>
      </w:pPr>
    </w:p>
    <w:p w14:paraId="53F74815" w14:textId="4D99FE6C" w:rsidR="00F20D9F" w:rsidRDefault="00F20D9F" w:rsidP="00C82006">
      <w:pPr>
        <w:pStyle w:val="NormalWeb"/>
        <w:spacing w:before="0" w:beforeAutospacing="0" w:after="0" w:afterAutospacing="0"/>
        <w:rPr>
          <w:rFonts w:asciiTheme="minorHAnsi" w:hAnsiTheme="minorHAnsi" w:cstheme="minorHAnsi"/>
          <w:bCs/>
          <w:sz w:val="24"/>
          <w:szCs w:val="24"/>
        </w:rPr>
      </w:pPr>
      <w:bookmarkStart w:id="6" w:name="_Hlk135830370"/>
      <w:r w:rsidRPr="00D16255">
        <w:rPr>
          <w:rFonts w:asciiTheme="minorHAnsi" w:hAnsiTheme="minorHAnsi" w:cstheme="minorHAnsi"/>
          <w:bCs/>
          <w:sz w:val="24"/>
          <w:szCs w:val="24"/>
        </w:rPr>
        <w:t xml:space="preserve">4a.  2169/23/FUL – Demolition of existing foundry buildings &amp; construction of new two storey foundry building &amp; welfare facilities. Foundry and Fabrication Totnes Ltd, Babbage Road, Totnes, TQ9 5JD. </w:t>
      </w:r>
    </w:p>
    <w:p w14:paraId="64E7575E" w14:textId="2E417879" w:rsidR="00C82006" w:rsidRDefault="00C82006" w:rsidP="00C8200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 but the Committee has the following comments:</w:t>
      </w:r>
    </w:p>
    <w:p w14:paraId="3DADCAC8" w14:textId="729CC68D" w:rsidR="00C82006" w:rsidRDefault="00C82006" w:rsidP="00C82006">
      <w:pPr>
        <w:pStyle w:val="NormalWeb"/>
        <w:numPr>
          <w:ilvl w:val="0"/>
          <w:numId w:val="3"/>
        </w:numPr>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Waste Audit – no details provided.</w:t>
      </w:r>
    </w:p>
    <w:p w14:paraId="7CA31ADC" w14:textId="5DA688A8" w:rsidR="00C82006" w:rsidRPr="00C82006" w:rsidRDefault="00C82006" w:rsidP="00C82006">
      <w:pPr>
        <w:pStyle w:val="NormalWeb"/>
        <w:numPr>
          <w:ilvl w:val="0"/>
          <w:numId w:val="3"/>
        </w:numPr>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lastRenderedPageBreak/>
        <w:t xml:space="preserve">Lighting on the rear of the building next to the </w:t>
      </w:r>
      <w:proofErr w:type="spellStart"/>
      <w:r w:rsidRPr="00C82006">
        <w:rPr>
          <w:rFonts w:asciiTheme="minorHAnsi" w:hAnsiTheme="minorHAnsi" w:cstheme="minorHAnsi"/>
          <w:bCs/>
          <w:sz w:val="24"/>
          <w:szCs w:val="24"/>
        </w:rPr>
        <w:t>leat</w:t>
      </w:r>
      <w:proofErr w:type="spellEnd"/>
      <w:r w:rsidRPr="00C82006">
        <w:rPr>
          <w:rFonts w:asciiTheme="minorHAnsi" w:hAnsiTheme="minorHAnsi" w:cstheme="minorHAnsi"/>
          <w:bCs/>
          <w:sz w:val="24"/>
          <w:szCs w:val="24"/>
        </w:rPr>
        <w:t xml:space="preserve"> should be sensitive so that there </w:t>
      </w:r>
      <w:proofErr w:type="gramStart"/>
      <w:r w:rsidRPr="00C82006">
        <w:rPr>
          <w:rFonts w:asciiTheme="minorHAnsi" w:hAnsiTheme="minorHAnsi" w:cstheme="minorHAnsi"/>
          <w:bCs/>
          <w:sz w:val="24"/>
          <w:szCs w:val="24"/>
        </w:rPr>
        <w:t>is</w:t>
      </w:r>
      <w:proofErr w:type="gramEnd"/>
      <w:r w:rsidRPr="00C82006">
        <w:rPr>
          <w:rFonts w:asciiTheme="minorHAnsi" w:hAnsiTheme="minorHAnsi" w:cstheme="minorHAnsi"/>
          <w:bCs/>
          <w:sz w:val="24"/>
          <w:szCs w:val="24"/>
        </w:rPr>
        <w:t xml:space="preserve"> no detrimental affects on wildlife. </w:t>
      </w:r>
    </w:p>
    <w:p w14:paraId="0EC635CA" w14:textId="6AA0D574" w:rsidR="00C82006" w:rsidRPr="00C82006" w:rsidRDefault="00C82006" w:rsidP="00C82006">
      <w:pPr>
        <w:pStyle w:val="NormalWeb"/>
        <w:numPr>
          <w:ilvl w:val="0"/>
          <w:numId w:val="3"/>
        </w:numPr>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Fumes – the Committee seeks reassurance that emissions that could be detrimental to air quality is being addressed in the new building.</w:t>
      </w:r>
    </w:p>
    <w:p w14:paraId="509536C1"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63B883C9" w14:textId="325A5F02" w:rsidR="00F20D9F" w:rsidRPr="00C82006" w:rsidRDefault="00F20D9F"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4b.  2790/2</w:t>
      </w:r>
      <w:r w:rsidR="00547368">
        <w:rPr>
          <w:rFonts w:asciiTheme="minorHAnsi" w:hAnsiTheme="minorHAnsi" w:cstheme="minorHAnsi"/>
          <w:bCs/>
          <w:sz w:val="24"/>
          <w:szCs w:val="24"/>
        </w:rPr>
        <w:t>2</w:t>
      </w:r>
      <w:r w:rsidRPr="00C82006">
        <w:rPr>
          <w:rFonts w:asciiTheme="minorHAnsi" w:hAnsiTheme="minorHAnsi" w:cstheme="minorHAnsi"/>
          <w:bCs/>
          <w:sz w:val="24"/>
          <w:szCs w:val="24"/>
        </w:rPr>
        <w:t xml:space="preserve">/FUL - READVERTISEMENT (revised application form) Re-development works include internal refurbishment of site facilities block and installation of solar panels, replacement service points, installation of new barrier system, conversion of existing grass pitches into 47no.all-weather serviced pitches, a new tractor store &amp; prefabricated reception building. Quay Caravan Club Site, Steamer Quay Road, Totnes, TQ9 5AL. </w:t>
      </w:r>
    </w:p>
    <w:p w14:paraId="5360F061" w14:textId="0939B5BF" w:rsidR="00C82006" w:rsidRPr="00C82006" w:rsidRDefault="00C82006"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Support.</w:t>
      </w:r>
    </w:p>
    <w:p w14:paraId="38A4AA4F"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20266EF2" w14:textId="7C28DFC4" w:rsidR="00F20D9F" w:rsidRPr="00C82006" w:rsidRDefault="00F20D9F" w:rsidP="00C82006">
      <w:pPr>
        <w:pStyle w:val="NormalWeb"/>
        <w:spacing w:before="0" w:beforeAutospacing="0" w:after="0" w:afterAutospacing="0"/>
        <w:rPr>
          <w:rFonts w:asciiTheme="minorHAnsi" w:hAnsiTheme="minorHAnsi" w:cstheme="minorHAnsi"/>
          <w:sz w:val="24"/>
          <w:szCs w:val="24"/>
        </w:rPr>
      </w:pPr>
      <w:r w:rsidRPr="00C82006">
        <w:rPr>
          <w:rFonts w:asciiTheme="minorHAnsi" w:hAnsiTheme="minorHAnsi" w:cstheme="minorHAnsi"/>
          <w:bCs/>
          <w:sz w:val="24"/>
          <w:szCs w:val="24"/>
        </w:rPr>
        <w:t xml:space="preserve">4c.  2800/23/HHO - Householder application for side extension adjoining west elevation of existing house &amp; extension to west side of existing raised deck. 29 </w:t>
      </w:r>
      <w:proofErr w:type="spellStart"/>
      <w:r w:rsidRPr="00C82006">
        <w:rPr>
          <w:rFonts w:asciiTheme="minorHAnsi" w:hAnsiTheme="minorHAnsi" w:cstheme="minorHAnsi"/>
          <w:bCs/>
          <w:sz w:val="24"/>
          <w:szCs w:val="24"/>
        </w:rPr>
        <w:t>Pathfields</w:t>
      </w:r>
      <w:proofErr w:type="spellEnd"/>
      <w:r w:rsidRPr="00C82006">
        <w:rPr>
          <w:rFonts w:asciiTheme="minorHAnsi" w:hAnsiTheme="minorHAnsi" w:cstheme="minorHAnsi"/>
          <w:bCs/>
          <w:sz w:val="24"/>
          <w:szCs w:val="24"/>
        </w:rPr>
        <w:t>, Totnes, TQ9 5TZ.</w:t>
      </w:r>
      <w:r w:rsidRPr="00C82006">
        <w:rPr>
          <w:rFonts w:asciiTheme="minorHAnsi" w:hAnsiTheme="minorHAnsi" w:cstheme="minorHAnsi"/>
          <w:sz w:val="24"/>
          <w:szCs w:val="24"/>
        </w:rPr>
        <w:t xml:space="preserve"> </w:t>
      </w:r>
    </w:p>
    <w:p w14:paraId="7FF66F53" w14:textId="2BBD716D" w:rsidR="00C82006" w:rsidRPr="00C82006" w:rsidRDefault="00C82006" w:rsidP="00C82006">
      <w:pPr>
        <w:pStyle w:val="NormalWeb"/>
        <w:spacing w:before="0" w:beforeAutospacing="0" w:after="0" w:afterAutospacing="0"/>
        <w:rPr>
          <w:rFonts w:asciiTheme="minorHAnsi" w:hAnsiTheme="minorHAnsi" w:cstheme="minorHAnsi"/>
          <w:sz w:val="24"/>
          <w:szCs w:val="24"/>
        </w:rPr>
      </w:pPr>
      <w:r w:rsidRPr="00C82006">
        <w:rPr>
          <w:rFonts w:asciiTheme="minorHAnsi" w:hAnsiTheme="minorHAnsi" w:cstheme="minorHAnsi"/>
          <w:sz w:val="24"/>
          <w:szCs w:val="24"/>
        </w:rPr>
        <w:t>Support.</w:t>
      </w:r>
    </w:p>
    <w:p w14:paraId="7D7AF002"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70568279" w14:textId="7F946D0F" w:rsidR="00F20D9F" w:rsidRPr="00C82006" w:rsidRDefault="00F20D9F"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 xml:space="preserve">4d.  2289/23/HHO - Householder application for construction of single storey side extension to existing dwelling. 20 Denys Road, Totnes, TQ9 5TJ. </w:t>
      </w:r>
    </w:p>
    <w:p w14:paraId="4BC872C6" w14:textId="35E2A9BA" w:rsidR="00C82006" w:rsidRPr="00C82006" w:rsidRDefault="00C82006"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Support.</w:t>
      </w:r>
    </w:p>
    <w:p w14:paraId="41D83EA3"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1FE7D599" w14:textId="255D18FD" w:rsidR="00F20D9F" w:rsidRPr="00C82006" w:rsidRDefault="00F20D9F"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 xml:space="preserve">4e.  2838/23/HHO - Householder application for construction of single storey extension, demolition of existing outbuilding &amp; structures, replacement with new flat roof &amp; proposed porch (part-retrospective). 41 Higher </w:t>
      </w:r>
      <w:proofErr w:type="spellStart"/>
      <w:r w:rsidRPr="00C82006">
        <w:rPr>
          <w:rFonts w:asciiTheme="minorHAnsi" w:hAnsiTheme="minorHAnsi" w:cstheme="minorHAnsi"/>
          <w:bCs/>
          <w:sz w:val="24"/>
          <w:szCs w:val="24"/>
        </w:rPr>
        <w:t>Westonfields</w:t>
      </w:r>
      <w:proofErr w:type="spellEnd"/>
      <w:r w:rsidRPr="00C82006">
        <w:rPr>
          <w:rFonts w:asciiTheme="minorHAnsi" w:hAnsiTheme="minorHAnsi" w:cstheme="minorHAnsi"/>
          <w:bCs/>
          <w:sz w:val="24"/>
          <w:szCs w:val="24"/>
        </w:rPr>
        <w:t xml:space="preserve">, Totnes, TQ9 5QY. </w:t>
      </w:r>
    </w:p>
    <w:p w14:paraId="3D3120D3" w14:textId="5C75DFD7" w:rsidR="00C82006" w:rsidRPr="00C82006" w:rsidRDefault="00C82006"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 xml:space="preserve">The Committee has chosen not to make a comment on this application. </w:t>
      </w:r>
    </w:p>
    <w:p w14:paraId="1BFA1504"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64050A66" w14:textId="04755C28" w:rsidR="00F20D9F" w:rsidRPr="00C82006" w:rsidRDefault="00F20D9F"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4f.  2724/23/LBC - Listed Building Consent for removal of a small area of render on external wall, repoint with lime mortar, replace an oak lintel in the garden wall &amp; repoint as necessary, fit a lead flashing to head of garden wall below the tie-bar &amp; a lead cap to the top of the garden wall, cut back render on south facing wall to 100mm minimum above the paving level as an evaporation band, repair window, remove internal damaged plaster &amp; re-plaster with lime mortar. 4 Gothic House, Bank Lane, Totnes, TQ9 5EH.</w:t>
      </w:r>
    </w:p>
    <w:p w14:paraId="2C75E05E" w14:textId="72E5E57A" w:rsidR="00C82006" w:rsidRPr="00C82006" w:rsidRDefault="00C82006"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Support. The Committee welcomes the sensitive proposals for repair.</w:t>
      </w:r>
    </w:p>
    <w:p w14:paraId="306CE3FD"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5C734131" w14:textId="69860D33" w:rsidR="00F20D9F" w:rsidRPr="00C82006" w:rsidRDefault="00F20D9F"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 xml:space="preserve">4g.  1962/23/HHO - Householder application for proposed conservatory. 45 </w:t>
      </w:r>
      <w:proofErr w:type="spellStart"/>
      <w:r w:rsidRPr="00C82006">
        <w:rPr>
          <w:rFonts w:asciiTheme="minorHAnsi" w:hAnsiTheme="minorHAnsi" w:cstheme="minorHAnsi"/>
          <w:bCs/>
          <w:sz w:val="24"/>
          <w:szCs w:val="24"/>
        </w:rPr>
        <w:t>Smithfields</w:t>
      </w:r>
      <w:proofErr w:type="spellEnd"/>
      <w:r w:rsidRPr="00C82006">
        <w:rPr>
          <w:rFonts w:asciiTheme="minorHAnsi" w:hAnsiTheme="minorHAnsi" w:cstheme="minorHAnsi"/>
          <w:bCs/>
          <w:sz w:val="24"/>
          <w:szCs w:val="24"/>
        </w:rPr>
        <w:t xml:space="preserve">, Totnes, TQ9 5LR. </w:t>
      </w:r>
    </w:p>
    <w:p w14:paraId="6275A164" w14:textId="65B5F99D" w:rsidR="00C82006" w:rsidRPr="00C82006" w:rsidRDefault="00C82006" w:rsidP="00C82006">
      <w:pPr>
        <w:pStyle w:val="NormalWeb"/>
        <w:spacing w:before="0" w:beforeAutospacing="0" w:after="0" w:afterAutospacing="0"/>
        <w:rPr>
          <w:rFonts w:asciiTheme="minorHAnsi" w:hAnsiTheme="minorHAnsi" w:cstheme="minorHAnsi"/>
          <w:bCs/>
          <w:sz w:val="24"/>
          <w:szCs w:val="24"/>
        </w:rPr>
      </w:pPr>
      <w:r w:rsidRPr="00C82006">
        <w:rPr>
          <w:rFonts w:asciiTheme="minorHAnsi" w:hAnsiTheme="minorHAnsi" w:cstheme="minorHAnsi"/>
          <w:bCs/>
          <w:sz w:val="24"/>
          <w:szCs w:val="24"/>
        </w:rPr>
        <w:t>Support.</w:t>
      </w:r>
    </w:p>
    <w:p w14:paraId="4C98DE4D" w14:textId="77777777" w:rsidR="00F20D9F" w:rsidRPr="00C82006" w:rsidRDefault="00F20D9F" w:rsidP="00C82006">
      <w:pPr>
        <w:pStyle w:val="NormalWeb"/>
        <w:spacing w:before="0" w:beforeAutospacing="0" w:after="0" w:afterAutospacing="0"/>
        <w:rPr>
          <w:rFonts w:asciiTheme="minorHAnsi" w:hAnsiTheme="minorHAnsi" w:cstheme="minorHAnsi"/>
          <w:bCs/>
          <w:sz w:val="24"/>
          <w:szCs w:val="24"/>
        </w:rPr>
      </w:pPr>
    </w:p>
    <w:p w14:paraId="5BC505DF" w14:textId="1F950039" w:rsidR="00F20D9F" w:rsidRPr="00C82006" w:rsidRDefault="00F20D9F" w:rsidP="00C82006">
      <w:pPr>
        <w:spacing w:after="0" w:line="240" w:lineRule="auto"/>
        <w:rPr>
          <w:rFonts w:asciiTheme="minorHAnsi" w:hAnsiTheme="minorHAnsi" w:cstheme="minorHAnsi"/>
          <w:bCs/>
          <w:sz w:val="24"/>
          <w:szCs w:val="24"/>
        </w:rPr>
      </w:pPr>
      <w:r w:rsidRPr="00C82006">
        <w:rPr>
          <w:rFonts w:asciiTheme="minorHAnsi" w:hAnsiTheme="minorHAnsi" w:cstheme="minorHAnsi"/>
          <w:bCs/>
          <w:sz w:val="24"/>
          <w:szCs w:val="24"/>
        </w:rPr>
        <w:t>4h.  2634/23/VAR - Application for variation of conditions 2 (approved plans) 13 (use of proposed space) of planning consent 56/1714/98/F. The Forge, Collins Road, Totnes, TQ9 5PJ.</w:t>
      </w:r>
    </w:p>
    <w:p w14:paraId="5BC4C83E" w14:textId="0EC35AEE" w:rsidR="00C82006" w:rsidRDefault="00C82006" w:rsidP="00C82006">
      <w:pPr>
        <w:spacing w:after="0" w:line="240" w:lineRule="auto"/>
        <w:rPr>
          <w:rFonts w:asciiTheme="minorHAnsi" w:hAnsiTheme="minorHAnsi" w:cstheme="minorHAnsi"/>
          <w:bCs/>
          <w:sz w:val="24"/>
          <w:szCs w:val="24"/>
        </w:rPr>
      </w:pPr>
      <w:r w:rsidRPr="00C82006">
        <w:rPr>
          <w:rFonts w:asciiTheme="minorHAnsi" w:hAnsiTheme="minorHAnsi" w:cstheme="minorHAnsi"/>
          <w:bCs/>
          <w:sz w:val="24"/>
          <w:szCs w:val="24"/>
        </w:rPr>
        <w:t>Support. The Committee welcomes</w:t>
      </w:r>
      <w:r>
        <w:rPr>
          <w:rFonts w:asciiTheme="minorHAnsi" w:hAnsiTheme="minorHAnsi" w:cstheme="minorHAnsi"/>
          <w:bCs/>
          <w:sz w:val="24"/>
          <w:szCs w:val="24"/>
        </w:rPr>
        <w:t xml:space="preserve"> the continued business use of this building. </w:t>
      </w:r>
    </w:p>
    <w:p w14:paraId="3E088FEB" w14:textId="77777777" w:rsidR="00F20D9F" w:rsidRDefault="00F20D9F" w:rsidP="00C82006">
      <w:pPr>
        <w:spacing w:after="0" w:line="240" w:lineRule="auto"/>
        <w:rPr>
          <w:rFonts w:asciiTheme="minorHAnsi" w:hAnsiTheme="minorHAnsi" w:cstheme="minorHAnsi"/>
          <w:bCs/>
          <w:sz w:val="24"/>
          <w:szCs w:val="24"/>
          <w:lang w:eastAsia="en-GB"/>
        </w:rPr>
      </w:pPr>
    </w:p>
    <w:p w14:paraId="01F4C914" w14:textId="77777777" w:rsidR="00F20D9F" w:rsidRDefault="00F20D9F" w:rsidP="00C82006">
      <w:pPr>
        <w:spacing w:after="0" w:line="240" w:lineRule="auto"/>
        <w:rPr>
          <w:rFonts w:ascii="Calibri Light" w:hAnsi="Calibri Light" w:cs="Calibri Light"/>
          <w:b/>
          <w:bCs/>
          <w:sz w:val="24"/>
          <w:szCs w:val="24"/>
        </w:rPr>
      </w:pPr>
      <w:bookmarkStart w:id="7" w:name="_Hlk136353504"/>
      <w:bookmarkEnd w:id="6"/>
      <w:r>
        <w:rPr>
          <w:rFonts w:ascii="Calibri Light" w:hAnsi="Calibri Light" w:cs="Calibri Light"/>
          <w:b/>
          <w:bCs/>
          <w:sz w:val="24"/>
          <w:szCs w:val="24"/>
        </w:rPr>
        <w:t>5</w:t>
      </w:r>
      <w:r w:rsidR="00F67A04" w:rsidRPr="00F67A04">
        <w:rPr>
          <w:rFonts w:ascii="Calibri Light" w:hAnsi="Calibri Light" w:cs="Calibri Light"/>
          <w:b/>
          <w:bCs/>
          <w:sz w:val="24"/>
          <w:szCs w:val="24"/>
        </w:rPr>
        <w:t>.</w:t>
      </w:r>
      <w:r w:rsidR="00F67A04" w:rsidRPr="00F67A04">
        <w:rPr>
          <w:rFonts w:ascii="Calibri Light" w:hAnsi="Calibri Light" w:cs="Calibri Light"/>
          <w:b/>
          <w:bCs/>
          <w:sz w:val="24"/>
          <w:szCs w:val="24"/>
        </w:rPr>
        <w:tab/>
      </w:r>
      <w:r>
        <w:rPr>
          <w:rFonts w:ascii="Calibri Light" w:hAnsi="Calibri Light" w:cs="Calibri Light"/>
          <w:b/>
          <w:bCs/>
          <w:sz w:val="24"/>
          <w:szCs w:val="24"/>
        </w:rPr>
        <w:t>TELECOMMUNICATIONS SITE</w:t>
      </w:r>
    </w:p>
    <w:p w14:paraId="1FF7FDBE" w14:textId="7037DC2A" w:rsidR="008458A8" w:rsidRDefault="00F20D9F" w:rsidP="00C82006">
      <w:pPr>
        <w:spacing w:after="0" w:line="240" w:lineRule="auto"/>
        <w:rPr>
          <w:rFonts w:asciiTheme="minorHAnsi" w:hAnsiTheme="minorHAnsi" w:cstheme="minorHAnsi"/>
          <w:b/>
          <w:bCs/>
          <w:sz w:val="24"/>
          <w:szCs w:val="24"/>
        </w:rPr>
      </w:pPr>
      <w:r w:rsidRPr="00F20D9F">
        <w:rPr>
          <w:rFonts w:asciiTheme="minorHAnsi" w:hAnsiTheme="minorHAnsi" w:cstheme="minorHAnsi"/>
          <w:b/>
          <w:bCs/>
          <w:sz w:val="24"/>
          <w:szCs w:val="24"/>
        </w:rPr>
        <w:t>To consider the application for proposed development of a telecommunications site on Babbage Road (reference 2603/23/PAT).</w:t>
      </w:r>
    </w:p>
    <w:bookmarkEnd w:id="7"/>
    <w:p w14:paraId="46E9CC6B" w14:textId="6FE8F35A" w:rsidR="00C70BF1" w:rsidRDefault="00FF5479" w:rsidP="00C8200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w:t>
      </w:r>
      <w:r w:rsidR="00BE40C2">
        <w:rPr>
          <w:rFonts w:asciiTheme="minorHAnsi" w:hAnsiTheme="minorHAnsi" w:cstheme="minorHAnsi"/>
          <w:sz w:val="24"/>
          <w:szCs w:val="24"/>
        </w:rPr>
        <w:t xml:space="preserve">makes the following comments on this application: </w:t>
      </w:r>
    </w:p>
    <w:p w14:paraId="3D9E80B1" w14:textId="2F1A0DA4" w:rsidR="00BE40C2" w:rsidRPr="00BE40C2" w:rsidRDefault="00BE40C2" w:rsidP="00BE40C2">
      <w:pPr>
        <w:spacing w:after="0" w:line="240" w:lineRule="auto"/>
        <w:rPr>
          <w:rFonts w:asciiTheme="minorHAnsi" w:hAnsiTheme="minorHAnsi" w:cstheme="minorHAnsi"/>
          <w:sz w:val="24"/>
          <w:szCs w:val="24"/>
        </w:rPr>
      </w:pPr>
      <w:r w:rsidRPr="00BE40C2">
        <w:rPr>
          <w:rFonts w:asciiTheme="minorHAnsi" w:hAnsiTheme="minorHAnsi" w:cstheme="minorHAnsi"/>
          <w:sz w:val="24"/>
          <w:szCs w:val="24"/>
        </w:rPr>
        <w:t>•</w:t>
      </w:r>
      <w:r w:rsidRPr="00BE40C2">
        <w:rPr>
          <w:rFonts w:asciiTheme="minorHAnsi" w:hAnsiTheme="minorHAnsi" w:cstheme="minorHAnsi"/>
          <w:sz w:val="24"/>
          <w:szCs w:val="24"/>
        </w:rPr>
        <w:tab/>
        <w:t>We recognise the importance of efficient planning policy facilitating the telecoms infrastructure of the future and the value that brings across a broad range of applications</w:t>
      </w:r>
      <w:r>
        <w:rPr>
          <w:rFonts w:asciiTheme="minorHAnsi" w:hAnsiTheme="minorHAnsi" w:cstheme="minorHAnsi"/>
          <w:sz w:val="24"/>
          <w:szCs w:val="24"/>
        </w:rPr>
        <w:t xml:space="preserve">, </w:t>
      </w:r>
      <w:r w:rsidRPr="00BE40C2">
        <w:rPr>
          <w:rFonts w:asciiTheme="minorHAnsi" w:hAnsiTheme="minorHAnsi" w:cstheme="minorHAnsi"/>
          <w:sz w:val="24"/>
          <w:szCs w:val="24"/>
        </w:rPr>
        <w:t>especially much needed economic development in the South West.</w:t>
      </w:r>
    </w:p>
    <w:p w14:paraId="04BBD175" w14:textId="77777777" w:rsidR="00BE40C2" w:rsidRPr="00BE40C2" w:rsidRDefault="00BE40C2" w:rsidP="00BE40C2">
      <w:pPr>
        <w:spacing w:after="0" w:line="240" w:lineRule="auto"/>
        <w:rPr>
          <w:rFonts w:asciiTheme="minorHAnsi" w:hAnsiTheme="minorHAnsi" w:cstheme="minorHAnsi"/>
          <w:sz w:val="24"/>
          <w:szCs w:val="24"/>
        </w:rPr>
      </w:pPr>
      <w:r w:rsidRPr="00BE40C2">
        <w:rPr>
          <w:rFonts w:asciiTheme="minorHAnsi" w:hAnsiTheme="minorHAnsi" w:cstheme="minorHAnsi"/>
          <w:sz w:val="24"/>
          <w:szCs w:val="24"/>
        </w:rPr>
        <w:lastRenderedPageBreak/>
        <w:t>•</w:t>
      </w:r>
      <w:r w:rsidRPr="00BE40C2">
        <w:rPr>
          <w:rFonts w:asciiTheme="minorHAnsi" w:hAnsiTheme="minorHAnsi" w:cstheme="minorHAnsi"/>
          <w:sz w:val="24"/>
          <w:szCs w:val="24"/>
        </w:rPr>
        <w:tab/>
        <w:t>We object to permitted development being allowed for speculative commercial operations. There is no promise that any mobile operator will place their transmitters on this mast.</w:t>
      </w:r>
    </w:p>
    <w:p w14:paraId="345F3019" w14:textId="77777777" w:rsidR="00BE40C2" w:rsidRPr="00BE40C2" w:rsidRDefault="00BE40C2" w:rsidP="00BE40C2">
      <w:pPr>
        <w:spacing w:after="0" w:line="240" w:lineRule="auto"/>
        <w:rPr>
          <w:rFonts w:asciiTheme="minorHAnsi" w:hAnsiTheme="minorHAnsi" w:cstheme="minorHAnsi"/>
          <w:sz w:val="24"/>
          <w:szCs w:val="24"/>
        </w:rPr>
      </w:pPr>
      <w:r w:rsidRPr="00BE40C2">
        <w:rPr>
          <w:rFonts w:asciiTheme="minorHAnsi" w:hAnsiTheme="minorHAnsi" w:cstheme="minorHAnsi"/>
          <w:sz w:val="24"/>
          <w:szCs w:val="24"/>
        </w:rPr>
        <w:t>•</w:t>
      </w:r>
      <w:r w:rsidRPr="00BE40C2">
        <w:rPr>
          <w:rFonts w:asciiTheme="minorHAnsi" w:hAnsiTheme="minorHAnsi" w:cstheme="minorHAnsi"/>
          <w:sz w:val="24"/>
          <w:szCs w:val="24"/>
        </w:rPr>
        <w:tab/>
        <w:t xml:space="preserve">The height of the tower would create a negative impact on the visual identity of the historic centre of Totnes. It would be visible in </w:t>
      </w:r>
      <w:proofErr w:type="gramStart"/>
      <w:r w:rsidRPr="00BE40C2">
        <w:rPr>
          <w:rFonts w:asciiTheme="minorHAnsi" w:hAnsiTheme="minorHAnsi" w:cstheme="minorHAnsi"/>
          <w:sz w:val="24"/>
          <w:szCs w:val="24"/>
        </w:rPr>
        <w:t>a number of</w:t>
      </w:r>
      <w:proofErr w:type="gramEnd"/>
      <w:r w:rsidRPr="00BE40C2">
        <w:rPr>
          <w:rFonts w:asciiTheme="minorHAnsi" w:hAnsiTheme="minorHAnsi" w:cstheme="minorHAnsi"/>
          <w:sz w:val="24"/>
          <w:szCs w:val="24"/>
        </w:rPr>
        <w:t xml:space="preserve"> views, including non-industrial recreational spaces such as Borough Park and The Riverside Walk where it will be seen in front of St. Mary's Tower and the Castle on the hill disrupting the silhouette which forms an important characteristic view of the medieval burgh from the flood plain.</w:t>
      </w:r>
    </w:p>
    <w:p w14:paraId="063DDC86" w14:textId="42C50A92" w:rsidR="00BE40C2" w:rsidRDefault="00BE40C2" w:rsidP="00BE40C2">
      <w:pPr>
        <w:spacing w:after="0" w:line="240" w:lineRule="auto"/>
        <w:rPr>
          <w:rFonts w:asciiTheme="minorHAnsi" w:hAnsiTheme="minorHAnsi" w:cstheme="minorHAnsi"/>
          <w:sz w:val="24"/>
          <w:szCs w:val="24"/>
        </w:rPr>
      </w:pPr>
      <w:r w:rsidRPr="00BE40C2">
        <w:rPr>
          <w:rFonts w:asciiTheme="minorHAnsi" w:hAnsiTheme="minorHAnsi" w:cstheme="minorHAnsi"/>
          <w:sz w:val="24"/>
          <w:szCs w:val="24"/>
        </w:rPr>
        <w:t>•</w:t>
      </w:r>
      <w:r w:rsidRPr="00BE40C2">
        <w:rPr>
          <w:rFonts w:asciiTheme="minorHAnsi" w:hAnsiTheme="minorHAnsi" w:cstheme="minorHAnsi"/>
          <w:sz w:val="24"/>
          <w:szCs w:val="24"/>
        </w:rPr>
        <w:tab/>
        <w:t>The imposition on the community of any development without full planning applications is an egregious use of government policy. It undermines local authorities in their ability to determine appropriate development for their communities that are of good quality construction, sensitive to their surroundings, and environmentally considerate.</w:t>
      </w:r>
    </w:p>
    <w:p w14:paraId="0F00DFB3" w14:textId="77777777" w:rsidR="00FF5479" w:rsidRPr="00B624CA" w:rsidRDefault="00FF5479" w:rsidP="00C82006">
      <w:pPr>
        <w:spacing w:after="0" w:line="240" w:lineRule="auto"/>
        <w:rPr>
          <w:rFonts w:asciiTheme="minorHAnsi" w:hAnsiTheme="minorHAnsi" w:cstheme="minorHAnsi"/>
          <w:sz w:val="24"/>
          <w:szCs w:val="24"/>
        </w:rPr>
      </w:pPr>
    </w:p>
    <w:p w14:paraId="52C2904A" w14:textId="76679A68" w:rsidR="00F20D9F" w:rsidRDefault="00F20D9F" w:rsidP="00FB7955">
      <w:pPr>
        <w:pStyle w:val="Heading3"/>
        <w:spacing w:before="0" w:line="240" w:lineRule="auto"/>
        <w:rPr>
          <w:b/>
          <w:bCs/>
          <w:color w:val="auto"/>
        </w:rPr>
      </w:pPr>
      <w:r>
        <w:rPr>
          <w:b/>
          <w:bCs/>
          <w:color w:val="auto"/>
        </w:rPr>
        <w:t>6</w:t>
      </w:r>
      <w:r w:rsidR="00D508B7">
        <w:rPr>
          <w:b/>
          <w:bCs/>
          <w:color w:val="auto"/>
        </w:rPr>
        <w:t>.</w:t>
      </w:r>
      <w:r w:rsidR="00D508B7">
        <w:rPr>
          <w:b/>
          <w:bCs/>
          <w:color w:val="auto"/>
        </w:rPr>
        <w:tab/>
      </w:r>
      <w:r>
        <w:rPr>
          <w:b/>
          <w:bCs/>
          <w:color w:val="auto"/>
        </w:rPr>
        <w:t>TRAFFIC, TRANSPORT AND PEDESTRIAN POLICY</w:t>
      </w:r>
    </w:p>
    <w:p w14:paraId="0E1B5085" w14:textId="3D1036A7" w:rsidR="00F20D9F" w:rsidRDefault="00F20D9F" w:rsidP="00FB7955">
      <w:pPr>
        <w:spacing w:after="0" w:line="240" w:lineRule="auto"/>
        <w:rPr>
          <w:rFonts w:asciiTheme="minorHAnsi" w:hAnsiTheme="minorHAnsi" w:cstheme="minorHAnsi"/>
          <w:b/>
          <w:bCs/>
          <w:sz w:val="24"/>
          <w:szCs w:val="24"/>
        </w:rPr>
      </w:pPr>
      <w:r w:rsidRPr="00F20D9F">
        <w:rPr>
          <w:rFonts w:asciiTheme="minorHAnsi" w:hAnsiTheme="minorHAnsi" w:cstheme="minorHAnsi"/>
          <w:b/>
          <w:bCs/>
          <w:sz w:val="24"/>
          <w:szCs w:val="24"/>
        </w:rPr>
        <w:t>To consider the updated Traffic, Transport and Pedestrian Policy and make a recommendation to Full Council.</w:t>
      </w:r>
    </w:p>
    <w:p w14:paraId="462EEAF4" w14:textId="4DC36B08" w:rsidR="00FB7955" w:rsidRPr="00FB7955" w:rsidRDefault="00FB7955" w:rsidP="00FB7955">
      <w:pPr>
        <w:spacing w:after="0" w:line="240" w:lineRule="auto"/>
        <w:rPr>
          <w:rFonts w:asciiTheme="minorHAnsi" w:hAnsiTheme="minorHAnsi" w:cstheme="minorHAnsi"/>
          <w:sz w:val="24"/>
          <w:szCs w:val="24"/>
        </w:rPr>
      </w:pPr>
      <w:r w:rsidRPr="00FB7955">
        <w:rPr>
          <w:rFonts w:asciiTheme="minorHAnsi" w:hAnsiTheme="minorHAnsi" w:cstheme="minorHAnsi"/>
          <w:sz w:val="24"/>
          <w:szCs w:val="24"/>
        </w:rPr>
        <w:t xml:space="preserve">To </w:t>
      </w:r>
      <w:r w:rsidRPr="00FB7955">
        <w:rPr>
          <w:rFonts w:asciiTheme="minorHAnsi" w:hAnsiTheme="minorHAnsi" w:cstheme="minorHAnsi"/>
          <w:b/>
          <w:bCs/>
          <w:sz w:val="24"/>
          <w:szCs w:val="24"/>
        </w:rPr>
        <w:t>RECOMMEND</w:t>
      </w:r>
      <w:r w:rsidRPr="00FB7955">
        <w:rPr>
          <w:rFonts w:asciiTheme="minorHAnsi" w:hAnsiTheme="minorHAnsi" w:cstheme="minorHAnsi"/>
          <w:sz w:val="24"/>
          <w:szCs w:val="24"/>
        </w:rPr>
        <w:t xml:space="preserve"> to Full Council that the </w:t>
      </w:r>
      <w:r>
        <w:rPr>
          <w:rFonts w:asciiTheme="minorHAnsi" w:hAnsiTheme="minorHAnsi" w:cstheme="minorHAnsi"/>
          <w:sz w:val="24"/>
          <w:szCs w:val="24"/>
        </w:rPr>
        <w:t>Traffic, Transport and Pedestrian Policy is adopted as written.</w:t>
      </w:r>
    </w:p>
    <w:p w14:paraId="7C137231" w14:textId="77777777" w:rsidR="00F20D9F" w:rsidRDefault="00F20D9F" w:rsidP="00FB7955">
      <w:pPr>
        <w:pStyle w:val="Heading3"/>
        <w:spacing w:before="0" w:line="240" w:lineRule="auto"/>
        <w:rPr>
          <w:b/>
          <w:bCs/>
          <w:color w:val="auto"/>
        </w:rPr>
      </w:pPr>
    </w:p>
    <w:p w14:paraId="4D439757" w14:textId="77777777" w:rsidR="00F20D9F" w:rsidRDefault="00F20D9F" w:rsidP="00FB7955">
      <w:pPr>
        <w:pStyle w:val="Heading3"/>
        <w:spacing w:before="0" w:line="240" w:lineRule="auto"/>
        <w:rPr>
          <w:b/>
          <w:bCs/>
          <w:color w:val="auto"/>
        </w:rPr>
      </w:pPr>
      <w:r>
        <w:rPr>
          <w:b/>
          <w:bCs/>
          <w:color w:val="auto"/>
        </w:rPr>
        <w:t>7.</w:t>
      </w:r>
      <w:r>
        <w:rPr>
          <w:b/>
          <w:bCs/>
          <w:color w:val="auto"/>
        </w:rPr>
        <w:tab/>
        <w:t>NALC RESPONSE TO LOCAL PLANS CONSULTATION</w:t>
      </w:r>
    </w:p>
    <w:p w14:paraId="02B304E3" w14:textId="2A69DF28" w:rsidR="00F20D9F" w:rsidRDefault="00F20D9F" w:rsidP="00FB7955">
      <w:pPr>
        <w:pStyle w:val="Heading3"/>
        <w:spacing w:before="0" w:line="240" w:lineRule="auto"/>
        <w:rPr>
          <w:rFonts w:asciiTheme="minorHAnsi" w:hAnsiTheme="minorHAnsi" w:cstheme="minorHAnsi"/>
          <w:b/>
          <w:bCs/>
          <w:color w:val="auto"/>
        </w:rPr>
      </w:pPr>
      <w:r w:rsidRPr="00F20D9F">
        <w:rPr>
          <w:rFonts w:asciiTheme="minorHAnsi" w:hAnsiTheme="minorHAnsi" w:cstheme="minorHAnsi"/>
          <w:b/>
          <w:bCs/>
          <w:color w:val="auto"/>
        </w:rPr>
        <w:t xml:space="preserve">To consider any Council response to the National Association of Local Councils’ response to the Department for Levelling Up, Housing and Communities (DLUHC) consultation on Local </w:t>
      </w:r>
      <w:proofErr w:type="gramStart"/>
      <w:r w:rsidRPr="00F20D9F">
        <w:rPr>
          <w:rFonts w:asciiTheme="minorHAnsi" w:hAnsiTheme="minorHAnsi" w:cstheme="minorHAnsi"/>
          <w:b/>
          <w:bCs/>
          <w:color w:val="auto"/>
        </w:rPr>
        <w:t>Plans, and</w:t>
      </w:r>
      <w:proofErr w:type="gramEnd"/>
      <w:r w:rsidRPr="00F20D9F">
        <w:rPr>
          <w:rFonts w:asciiTheme="minorHAnsi" w:hAnsiTheme="minorHAnsi" w:cstheme="minorHAnsi"/>
          <w:b/>
          <w:bCs/>
          <w:color w:val="auto"/>
        </w:rPr>
        <w:t xml:space="preserve"> make any recommendation to Full Council. [Note DLUHC consultation closes on 18 October 2023].</w:t>
      </w:r>
    </w:p>
    <w:p w14:paraId="2F76C4AE" w14:textId="0542A965" w:rsidR="00FB7955" w:rsidRPr="00FB7955" w:rsidRDefault="00FB7955"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B7955">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responds to the consultation using the NALC wording, therefore reinforcing the NALC position which the Committee supports. </w:t>
      </w:r>
    </w:p>
    <w:p w14:paraId="232373BC" w14:textId="77777777" w:rsidR="00F20D9F" w:rsidRPr="00F20D9F" w:rsidRDefault="00F20D9F" w:rsidP="00FB7955">
      <w:pPr>
        <w:spacing w:after="0" w:line="240" w:lineRule="auto"/>
      </w:pPr>
    </w:p>
    <w:p w14:paraId="4109F286" w14:textId="0B15F2E1" w:rsidR="00D508B7" w:rsidRDefault="00F20D9F" w:rsidP="00FB7955">
      <w:pPr>
        <w:pStyle w:val="Heading3"/>
        <w:spacing w:before="0" w:line="240" w:lineRule="auto"/>
        <w:rPr>
          <w:b/>
          <w:bCs/>
          <w:color w:val="auto"/>
        </w:rPr>
      </w:pPr>
      <w:r>
        <w:rPr>
          <w:b/>
          <w:bCs/>
          <w:color w:val="auto"/>
        </w:rPr>
        <w:t>8.</w:t>
      </w:r>
      <w:r>
        <w:rPr>
          <w:b/>
          <w:bCs/>
          <w:color w:val="auto"/>
        </w:rPr>
        <w:tab/>
      </w:r>
      <w:r w:rsidR="00D508B7">
        <w:rPr>
          <w:b/>
          <w:bCs/>
          <w:color w:val="auto"/>
        </w:rPr>
        <w:t>TRAFFIC AND TRANSPORT FORUM</w:t>
      </w:r>
    </w:p>
    <w:p w14:paraId="35A9C736" w14:textId="2D06CBE9" w:rsidR="00D508B7" w:rsidRPr="00B624CA" w:rsidRDefault="00D508B7" w:rsidP="00FB7955">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 xml:space="preserve">To consider any recommendations from the Traffic and Transport Forum Steering Group </w:t>
      </w:r>
      <w:r w:rsidR="00F20D9F" w:rsidRPr="00F20D9F">
        <w:rPr>
          <w:rFonts w:asciiTheme="minorHAnsi" w:hAnsiTheme="minorHAnsi" w:cstheme="minorHAnsi"/>
          <w:b/>
          <w:bCs/>
          <w:sz w:val="24"/>
          <w:szCs w:val="24"/>
        </w:rPr>
        <w:t>held on 19th July 2023 and Forum held on 26th July 2023.</w:t>
      </w:r>
    </w:p>
    <w:p w14:paraId="1CCFD7E1" w14:textId="7F827BB3" w:rsidR="00093DE5" w:rsidRDefault="00FB7955"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16832164" w14:textId="77777777" w:rsidR="00FB7955" w:rsidRPr="00093DE5" w:rsidRDefault="00FB7955" w:rsidP="00FB7955">
      <w:pPr>
        <w:spacing w:after="0" w:line="240" w:lineRule="auto"/>
        <w:rPr>
          <w:rFonts w:asciiTheme="minorHAnsi" w:hAnsiTheme="minorHAnsi" w:cstheme="minorHAnsi"/>
          <w:sz w:val="24"/>
          <w:szCs w:val="24"/>
        </w:rPr>
      </w:pPr>
    </w:p>
    <w:p w14:paraId="503A0EAD" w14:textId="77777777" w:rsidR="00F20D9F" w:rsidRDefault="00F20D9F" w:rsidP="00FB7955">
      <w:pPr>
        <w:pStyle w:val="Heading3"/>
        <w:spacing w:before="0" w:line="240" w:lineRule="auto"/>
        <w:rPr>
          <w:rFonts w:cs="Calibri Light"/>
          <w:b/>
          <w:bCs/>
          <w:color w:val="auto"/>
        </w:rPr>
      </w:pPr>
      <w:r>
        <w:rPr>
          <w:rFonts w:cs="Calibri Light"/>
          <w:b/>
          <w:bCs/>
          <w:color w:val="auto"/>
        </w:rPr>
        <w:t>9</w:t>
      </w:r>
      <w:r w:rsidR="00ED39CF" w:rsidRPr="00C45245">
        <w:rPr>
          <w:rFonts w:cs="Calibri Light"/>
          <w:b/>
          <w:bCs/>
          <w:color w:val="auto"/>
        </w:rPr>
        <w:t>.</w:t>
      </w:r>
      <w:r w:rsidR="00ED39CF" w:rsidRPr="00C45245">
        <w:rPr>
          <w:rFonts w:cs="Calibri Light"/>
          <w:b/>
          <w:bCs/>
          <w:color w:val="auto"/>
        </w:rPr>
        <w:tab/>
      </w:r>
      <w:r>
        <w:rPr>
          <w:rFonts w:cs="Calibri Light"/>
          <w:b/>
          <w:bCs/>
          <w:color w:val="auto"/>
        </w:rPr>
        <w:t>DEPUTY CHAIR</w:t>
      </w:r>
    </w:p>
    <w:p w14:paraId="05CB5AC5" w14:textId="2EC4CA1E" w:rsidR="00F20D9F" w:rsidRDefault="00F20D9F" w:rsidP="00FB7955">
      <w:pPr>
        <w:pStyle w:val="Heading3"/>
        <w:spacing w:before="0" w:line="240" w:lineRule="auto"/>
        <w:rPr>
          <w:rFonts w:asciiTheme="minorHAnsi" w:hAnsiTheme="minorHAnsi" w:cstheme="minorHAnsi"/>
          <w:b/>
          <w:bCs/>
          <w:color w:val="auto"/>
        </w:rPr>
      </w:pPr>
      <w:r w:rsidRPr="00F20D9F">
        <w:rPr>
          <w:rFonts w:asciiTheme="minorHAnsi" w:hAnsiTheme="minorHAnsi" w:cstheme="minorHAnsi"/>
          <w:b/>
          <w:bCs/>
          <w:color w:val="auto"/>
        </w:rPr>
        <w:t>To consider the position of Deputy Chair to the Planning Committee.</w:t>
      </w:r>
    </w:p>
    <w:p w14:paraId="2DB6B34A" w14:textId="3DCD7E49" w:rsidR="00FB7955" w:rsidRPr="00FB7955" w:rsidRDefault="00FB7955" w:rsidP="00FB7955">
      <w:pPr>
        <w:spacing w:after="0" w:line="240" w:lineRule="auto"/>
      </w:pPr>
      <w:r>
        <w:t>Cllr Smallridge resigned from the Deputy Chair role. Cllr Auletta was unanimously elected Deputy Chair.</w:t>
      </w:r>
    </w:p>
    <w:p w14:paraId="37B27E4B" w14:textId="77777777" w:rsidR="00F20D9F" w:rsidRPr="00F20D9F" w:rsidRDefault="00F20D9F" w:rsidP="00FB7955">
      <w:pPr>
        <w:spacing w:after="0" w:line="240" w:lineRule="auto"/>
      </w:pPr>
    </w:p>
    <w:p w14:paraId="161F3847" w14:textId="35A043E3" w:rsidR="00ED2BE0" w:rsidRPr="00C45245" w:rsidRDefault="00F20D9F" w:rsidP="00FB7955">
      <w:pPr>
        <w:pStyle w:val="Heading3"/>
        <w:spacing w:before="0" w:line="240" w:lineRule="auto"/>
        <w:rPr>
          <w:rFonts w:cs="Calibri Light"/>
          <w:b/>
          <w:bCs/>
          <w:color w:val="auto"/>
        </w:rPr>
      </w:pPr>
      <w:r>
        <w:rPr>
          <w:rFonts w:cs="Calibri Light"/>
          <w:b/>
          <w:bCs/>
          <w:color w:val="auto"/>
        </w:rPr>
        <w:t>10.</w:t>
      </w:r>
      <w:r>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46BEB723" w14:textId="7E1B5B17" w:rsidR="00ED2BE0" w:rsidRPr="00C45245" w:rsidRDefault="008458A8" w:rsidP="00FB7955">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1</w:t>
      </w:r>
      <w:r w:rsidR="00F20D9F">
        <w:rPr>
          <w:rFonts w:asciiTheme="minorHAnsi" w:hAnsiTheme="minorHAnsi" w:cstheme="minorHAnsi"/>
          <w:b/>
          <w:bCs/>
          <w:sz w:val="24"/>
          <w:szCs w:val="24"/>
        </w:rPr>
        <w:t>6</w:t>
      </w:r>
      <w:r w:rsidR="00F67A04" w:rsidRPr="00F67A04">
        <w:rPr>
          <w:rFonts w:asciiTheme="minorHAnsi" w:hAnsiTheme="minorHAnsi" w:cstheme="minorHAnsi"/>
          <w:b/>
          <w:bCs/>
          <w:sz w:val="24"/>
          <w:szCs w:val="24"/>
        </w:rPr>
        <w:t xml:space="preserve">th </w:t>
      </w:r>
      <w:r w:rsidR="00F20D9F">
        <w:rPr>
          <w:rFonts w:asciiTheme="minorHAnsi" w:hAnsiTheme="minorHAnsi" w:cstheme="minorHAnsi"/>
          <w:b/>
          <w:bCs/>
          <w:sz w:val="24"/>
          <w:szCs w:val="24"/>
        </w:rPr>
        <w:t>Octo</w:t>
      </w:r>
      <w:r w:rsidR="00F67A04" w:rsidRPr="00F67A04">
        <w:rPr>
          <w:rFonts w:asciiTheme="minorHAnsi" w:hAnsiTheme="minorHAnsi" w:cstheme="minorHAnsi"/>
          <w:b/>
          <w:bCs/>
          <w:sz w:val="24"/>
          <w:szCs w:val="24"/>
        </w:rPr>
        <w:t>ber 2023 at 6.30pm in the Guildhall.</w:t>
      </w:r>
      <w:r w:rsidR="00F67A04">
        <w:rPr>
          <w:rFonts w:asciiTheme="minorHAnsi" w:hAnsiTheme="minorHAnsi" w:cstheme="minorHAnsi"/>
          <w:b/>
          <w:bCs/>
          <w:sz w:val="24"/>
          <w:szCs w:val="24"/>
        </w:rPr>
        <w:t xml:space="preserve"> </w:t>
      </w:r>
    </w:p>
    <w:p w14:paraId="282CBAB7" w14:textId="4FB5D9E5" w:rsidR="00D25384" w:rsidRDefault="00ED2BE0" w:rsidP="00FB7955">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FB7955">
      <w:pPr>
        <w:spacing w:after="0" w:line="240" w:lineRule="auto"/>
        <w:rPr>
          <w:rFonts w:asciiTheme="minorHAnsi" w:hAnsiTheme="minorHAnsi" w:cstheme="minorHAnsi"/>
          <w:sz w:val="24"/>
          <w:szCs w:val="24"/>
        </w:rPr>
      </w:pPr>
    </w:p>
    <w:p w14:paraId="6616C3D6" w14:textId="6DE57B79" w:rsidR="00F20D9F" w:rsidRPr="00FB7955" w:rsidRDefault="00FB7955" w:rsidP="00FB7955">
      <w:pPr>
        <w:spacing w:after="0" w:line="240" w:lineRule="auto"/>
        <w:rPr>
          <w:rFonts w:asciiTheme="minorHAnsi" w:hAnsiTheme="minorHAnsi" w:cstheme="minorHAnsi"/>
          <w:i/>
          <w:iCs/>
          <w:sz w:val="24"/>
          <w:szCs w:val="24"/>
        </w:rPr>
      </w:pPr>
      <w:r w:rsidRPr="00FB7955">
        <w:rPr>
          <w:rFonts w:asciiTheme="minorHAnsi" w:hAnsiTheme="minorHAnsi" w:cstheme="minorHAnsi"/>
          <w:i/>
          <w:iCs/>
          <w:sz w:val="24"/>
          <w:szCs w:val="24"/>
        </w:rPr>
        <w:t xml:space="preserve">The Committee were asked to </w:t>
      </w:r>
      <w:r w:rsidRPr="00FB7955">
        <w:rPr>
          <w:rFonts w:asciiTheme="minorHAnsi" w:hAnsiTheme="minorHAnsi" w:cstheme="minorHAnsi"/>
          <w:b/>
          <w:bCs/>
          <w:i/>
          <w:iCs/>
          <w:sz w:val="24"/>
          <w:szCs w:val="24"/>
        </w:rPr>
        <w:t>RESOLVE</w:t>
      </w:r>
      <w:r w:rsidRPr="00FB7955">
        <w:rPr>
          <w:rFonts w:asciiTheme="minorHAnsi" w:hAnsiTheme="minorHAnsi" w:cstheme="minorHAnsi"/>
          <w:i/>
          <w:iCs/>
          <w:sz w:val="24"/>
          <w:szCs w:val="24"/>
        </w:rPr>
        <w:t xml:space="preserve"> to exclude the press and public “by reason of the confidential nature of the business” to be discussed and in accordance with the Public Bodies (Admission to Meetings) Act 1960. (CONFIDENTIAL by virtue of relating to legal and/or commercial matters, staffing and/or the financial or business affairs of a person or persons other than the Council)</w:t>
      </w:r>
    </w:p>
    <w:p w14:paraId="0B238968" w14:textId="77777777" w:rsidR="00FB7955" w:rsidRDefault="00FB7955" w:rsidP="00FB7955">
      <w:pPr>
        <w:spacing w:after="0" w:line="240" w:lineRule="auto"/>
        <w:rPr>
          <w:rFonts w:asciiTheme="minorHAnsi" w:hAnsiTheme="minorHAnsi" w:cstheme="minorHAnsi"/>
          <w:sz w:val="24"/>
          <w:szCs w:val="24"/>
        </w:rPr>
      </w:pPr>
    </w:p>
    <w:p w14:paraId="0275AFC5" w14:textId="77777777" w:rsidR="00F20D9F" w:rsidRDefault="00F20D9F" w:rsidP="00FB7955">
      <w:pPr>
        <w:pStyle w:val="Heading3"/>
        <w:spacing w:before="0" w:line="240" w:lineRule="auto"/>
        <w:rPr>
          <w:b/>
          <w:bCs/>
          <w:color w:val="auto"/>
        </w:rPr>
      </w:pPr>
      <w:r w:rsidRPr="00F20D9F">
        <w:rPr>
          <w:rFonts w:asciiTheme="minorHAnsi" w:hAnsiTheme="minorHAnsi" w:cstheme="minorHAnsi"/>
          <w:b/>
          <w:bCs/>
          <w:color w:val="auto"/>
        </w:rPr>
        <w:lastRenderedPageBreak/>
        <w:t>11.</w:t>
      </w:r>
      <w:r w:rsidRPr="00F20D9F">
        <w:rPr>
          <w:rFonts w:asciiTheme="minorHAnsi" w:hAnsiTheme="minorHAnsi" w:cstheme="minorHAnsi"/>
          <w:b/>
          <w:bCs/>
          <w:color w:val="auto"/>
        </w:rPr>
        <w:tab/>
        <w:t>PLANNING</w:t>
      </w:r>
      <w:r w:rsidRPr="00F20D9F">
        <w:rPr>
          <w:b/>
          <w:bCs/>
          <w:color w:val="auto"/>
        </w:rPr>
        <w:t xml:space="preserve"> </w:t>
      </w:r>
      <w:r>
        <w:rPr>
          <w:b/>
          <w:bCs/>
          <w:color w:val="auto"/>
        </w:rPr>
        <w:t xml:space="preserve">APPEAL REPRESENTATION </w:t>
      </w:r>
    </w:p>
    <w:p w14:paraId="3C9638E8" w14:textId="77E4D315" w:rsidR="00B97FD5" w:rsidRPr="00F102AF" w:rsidRDefault="00F20D9F" w:rsidP="00FB7955">
      <w:pPr>
        <w:spacing w:after="0" w:line="240" w:lineRule="auto"/>
        <w:rPr>
          <w:rFonts w:asciiTheme="minorHAnsi" w:hAnsiTheme="minorHAnsi" w:cstheme="minorHAnsi"/>
          <w:b/>
          <w:bCs/>
          <w:sz w:val="24"/>
          <w:szCs w:val="24"/>
        </w:rPr>
      </w:pPr>
      <w:r w:rsidRPr="00F102AF">
        <w:rPr>
          <w:rFonts w:asciiTheme="minorHAnsi" w:hAnsiTheme="minorHAnsi" w:cstheme="minorHAnsi"/>
          <w:b/>
          <w:bCs/>
          <w:sz w:val="24"/>
          <w:szCs w:val="24"/>
        </w:rPr>
        <w:t>To nominate an individual to be the Council’s representative</w:t>
      </w:r>
      <w:r w:rsidRPr="00F102AF">
        <w:rPr>
          <w:b/>
          <w:bCs/>
          <w:sz w:val="24"/>
          <w:szCs w:val="24"/>
        </w:rPr>
        <w:t xml:space="preserve"> under Rule 6 status for Council participation in two planning appeal cases linked to the Former Dairy Crest Site (legal). </w:t>
      </w:r>
      <w:r w:rsidRPr="00F102AF">
        <w:rPr>
          <w:rFonts w:asciiTheme="minorHAnsi" w:hAnsiTheme="minorHAnsi" w:cstheme="minorHAnsi"/>
          <w:b/>
          <w:bCs/>
          <w:sz w:val="24"/>
          <w:szCs w:val="24"/>
        </w:rPr>
        <w:t xml:space="preserve"> </w:t>
      </w:r>
    </w:p>
    <w:p w14:paraId="5C554815" w14:textId="6B74C5FE" w:rsidR="00FB7955" w:rsidRPr="00C45245" w:rsidRDefault="00FB7955"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Contrary to Section 11 o</w:t>
      </w:r>
      <w:r w:rsidR="00F102AF">
        <w:rPr>
          <w:rFonts w:asciiTheme="minorHAnsi" w:hAnsiTheme="minorHAnsi" w:cstheme="minorHAnsi"/>
          <w:sz w:val="24"/>
          <w:szCs w:val="24"/>
        </w:rPr>
        <w:t xml:space="preserve">f Standing </w:t>
      </w:r>
      <w:proofErr w:type="gramStart"/>
      <w:r w:rsidR="00F102AF">
        <w:rPr>
          <w:rFonts w:asciiTheme="minorHAnsi" w:hAnsiTheme="minorHAnsi" w:cstheme="minorHAnsi"/>
          <w:sz w:val="24"/>
          <w:szCs w:val="24"/>
        </w:rPr>
        <w:t>Orders, and</w:t>
      </w:r>
      <w:proofErr w:type="gramEnd"/>
      <w:r w:rsidR="00F102AF">
        <w:rPr>
          <w:rFonts w:asciiTheme="minorHAnsi" w:hAnsiTheme="minorHAnsi" w:cstheme="minorHAnsi"/>
          <w:sz w:val="24"/>
          <w:szCs w:val="24"/>
        </w:rPr>
        <w:t xml:space="preserve"> based on new information that has been received since the decision taken at Full Council on Monday 4</w:t>
      </w:r>
      <w:r w:rsidR="00F102AF" w:rsidRPr="00F102AF">
        <w:rPr>
          <w:rFonts w:asciiTheme="minorHAnsi" w:hAnsiTheme="minorHAnsi" w:cstheme="minorHAnsi"/>
          <w:sz w:val="24"/>
          <w:szCs w:val="24"/>
          <w:vertAlign w:val="superscript"/>
        </w:rPr>
        <w:t>th</w:t>
      </w:r>
      <w:r w:rsidR="00F102AF">
        <w:rPr>
          <w:rFonts w:asciiTheme="minorHAnsi" w:hAnsiTheme="minorHAnsi" w:cstheme="minorHAnsi"/>
          <w:sz w:val="24"/>
          <w:szCs w:val="24"/>
        </w:rPr>
        <w:t xml:space="preserve"> September 2023, to </w:t>
      </w:r>
      <w:r w:rsidR="00F102AF" w:rsidRPr="00F102AF">
        <w:rPr>
          <w:rFonts w:asciiTheme="minorHAnsi" w:hAnsiTheme="minorHAnsi" w:cstheme="minorHAnsi"/>
          <w:b/>
          <w:bCs/>
          <w:sz w:val="24"/>
          <w:szCs w:val="24"/>
        </w:rPr>
        <w:t>RECOMMEND</w:t>
      </w:r>
      <w:r w:rsidR="00F102AF">
        <w:rPr>
          <w:rFonts w:asciiTheme="minorHAnsi" w:hAnsiTheme="minorHAnsi" w:cstheme="minorHAnsi"/>
          <w:sz w:val="24"/>
          <w:szCs w:val="24"/>
        </w:rPr>
        <w:t xml:space="preserve"> to Full Council that it withdraws its application for Rule 6 status.</w:t>
      </w:r>
    </w:p>
    <w:p w14:paraId="23835634" w14:textId="2B8E765F" w:rsidR="002859C5" w:rsidRPr="00C45245" w:rsidRDefault="002859C5" w:rsidP="00FB7955">
      <w:pPr>
        <w:spacing w:after="0" w:line="240" w:lineRule="auto"/>
        <w:rPr>
          <w:rFonts w:asciiTheme="minorHAnsi" w:hAnsiTheme="minorHAnsi" w:cstheme="minorHAnsi"/>
          <w:sz w:val="24"/>
          <w:szCs w:val="24"/>
        </w:rPr>
      </w:pPr>
    </w:p>
    <w:p w14:paraId="135FD5EF" w14:textId="77777777" w:rsidR="00A024A4" w:rsidRPr="00C45245" w:rsidRDefault="00A024A4" w:rsidP="00FB7955">
      <w:pPr>
        <w:spacing w:after="0" w:line="240" w:lineRule="auto"/>
        <w:rPr>
          <w:rFonts w:asciiTheme="minorHAnsi" w:hAnsiTheme="minorHAnsi" w:cstheme="minorHAnsi"/>
          <w:sz w:val="24"/>
          <w:szCs w:val="24"/>
        </w:rPr>
      </w:pPr>
    </w:p>
    <w:p w14:paraId="559E7EC6" w14:textId="11A2B3F2" w:rsidR="00ED2BE0" w:rsidRPr="001E2776" w:rsidRDefault="00ED2BE0"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FB7955">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3BC908F7" w:rsidR="001B5358" w:rsidRPr="001B5358" w:rsidRDefault="00F20D9F" w:rsidP="00FB7955">
      <w:pPr>
        <w:spacing w:after="0" w:line="240" w:lineRule="auto"/>
        <w:rPr>
          <w:rFonts w:cs="Calibri"/>
          <w:sz w:val="24"/>
          <w:szCs w:val="24"/>
        </w:rPr>
      </w:pPr>
      <w:r>
        <w:rPr>
          <w:rFonts w:asciiTheme="minorHAnsi" w:hAnsiTheme="minorHAnsi" w:cstheme="minorHAnsi"/>
          <w:sz w:val="24"/>
          <w:szCs w:val="24"/>
        </w:rPr>
        <w:t>September</w:t>
      </w:r>
      <w:r w:rsidR="00254BBC" w:rsidRPr="001E2776">
        <w:rPr>
          <w:rFonts w:asciiTheme="minorHAnsi" w:hAnsiTheme="minorHAnsi" w:cstheme="minorHAnsi"/>
          <w:sz w:val="24"/>
          <w:szCs w:val="24"/>
        </w:rPr>
        <w:t xml:space="preserve"> 2023</w:t>
      </w:r>
    </w:p>
    <w:p w14:paraId="696F3FEC" w14:textId="6BF440DC" w:rsidR="001B5358" w:rsidRPr="001B5358" w:rsidRDefault="001B5358" w:rsidP="00FB7955">
      <w:pPr>
        <w:tabs>
          <w:tab w:val="left" w:pos="2010"/>
        </w:tabs>
        <w:spacing w:after="0" w:line="240" w:lineRule="auto"/>
        <w:rPr>
          <w:rFonts w:cs="Calibri"/>
          <w:sz w:val="24"/>
          <w:szCs w:val="24"/>
        </w:rPr>
      </w:pPr>
      <w:r>
        <w:rPr>
          <w:rFonts w:cs="Calibri"/>
          <w:sz w:val="24"/>
          <w:szCs w:val="24"/>
        </w:rPr>
        <w:tab/>
      </w:r>
    </w:p>
    <w:sectPr w:rsidR="001B5358" w:rsidRPr="001B5358" w:rsidSect="00470A6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5E1CDF08" w:rsidR="00ED2BE0" w:rsidRDefault="00D31B03" w:rsidP="00243DBF">
    <w:pPr>
      <w:pStyle w:val="Footer"/>
    </w:pPr>
    <w:r>
      <w:t>DR</w:t>
    </w:r>
    <w:r w:rsidR="00272603">
      <w:t>A</w:t>
    </w:r>
    <w:r>
      <w:t xml:space="preserve">FT </w:t>
    </w:r>
    <w:r w:rsidR="00ED2BE0">
      <w:t xml:space="preserve">Planning Committee, </w:t>
    </w:r>
    <w:r w:rsidR="00AB7A3D">
      <w:t>1</w:t>
    </w:r>
    <w:r w:rsidR="00BA7E66">
      <w:t>8</w:t>
    </w:r>
    <w:r w:rsidR="00AB7A3D" w:rsidRPr="00AB7A3D">
      <w:rPr>
        <w:vertAlign w:val="superscript"/>
      </w:rPr>
      <w:t>th</w:t>
    </w:r>
    <w:r w:rsidR="00AB7A3D">
      <w:t xml:space="preserve"> </w:t>
    </w:r>
    <w:r w:rsidR="00BA7E66">
      <w:t>September</w:t>
    </w:r>
    <w:r w:rsidR="005A6387">
      <w:t xml:space="preserve"> </w:t>
    </w:r>
    <w:r w:rsidR="00ED2BE0">
      <w:t>202</w:t>
    </w:r>
    <w:r w:rsidR="00920158">
      <w:t>3</w:t>
    </w:r>
    <w:r w:rsidR="00ED2BE0">
      <w:t xml:space="preserve"> </w:t>
    </w:r>
    <w:r w:rsidR="00ED2BE0">
      <w:tab/>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0"/>
  </w:num>
  <w:num w:numId="2" w16cid:durableId="1262907215">
    <w:abstractNumId w:val="1"/>
  </w:num>
  <w:num w:numId="3" w16cid:durableId="15907721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5075A"/>
    <w:rsid w:val="00051C2D"/>
    <w:rsid w:val="000546BC"/>
    <w:rsid w:val="0007479C"/>
    <w:rsid w:val="00077336"/>
    <w:rsid w:val="000823DC"/>
    <w:rsid w:val="00085FD9"/>
    <w:rsid w:val="00090B3C"/>
    <w:rsid w:val="00093DE5"/>
    <w:rsid w:val="00097A47"/>
    <w:rsid w:val="000A5990"/>
    <w:rsid w:val="000A6396"/>
    <w:rsid w:val="000C467D"/>
    <w:rsid w:val="000D006D"/>
    <w:rsid w:val="000D0D51"/>
    <w:rsid w:val="000D2F07"/>
    <w:rsid w:val="000D5CBC"/>
    <w:rsid w:val="000E5B20"/>
    <w:rsid w:val="000F0EA3"/>
    <w:rsid w:val="000F532C"/>
    <w:rsid w:val="00101B3C"/>
    <w:rsid w:val="00102E22"/>
    <w:rsid w:val="001060C8"/>
    <w:rsid w:val="0011041B"/>
    <w:rsid w:val="001156B6"/>
    <w:rsid w:val="00116033"/>
    <w:rsid w:val="0012128D"/>
    <w:rsid w:val="001258CB"/>
    <w:rsid w:val="001305F3"/>
    <w:rsid w:val="00134D50"/>
    <w:rsid w:val="0013649D"/>
    <w:rsid w:val="00142A03"/>
    <w:rsid w:val="00142AA7"/>
    <w:rsid w:val="0015187F"/>
    <w:rsid w:val="00162D26"/>
    <w:rsid w:val="00166FC6"/>
    <w:rsid w:val="00172842"/>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2776"/>
    <w:rsid w:val="001E5182"/>
    <w:rsid w:val="001F5F81"/>
    <w:rsid w:val="0020093D"/>
    <w:rsid w:val="00202E48"/>
    <w:rsid w:val="0020320A"/>
    <w:rsid w:val="00203C9C"/>
    <w:rsid w:val="0020507C"/>
    <w:rsid w:val="002108B1"/>
    <w:rsid w:val="00211BB6"/>
    <w:rsid w:val="00211FEE"/>
    <w:rsid w:val="002160D8"/>
    <w:rsid w:val="002208AE"/>
    <w:rsid w:val="002257E7"/>
    <w:rsid w:val="00226594"/>
    <w:rsid w:val="00227A71"/>
    <w:rsid w:val="00243DBF"/>
    <w:rsid w:val="00247DAC"/>
    <w:rsid w:val="00250AA2"/>
    <w:rsid w:val="00254BBC"/>
    <w:rsid w:val="00265A8F"/>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32E8"/>
    <w:rsid w:val="002D5736"/>
    <w:rsid w:val="002E0F68"/>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E621C"/>
    <w:rsid w:val="003F4947"/>
    <w:rsid w:val="003F4B9A"/>
    <w:rsid w:val="00404723"/>
    <w:rsid w:val="00404F76"/>
    <w:rsid w:val="00411D24"/>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70A68"/>
    <w:rsid w:val="00480164"/>
    <w:rsid w:val="004844CF"/>
    <w:rsid w:val="004A2322"/>
    <w:rsid w:val="004A4C37"/>
    <w:rsid w:val="004A6581"/>
    <w:rsid w:val="004C15BE"/>
    <w:rsid w:val="004C1C1B"/>
    <w:rsid w:val="004D51EC"/>
    <w:rsid w:val="004D5359"/>
    <w:rsid w:val="004E300D"/>
    <w:rsid w:val="004F7E5C"/>
    <w:rsid w:val="00501C99"/>
    <w:rsid w:val="00505133"/>
    <w:rsid w:val="0050716B"/>
    <w:rsid w:val="00507C43"/>
    <w:rsid w:val="00511A1B"/>
    <w:rsid w:val="00512B24"/>
    <w:rsid w:val="00516405"/>
    <w:rsid w:val="00530E7F"/>
    <w:rsid w:val="00537940"/>
    <w:rsid w:val="00543B64"/>
    <w:rsid w:val="00545065"/>
    <w:rsid w:val="0054590B"/>
    <w:rsid w:val="00545E78"/>
    <w:rsid w:val="00547368"/>
    <w:rsid w:val="005555CD"/>
    <w:rsid w:val="0055616D"/>
    <w:rsid w:val="00557423"/>
    <w:rsid w:val="0056018B"/>
    <w:rsid w:val="005644C3"/>
    <w:rsid w:val="005657B5"/>
    <w:rsid w:val="005716AF"/>
    <w:rsid w:val="00587962"/>
    <w:rsid w:val="005909B2"/>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23E1"/>
    <w:rsid w:val="006164B7"/>
    <w:rsid w:val="00630DBF"/>
    <w:rsid w:val="0064593F"/>
    <w:rsid w:val="00645D70"/>
    <w:rsid w:val="006539B5"/>
    <w:rsid w:val="006575B6"/>
    <w:rsid w:val="00660425"/>
    <w:rsid w:val="006610DE"/>
    <w:rsid w:val="0066300F"/>
    <w:rsid w:val="006715F8"/>
    <w:rsid w:val="00677CEB"/>
    <w:rsid w:val="0068325F"/>
    <w:rsid w:val="00686F75"/>
    <w:rsid w:val="006902CB"/>
    <w:rsid w:val="00690DDC"/>
    <w:rsid w:val="00692D6A"/>
    <w:rsid w:val="0069455F"/>
    <w:rsid w:val="00694D03"/>
    <w:rsid w:val="00695910"/>
    <w:rsid w:val="006A068B"/>
    <w:rsid w:val="006A5F6E"/>
    <w:rsid w:val="006B0725"/>
    <w:rsid w:val="006B32C0"/>
    <w:rsid w:val="006C2D97"/>
    <w:rsid w:val="006C562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25E3B"/>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C11E4"/>
    <w:rsid w:val="007C453F"/>
    <w:rsid w:val="007D1D8A"/>
    <w:rsid w:val="007E1AA1"/>
    <w:rsid w:val="007F405B"/>
    <w:rsid w:val="007F5E7B"/>
    <w:rsid w:val="007F67D4"/>
    <w:rsid w:val="007F7205"/>
    <w:rsid w:val="0081077D"/>
    <w:rsid w:val="008110A3"/>
    <w:rsid w:val="00821A96"/>
    <w:rsid w:val="00826046"/>
    <w:rsid w:val="00831147"/>
    <w:rsid w:val="0083344A"/>
    <w:rsid w:val="008369E6"/>
    <w:rsid w:val="008458A8"/>
    <w:rsid w:val="00846724"/>
    <w:rsid w:val="00866AC9"/>
    <w:rsid w:val="008674A3"/>
    <w:rsid w:val="00872792"/>
    <w:rsid w:val="00873759"/>
    <w:rsid w:val="008753F3"/>
    <w:rsid w:val="00880C4D"/>
    <w:rsid w:val="008A1FD6"/>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4AA8"/>
    <w:rsid w:val="009727F7"/>
    <w:rsid w:val="009734DC"/>
    <w:rsid w:val="009775F0"/>
    <w:rsid w:val="00981152"/>
    <w:rsid w:val="00982162"/>
    <w:rsid w:val="00982662"/>
    <w:rsid w:val="0098361F"/>
    <w:rsid w:val="00986FC5"/>
    <w:rsid w:val="0099084C"/>
    <w:rsid w:val="00990E03"/>
    <w:rsid w:val="00994AA9"/>
    <w:rsid w:val="009A57EB"/>
    <w:rsid w:val="009B12ED"/>
    <w:rsid w:val="009B167F"/>
    <w:rsid w:val="009B7802"/>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3E64"/>
    <w:rsid w:val="00A8226F"/>
    <w:rsid w:val="00A82C8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13FF8"/>
    <w:rsid w:val="00B14CDD"/>
    <w:rsid w:val="00B1677D"/>
    <w:rsid w:val="00B22A16"/>
    <w:rsid w:val="00B31D97"/>
    <w:rsid w:val="00B50E53"/>
    <w:rsid w:val="00B54B10"/>
    <w:rsid w:val="00B574F4"/>
    <w:rsid w:val="00B624CA"/>
    <w:rsid w:val="00B71B58"/>
    <w:rsid w:val="00B72584"/>
    <w:rsid w:val="00B74010"/>
    <w:rsid w:val="00B75BF1"/>
    <w:rsid w:val="00B774D2"/>
    <w:rsid w:val="00B83F31"/>
    <w:rsid w:val="00B8524E"/>
    <w:rsid w:val="00B86500"/>
    <w:rsid w:val="00B92168"/>
    <w:rsid w:val="00B943F2"/>
    <w:rsid w:val="00B94E10"/>
    <w:rsid w:val="00B97915"/>
    <w:rsid w:val="00B97FD5"/>
    <w:rsid w:val="00BA0BA6"/>
    <w:rsid w:val="00BA1510"/>
    <w:rsid w:val="00BA7E66"/>
    <w:rsid w:val="00BB180A"/>
    <w:rsid w:val="00BB6E26"/>
    <w:rsid w:val="00BC34FA"/>
    <w:rsid w:val="00BC5A49"/>
    <w:rsid w:val="00BC7183"/>
    <w:rsid w:val="00BD4B87"/>
    <w:rsid w:val="00BE3AC3"/>
    <w:rsid w:val="00BE3CCD"/>
    <w:rsid w:val="00BE40C2"/>
    <w:rsid w:val="00BF0C1B"/>
    <w:rsid w:val="00BF5D2A"/>
    <w:rsid w:val="00BF77AC"/>
    <w:rsid w:val="00C033A1"/>
    <w:rsid w:val="00C07AE8"/>
    <w:rsid w:val="00C10411"/>
    <w:rsid w:val="00C112E8"/>
    <w:rsid w:val="00C21B99"/>
    <w:rsid w:val="00C21BBE"/>
    <w:rsid w:val="00C31214"/>
    <w:rsid w:val="00C31797"/>
    <w:rsid w:val="00C34E32"/>
    <w:rsid w:val="00C4030D"/>
    <w:rsid w:val="00C45245"/>
    <w:rsid w:val="00C46164"/>
    <w:rsid w:val="00C46238"/>
    <w:rsid w:val="00C70BF1"/>
    <w:rsid w:val="00C76ADD"/>
    <w:rsid w:val="00C82006"/>
    <w:rsid w:val="00C84A4C"/>
    <w:rsid w:val="00C9612A"/>
    <w:rsid w:val="00CA7C1B"/>
    <w:rsid w:val="00CB0F97"/>
    <w:rsid w:val="00CB3D5C"/>
    <w:rsid w:val="00CC4A35"/>
    <w:rsid w:val="00CC4C38"/>
    <w:rsid w:val="00CC4D19"/>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60B24"/>
    <w:rsid w:val="00D612C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4321"/>
    <w:rsid w:val="00E3294D"/>
    <w:rsid w:val="00E32D0B"/>
    <w:rsid w:val="00E41A93"/>
    <w:rsid w:val="00E47FF6"/>
    <w:rsid w:val="00E5155E"/>
    <w:rsid w:val="00E53D51"/>
    <w:rsid w:val="00E66D98"/>
    <w:rsid w:val="00E67B88"/>
    <w:rsid w:val="00E702D5"/>
    <w:rsid w:val="00E75092"/>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0739"/>
    <w:rsid w:val="00EE38C8"/>
    <w:rsid w:val="00EF129A"/>
    <w:rsid w:val="00EF56A6"/>
    <w:rsid w:val="00EF5ED0"/>
    <w:rsid w:val="00EF69E4"/>
    <w:rsid w:val="00F102AF"/>
    <w:rsid w:val="00F20D9F"/>
    <w:rsid w:val="00F24D9D"/>
    <w:rsid w:val="00F26671"/>
    <w:rsid w:val="00F26B62"/>
    <w:rsid w:val="00F27737"/>
    <w:rsid w:val="00F30585"/>
    <w:rsid w:val="00F3277C"/>
    <w:rsid w:val="00F33B69"/>
    <w:rsid w:val="00F50296"/>
    <w:rsid w:val="00F510A5"/>
    <w:rsid w:val="00F53F95"/>
    <w:rsid w:val="00F652AE"/>
    <w:rsid w:val="00F653A3"/>
    <w:rsid w:val="00F67A04"/>
    <w:rsid w:val="00F7228B"/>
    <w:rsid w:val="00F8483C"/>
    <w:rsid w:val="00F869AE"/>
    <w:rsid w:val="00F93FB5"/>
    <w:rsid w:val="00FA1870"/>
    <w:rsid w:val="00FB2C4B"/>
    <w:rsid w:val="00FB7955"/>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1148</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cp:revision>
  <cp:lastPrinted>2023-09-27T08:22:00Z</cp:lastPrinted>
  <dcterms:created xsi:type="dcterms:W3CDTF">2023-09-18T16:46:00Z</dcterms:created>
  <dcterms:modified xsi:type="dcterms:W3CDTF">2023-10-27T11:54:00Z</dcterms:modified>
</cp:coreProperties>
</file>