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20C67345"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D251FA">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D251FA">
        <w:rPr>
          <w:rFonts w:ascii="Calibri" w:hAnsi="Calibri" w:cs="Calibri"/>
        </w:rPr>
        <w:t>OCTO</w:t>
      </w:r>
      <w:r w:rsidR="004C591B">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6C142F48"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D251FA">
        <w:rPr>
          <w:rFonts w:ascii="Calibri" w:hAnsi="Calibri" w:cs="Calibri"/>
          <w:b/>
        </w:rPr>
        <w:t>9</w:t>
      </w:r>
      <w:r w:rsidR="001B1E61" w:rsidRPr="001B1E61">
        <w:rPr>
          <w:rFonts w:ascii="Calibri" w:hAnsi="Calibri" w:cs="Calibri"/>
          <w:b/>
          <w:vertAlign w:val="superscript"/>
        </w:rPr>
        <w:t>th</w:t>
      </w:r>
      <w:r w:rsidR="00D251FA">
        <w:rPr>
          <w:rFonts w:ascii="Calibri" w:hAnsi="Calibri" w:cs="Calibri"/>
          <w:b/>
        </w:rPr>
        <w:t xml:space="preserve"> Octo</w:t>
      </w:r>
      <w:r w:rsidR="004C591B">
        <w:rPr>
          <w:rFonts w:ascii="Calibri" w:hAnsi="Calibri" w:cs="Calibri"/>
          <w:b/>
        </w:rPr>
        <w:t>ber</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63242DD7"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5949B7">
        <w:rPr>
          <w:rFonts w:asciiTheme="minorHAnsi" w:hAnsiTheme="minorHAnsi" w:cstheme="minorHAnsi"/>
          <w:lang w:eastAsia="en-US"/>
        </w:rPr>
        <w:t>1</w:t>
      </w:r>
      <w:r w:rsidR="00D251FA">
        <w:rPr>
          <w:rFonts w:asciiTheme="minorHAnsi" w:hAnsiTheme="minorHAnsi" w:cstheme="minorHAnsi"/>
          <w:lang w:eastAsia="en-US"/>
        </w:rPr>
        <w:t>1</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D251FA">
        <w:rPr>
          <w:rFonts w:asciiTheme="minorHAnsi" w:hAnsiTheme="minorHAnsi" w:cstheme="minorHAnsi"/>
          <w:lang w:eastAsia="en-US"/>
        </w:rPr>
        <w:t>September</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65C7BC62" w14:textId="6E50D227" w:rsidR="009E36C3" w:rsidRDefault="00AE5605" w:rsidP="009E36C3">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00BE0381">
        <w:rPr>
          <w:rFonts w:asciiTheme="minorHAnsi" w:hAnsiTheme="minorHAnsi" w:cstheme="minorHAnsi"/>
          <w:lang w:eastAsia="en-US"/>
        </w:rPr>
        <w:t xml:space="preserve"> and Christmas bu</w:t>
      </w:r>
      <w:r w:rsidR="00F01190">
        <w:rPr>
          <w:rFonts w:asciiTheme="minorHAnsi" w:hAnsiTheme="minorHAnsi" w:cstheme="minorHAnsi"/>
          <w:lang w:eastAsia="en-US"/>
        </w:rPr>
        <w:t>d</w:t>
      </w:r>
      <w:r w:rsidR="00BE0381">
        <w:rPr>
          <w:rFonts w:asciiTheme="minorHAnsi" w:hAnsiTheme="minorHAnsi" w:cstheme="minorHAnsi"/>
          <w:lang w:eastAsia="en-US"/>
        </w:rPr>
        <w:t>gets</w:t>
      </w:r>
      <w:r>
        <w:rPr>
          <w:rFonts w:asciiTheme="minorHAnsi" w:hAnsiTheme="minorHAnsi" w:cstheme="minorHAnsi"/>
          <w:lang w:eastAsia="en-US"/>
        </w:rPr>
        <w:t>.</w:t>
      </w:r>
      <w:r w:rsidRPr="00AE5605">
        <w:rPr>
          <w:rFonts w:asciiTheme="minorHAnsi" w:hAnsiTheme="minorHAnsi" w:cstheme="minorHAnsi"/>
          <w:lang w:eastAsia="en-US"/>
        </w:rPr>
        <w:t xml:space="preserve"> </w:t>
      </w:r>
      <w:r w:rsidR="00D24360" w:rsidRPr="00AE5605">
        <w:rPr>
          <w:rFonts w:asciiTheme="minorHAnsi" w:hAnsiTheme="minorHAnsi" w:cstheme="minorHAnsi"/>
          <w:lang w:eastAsia="en-US"/>
        </w:rPr>
        <w:t>Document</w:t>
      </w:r>
      <w:r w:rsidR="00816802">
        <w:rPr>
          <w:rFonts w:asciiTheme="minorHAnsi" w:hAnsiTheme="minorHAnsi" w:cstheme="minorHAnsi"/>
          <w:lang w:eastAsia="en-US"/>
        </w:rPr>
        <w:t>s</w:t>
      </w:r>
      <w:r w:rsidR="00D24360" w:rsidRPr="00AE5605">
        <w:rPr>
          <w:rFonts w:asciiTheme="minorHAnsi" w:hAnsiTheme="minorHAnsi" w:cstheme="minorHAnsi"/>
          <w:lang w:eastAsia="en-US"/>
        </w:rPr>
        <w:t xml:space="preserve"> attached.</w:t>
      </w:r>
    </w:p>
    <w:p w14:paraId="2E5DDE5D" w14:textId="77777777" w:rsidR="009E36C3" w:rsidRPr="009E36C3" w:rsidRDefault="009E36C3" w:rsidP="009E36C3">
      <w:pPr>
        <w:rPr>
          <w:rFonts w:asciiTheme="minorHAnsi" w:hAnsiTheme="minorHAnsi" w:cstheme="minorHAnsi"/>
          <w:sz w:val="12"/>
          <w:szCs w:val="12"/>
          <w:lang w:eastAsia="en-US"/>
        </w:rPr>
      </w:pPr>
    </w:p>
    <w:p w14:paraId="2D1B8DF0" w14:textId="0B5D9C2D" w:rsidR="005949B7" w:rsidRPr="005949B7" w:rsidRDefault="009B317C" w:rsidP="005949B7">
      <w:pPr>
        <w:rPr>
          <w:rFonts w:asciiTheme="majorHAnsi" w:hAnsiTheme="majorHAnsi" w:cstheme="majorHAnsi"/>
          <w:b/>
          <w:bCs/>
          <w:lang w:eastAsia="en-US"/>
        </w:rPr>
      </w:pPr>
      <w:r w:rsidRPr="005949B7">
        <w:rPr>
          <w:rFonts w:asciiTheme="majorHAnsi" w:hAnsiTheme="majorHAnsi" w:cstheme="majorHAnsi"/>
          <w:b/>
          <w:bCs/>
          <w:lang w:eastAsia="en-US"/>
        </w:rPr>
        <w:t>4</w:t>
      </w:r>
      <w:r w:rsidR="004B1CB8" w:rsidRPr="005949B7">
        <w:rPr>
          <w:rFonts w:asciiTheme="majorHAnsi" w:hAnsiTheme="majorHAnsi" w:cstheme="majorHAnsi"/>
          <w:b/>
          <w:bCs/>
          <w:lang w:eastAsia="en-US"/>
        </w:rPr>
        <w:t xml:space="preserve">.  </w:t>
      </w:r>
      <w:r w:rsidR="00D251FA" w:rsidRPr="005949B7">
        <w:rPr>
          <w:rFonts w:asciiTheme="majorHAnsi" w:hAnsiTheme="majorHAnsi" w:cstheme="majorHAnsi"/>
          <w:b/>
          <w:bCs/>
          <w:lang w:eastAsia="en-US"/>
        </w:rPr>
        <w:t>MAYOR’S ENGAGEMENTS AND BUDGET</w:t>
      </w:r>
    </w:p>
    <w:p w14:paraId="57AFCD5F" w14:textId="3753CD37" w:rsidR="0043111B" w:rsidRPr="00411B59" w:rsidRDefault="00D251FA" w:rsidP="00411B59">
      <w:pPr>
        <w:rPr>
          <w:rFonts w:asciiTheme="minorHAnsi" w:hAnsiTheme="minorHAnsi" w:cstheme="minorHAnsi"/>
          <w:lang w:eastAsia="en-US"/>
        </w:rPr>
      </w:pPr>
      <w:r w:rsidRPr="00D251FA">
        <w:rPr>
          <w:rFonts w:asciiTheme="minorHAnsi" w:hAnsiTheme="minorHAnsi" w:cstheme="minorHAnsi"/>
        </w:rPr>
        <w:t xml:space="preserve">To consider the </w:t>
      </w:r>
      <w:proofErr w:type="gramStart"/>
      <w:r w:rsidRPr="00D251FA">
        <w:rPr>
          <w:rFonts w:asciiTheme="minorHAnsi" w:hAnsiTheme="minorHAnsi" w:cstheme="minorHAnsi"/>
        </w:rPr>
        <w:t>Mayor’s</w:t>
      </w:r>
      <w:proofErr w:type="gramEnd"/>
      <w:r w:rsidRPr="00D251FA">
        <w:rPr>
          <w:rFonts w:asciiTheme="minorHAnsi" w:hAnsiTheme="minorHAnsi" w:cstheme="minorHAnsi"/>
        </w:rPr>
        <w:t xml:space="preserve"> engagements since </w:t>
      </w:r>
      <w:r>
        <w:rPr>
          <w:rFonts w:asciiTheme="minorHAnsi" w:hAnsiTheme="minorHAnsi" w:cstheme="minorHAnsi"/>
        </w:rPr>
        <w:t>July</w:t>
      </w:r>
      <w:r w:rsidRPr="00D251FA">
        <w:rPr>
          <w:rFonts w:asciiTheme="minorHAnsi" w:hAnsiTheme="minorHAnsi" w:cstheme="minorHAnsi"/>
        </w:rPr>
        <w:t xml:space="preserve"> 2023 and the current budget. </w:t>
      </w:r>
      <w:r w:rsidR="005949B7" w:rsidRPr="00411B59">
        <w:rPr>
          <w:rFonts w:asciiTheme="minorHAnsi" w:hAnsiTheme="minorHAnsi" w:cstheme="minorHAnsi"/>
        </w:rPr>
        <w:t>Document attached.</w:t>
      </w:r>
    </w:p>
    <w:p w14:paraId="197409E9" w14:textId="77777777" w:rsidR="005949B7" w:rsidRPr="00A20981" w:rsidRDefault="005949B7" w:rsidP="005949B7">
      <w:pPr>
        <w:rPr>
          <w:rFonts w:asciiTheme="minorHAnsi" w:hAnsiTheme="minorHAnsi" w:cstheme="minorHAnsi"/>
          <w:sz w:val="12"/>
          <w:szCs w:val="12"/>
          <w:lang w:eastAsia="en-US"/>
        </w:rPr>
      </w:pPr>
    </w:p>
    <w:p w14:paraId="499A6512" w14:textId="26E4C282" w:rsidR="00411B59" w:rsidRDefault="00446E45" w:rsidP="005949B7">
      <w:pPr>
        <w:rPr>
          <w:rFonts w:asciiTheme="majorHAnsi" w:hAnsiTheme="majorHAnsi" w:cstheme="majorHAnsi"/>
          <w:b/>
          <w:bCs/>
          <w:lang w:eastAsia="en-US"/>
        </w:rPr>
      </w:pPr>
      <w:r>
        <w:rPr>
          <w:rFonts w:asciiTheme="majorHAnsi" w:hAnsiTheme="majorHAnsi" w:cstheme="majorHAnsi"/>
          <w:b/>
          <w:bCs/>
          <w:lang w:eastAsia="en-US"/>
        </w:rPr>
        <w:t>5</w:t>
      </w:r>
      <w:r w:rsidR="00A20981" w:rsidRPr="00A20981">
        <w:rPr>
          <w:rFonts w:asciiTheme="majorHAnsi" w:hAnsiTheme="majorHAnsi" w:cstheme="majorHAnsi"/>
          <w:b/>
          <w:bCs/>
          <w:lang w:eastAsia="en-US"/>
        </w:rPr>
        <w:t xml:space="preserve">.  </w:t>
      </w:r>
      <w:r w:rsidR="00BE0381">
        <w:rPr>
          <w:rFonts w:asciiTheme="majorHAnsi" w:hAnsiTheme="majorHAnsi" w:cstheme="majorHAnsi"/>
          <w:b/>
          <w:bCs/>
          <w:lang w:eastAsia="en-US"/>
        </w:rPr>
        <w:t>HUMAN RESOURCES (HR) POLICIES</w:t>
      </w:r>
      <w:r w:rsidR="00411B59">
        <w:rPr>
          <w:rFonts w:asciiTheme="majorHAnsi" w:hAnsiTheme="majorHAnsi" w:cstheme="majorHAnsi"/>
          <w:b/>
          <w:bCs/>
          <w:lang w:eastAsia="en-US"/>
        </w:rPr>
        <w:t xml:space="preserve"> </w:t>
      </w:r>
    </w:p>
    <w:p w14:paraId="2AC849F5" w14:textId="77777777" w:rsidR="00BE0381" w:rsidRDefault="009132A9" w:rsidP="009132A9">
      <w:pPr>
        <w:rPr>
          <w:rFonts w:asciiTheme="minorHAnsi" w:hAnsiTheme="minorHAnsi" w:cstheme="minorHAnsi"/>
          <w:lang w:eastAsia="en-US"/>
        </w:rPr>
      </w:pPr>
      <w:r w:rsidRPr="009132A9">
        <w:rPr>
          <w:rFonts w:asciiTheme="minorHAnsi" w:hAnsiTheme="minorHAnsi" w:cstheme="minorHAnsi"/>
          <w:lang w:eastAsia="en-US"/>
        </w:rPr>
        <w:t xml:space="preserve">To review the </w:t>
      </w:r>
      <w:r w:rsidR="00BE0381">
        <w:rPr>
          <w:rFonts w:asciiTheme="minorHAnsi" w:hAnsiTheme="minorHAnsi" w:cstheme="minorHAnsi"/>
          <w:lang w:eastAsia="en-US"/>
        </w:rPr>
        <w:t xml:space="preserve">following HR policies: </w:t>
      </w:r>
    </w:p>
    <w:p w14:paraId="7B9ADCE8" w14:textId="4A477B21" w:rsidR="00BE0381" w:rsidRDefault="00D251FA" w:rsidP="00935303">
      <w:pPr>
        <w:pStyle w:val="ListParagraph"/>
        <w:numPr>
          <w:ilvl w:val="0"/>
          <w:numId w:val="45"/>
        </w:numPr>
        <w:rPr>
          <w:rFonts w:asciiTheme="minorHAnsi" w:hAnsiTheme="minorHAnsi" w:cstheme="minorHAnsi"/>
        </w:rPr>
      </w:pPr>
      <w:r>
        <w:rPr>
          <w:rFonts w:asciiTheme="minorHAnsi" w:hAnsiTheme="minorHAnsi" w:cstheme="minorHAnsi"/>
        </w:rPr>
        <w:lastRenderedPageBreak/>
        <w:t>Discipline Policy and Procedures</w:t>
      </w:r>
      <w:r w:rsidR="009132A9" w:rsidRPr="00BE0381">
        <w:rPr>
          <w:rFonts w:asciiTheme="minorHAnsi" w:hAnsiTheme="minorHAnsi" w:cstheme="minorHAnsi"/>
        </w:rPr>
        <w:t>. Document attached.</w:t>
      </w:r>
    </w:p>
    <w:p w14:paraId="1EDD9018" w14:textId="279C9D30" w:rsidR="00BE0381" w:rsidRDefault="00D251FA" w:rsidP="00676E9C">
      <w:pPr>
        <w:pStyle w:val="ListParagraph"/>
        <w:numPr>
          <w:ilvl w:val="0"/>
          <w:numId w:val="45"/>
        </w:numPr>
        <w:rPr>
          <w:rFonts w:asciiTheme="minorHAnsi" w:hAnsiTheme="minorHAnsi" w:cstheme="minorHAnsi"/>
        </w:rPr>
      </w:pPr>
      <w:r>
        <w:rPr>
          <w:rFonts w:asciiTheme="minorHAnsi" w:hAnsiTheme="minorHAnsi" w:cstheme="minorHAnsi"/>
        </w:rPr>
        <w:t>Grievance Policy</w:t>
      </w:r>
      <w:r w:rsidR="009132A9" w:rsidRPr="00BE0381">
        <w:rPr>
          <w:rFonts w:asciiTheme="minorHAnsi" w:hAnsiTheme="minorHAnsi" w:cstheme="minorHAnsi"/>
        </w:rPr>
        <w:t xml:space="preserve">. Document attached. </w:t>
      </w:r>
    </w:p>
    <w:p w14:paraId="228CD496" w14:textId="3A0B4028" w:rsidR="00BE0381" w:rsidRDefault="00D251FA" w:rsidP="006537A0">
      <w:pPr>
        <w:pStyle w:val="ListParagraph"/>
        <w:numPr>
          <w:ilvl w:val="0"/>
          <w:numId w:val="45"/>
        </w:numPr>
        <w:rPr>
          <w:rFonts w:asciiTheme="minorHAnsi" w:hAnsiTheme="minorHAnsi" w:cstheme="minorHAnsi"/>
        </w:rPr>
      </w:pPr>
      <w:r>
        <w:rPr>
          <w:rFonts w:asciiTheme="minorHAnsi" w:hAnsiTheme="minorHAnsi" w:cstheme="minorHAnsi"/>
        </w:rPr>
        <w:t xml:space="preserve">Whistleblowing </w:t>
      </w:r>
      <w:r w:rsidR="009132A9" w:rsidRPr="00BE0381">
        <w:rPr>
          <w:rFonts w:asciiTheme="minorHAnsi" w:hAnsiTheme="minorHAnsi" w:cstheme="minorHAnsi"/>
        </w:rPr>
        <w:t xml:space="preserve">Policy. Document attached. </w:t>
      </w:r>
      <w:bookmarkStart w:id="2" w:name="_Hlk144372172"/>
    </w:p>
    <w:bookmarkEnd w:id="2"/>
    <w:p w14:paraId="6C3D8B7E" w14:textId="741CEBD6" w:rsidR="00573FCC" w:rsidRPr="00573FCC" w:rsidRDefault="00573FCC" w:rsidP="00411B59">
      <w:pPr>
        <w:keepNext/>
        <w:keepLines/>
        <w:outlineLvl w:val="2"/>
        <w:rPr>
          <w:rFonts w:asciiTheme="minorHAnsi" w:hAnsiTheme="minorHAnsi" w:cstheme="minorHAnsi"/>
          <w:sz w:val="12"/>
          <w:szCs w:val="12"/>
          <w:lang w:eastAsia="en-US"/>
        </w:rPr>
      </w:pPr>
      <w:r>
        <w:rPr>
          <w:rFonts w:asciiTheme="minorHAnsi" w:hAnsiTheme="minorHAnsi" w:cstheme="minorHAnsi"/>
          <w:lang w:eastAsia="en-US"/>
        </w:rPr>
        <w:t xml:space="preserve"> </w:t>
      </w:r>
    </w:p>
    <w:p w14:paraId="0B20A04D" w14:textId="77777777" w:rsidR="00053C6B" w:rsidRDefault="00446E45" w:rsidP="00446E45">
      <w:pPr>
        <w:keepNext/>
        <w:keepLines/>
        <w:outlineLvl w:val="2"/>
        <w:rPr>
          <w:rFonts w:ascii="Calibri Light" w:hAnsi="Calibri Light" w:cs="Calibri Light"/>
          <w:b/>
          <w:bCs/>
          <w:lang w:eastAsia="en-US"/>
        </w:rPr>
      </w:pPr>
      <w:r>
        <w:rPr>
          <w:rFonts w:ascii="Calibri Light" w:hAnsi="Calibri Light" w:cs="Calibri Light"/>
          <w:b/>
          <w:bCs/>
          <w:lang w:eastAsia="en-US"/>
        </w:rPr>
        <w:t>6</w:t>
      </w:r>
      <w:r w:rsidR="009132A9">
        <w:rPr>
          <w:rFonts w:ascii="Calibri Light" w:hAnsi="Calibri Light" w:cs="Calibri Light"/>
          <w:b/>
          <w:bCs/>
          <w:lang w:eastAsia="en-US"/>
        </w:rPr>
        <w:t xml:space="preserve">.  </w:t>
      </w:r>
      <w:bookmarkStart w:id="3" w:name="_Hlk144377875"/>
      <w:r w:rsidR="00053C6B">
        <w:rPr>
          <w:rFonts w:ascii="Calibri Light" w:hAnsi="Calibri Light" w:cs="Calibri Light"/>
          <w:b/>
          <w:bCs/>
          <w:lang w:eastAsia="en-US"/>
        </w:rPr>
        <w:t>COMMUNITY GRANTS</w:t>
      </w:r>
    </w:p>
    <w:p w14:paraId="743B69C3" w14:textId="76ACA266" w:rsidR="00053C6B" w:rsidRPr="00053C6B" w:rsidRDefault="00053C6B" w:rsidP="00446E45">
      <w:pPr>
        <w:keepNext/>
        <w:keepLines/>
        <w:outlineLvl w:val="2"/>
        <w:rPr>
          <w:rFonts w:asciiTheme="minorHAnsi" w:hAnsiTheme="minorHAnsi" w:cstheme="minorHAnsi"/>
          <w:lang w:eastAsia="en-US"/>
        </w:rPr>
      </w:pPr>
      <w:r>
        <w:rPr>
          <w:rFonts w:asciiTheme="minorHAnsi" w:hAnsiTheme="minorHAnsi" w:cstheme="minorHAnsi"/>
          <w:lang w:eastAsia="en-US"/>
        </w:rPr>
        <w:t>To consider running a second round for community grant applications. Document attached.</w:t>
      </w:r>
    </w:p>
    <w:p w14:paraId="325C30E2" w14:textId="77777777" w:rsidR="00053C6B" w:rsidRPr="00053C6B" w:rsidRDefault="00053C6B" w:rsidP="00446E45">
      <w:pPr>
        <w:keepNext/>
        <w:keepLines/>
        <w:outlineLvl w:val="2"/>
        <w:rPr>
          <w:rFonts w:asciiTheme="minorHAnsi" w:hAnsiTheme="minorHAnsi" w:cstheme="minorHAnsi"/>
          <w:b/>
          <w:bCs/>
          <w:sz w:val="12"/>
          <w:szCs w:val="12"/>
          <w:lang w:eastAsia="en-US"/>
        </w:rPr>
      </w:pPr>
    </w:p>
    <w:p w14:paraId="1DC8B285" w14:textId="08217600" w:rsidR="00446E45" w:rsidRPr="00446E45" w:rsidRDefault="00053C6B" w:rsidP="00446E45">
      <w:pPr>
        <w:keepNext/>
        <w:keepLines/>
        <w:outlineLvl w:val="2"/>
        <w:rPr>
          <w:rFonts w:ascii="Calibri Light" w:hAnsi="Calibri Light" w:cs="Calibri Light"/>
          <w:b/>
          <w:bCs/>
          <w:lang w:eastAsia="en-US"/>
        </w:rPr>
      </w:pPr>
      <w:r>
        <w:rPr>
          <w:rFonts w:ascii="Calibri Light" w:hAnsi="Calibri Light" w:cs="Calibri Light"/>
          <w:b/>
          <w:bCs/>
          <w:lang w:eastAsia="en-US"/>
        </w:rPr>
        <w:t xml:space="preserve">7.  </w:t>
      </w:r>
      <w:r w:rsidR="00446E45">
        <w:rPr>
          <w:rFonts w:ascii="Calibri Light" w:hAnsi="Calibri Light" w:cs="Calibri Light"/>
          <w:b/>
          <w:bCs/>
          <w:lang w:eastAsia="en-US"/>
        </w:rPr>
        <w:t>SAVINGS ACCOUNT BALANCES</w:t>
      </w:r>
      <w:bookmarkEnd w:id="3"/>
    </w:p>
    <w:p w14:paraId="37755336" w14:textId="6955FECC" w:rsidR="00446E45" w:rsidRDefault="00446E45" w:rsidP="00446E45">
      <w:pPr>
        <w:rPr>
          <w:rFonts w:asciiTheme="minorHAnsi" w:hAnsiTheme="minorHAnsi" w:cstheme="minorHAnsi"/>
          <w:lang w:eastAsia="en-US"/>
        </w:rPr>
      </w:pPr>
      <w:r>
        <w:rPr>
          <w:rFonts w:asciiTheme="minorHAnsi" w:hAnsiTheme="minorHAnsi" w:cstheme="minorHAnsi"/>
          <w:lang w:eastAsia="en-US"/>
        </w:rPr>
        <w:t>To note the savings account balances. Verbal update.</w:t>
      </w:r>
    </w:p>
    <w:p w14:paraId="2B060F9E" w14:textId="77777777" w:rsidR="00446E45" w:rsidRPr="003510BA" w:rsidRDefault="00446E45" w:rsidP="00446E45">
      <w:pPr>
        <w:rPr>
          <w:rFonts w:asciiTheme="minorHAnsi" w:hAnsiTheme="minorHAnsi" w:cstheme="minorHAnsi"/>
          <w:sz w:val="12"/>
          <w:szCs w:val="12"/>
          <w:lang w:eastAsia="en-US"/>
        </w:rPr>
      </w:pPr>
    </w:p>
    <w:p w14:paraId="2A7C64CB" w14:textId="1AC5AE14" w:rsidR="00A20981" w:rsidRPr="003510BA" w:rsidRDefault="00B4703E" w:rsidP="00A20981">
      <w:pPr>
        <w:rPr>
          <w:rFonts w:asciiTheme="majorHAnsi" w:hAnsiTheme="majorHAnsi" w:cstheme="majorHAnsi"/>
          <w:b/>
          <w:bCs/>
          <w:lang w:eastAsia="en-US"/>
        </w:rPr>
      </w:pPr>
      <w:r>
        <w:rPr>
          <w:rFonts w:asciiTheme="majorHAnsi" w:hAnsiTheme="majorHAnsi" w:cstheme="majorHAnsi"/>
          <w:b/>
          <w:bCs/>
          <w:lang w:eastAsia="en-US"/>
        </w:rPr>
        <w:t>8</w:t>
      </w:r>
      <w:r w:rsidR="00A20981" w:rsidRPr="003510BA">
        <w:rPr>
          <w:rFonts w:asciiTheme="majorHAnsi" w:hAnsiTheme="majorHAnsi" w:cstheme="majorHAnsi"/>
          <w:b/>
          <w:bCs/>
          <w:lang w:eastAsia="en-US"/>
        </w:rPr>
        <w:t xml:space="preserve">.  </w:t>
      </w:r>
      <w:r w:rsidR="00D251FA">
        <w:rPr>
          <w:rFonts w:asciiTheme="majorHAnsi" w:hAnsiTheme="majorHAnsi" w:cstheme="majorHAnsi"/>
          <w:b/>
          <w:bCs/>
          <w:lang w:eastAsia="en-US"/>
        </w:rPr>
        <w:t xml:space="preserve">COUNCIL ASSETS AND PUBLIC REALM </w:t>
      </w:r>
      <w:r w:rsidR="00A20981" w:rsidRPr="003510BA">
        <w:rPr>
          <w:rFonts w:asciiTheme="majorHAnsi" w:hAnsiTheme="majorHAnsi" w:cstheme="majorHAnsi"/>
          <w:b/>
          <w:bCs/>
          <w:lang w:eastAsia="en-US"/>
        </w:rPr>
        <w:t>WORKING GROUP</w:t>
      </w:r>
    </w:p>
    <w:p w14:paraId="7AD9CE21" w14:textId="57908944" w:rsidR="00A20981" w:rsidRPr="00A20981" w:rsidRDefault="00A20981" w:rsidP="00A20981">
      <w:pPr>
        <w:rPr>
          <w:rFonts w:asciiTheme="minorHAnsi" w:hAnsiTheme="minorHAnsi" w:cstheme="minorHAnsi"/>
          <w:lang w:eastAsia="en-US"/>
        </w:rPr>
      </w:pPr>
      <w:r>
        <w:rPr>
          <w:rFonts w:asciiTheme="minorHAnsi" w:hAnsiTheme="minorHAnsi" w:cstheme="minorHAnsi"/>
          <w:lang w:eastAsia="en-US"/>
        </w:rPr>
        <w:t xml:space="preserve">To note the minutes of the </w:t>
      </w:r>
      <w:r w:rsidR="00D251FA">
        <w:rPr>
          <w:rFonts w:asciiTheme="minorHAnsi" w:hAnsiTheme="minorHAnsi" w:cstheme="minorHAnsi"/>
          <w:lang w:eastAsia="en-US"/>
        </w:rPr>
        <w:t xml:space="preserve">Council Assets and Public Realm </w:t>
      </w:r>
      <w:r>
        <w:rPr>
          <w:rFonts w:asciiTheme="minorHAnsi" w:hAnsiTheme="minorHAnsi" w:cstheme="minorHAnsi"/>
          <w:lang w:eastAsia="en-US"/>
        </w:rPr>
        <w:t xml:space="preserve">Working </w:t>
      </w:r>
      <w:r w:rsidR="003510BA">
        <w:rPr>
          <w:rFonts w:asciiTheme="minorHAnsi" w:hAnsiTheme="minorHAnsi" w:cstheme="minorHAnsi"/>
          <w:lang w:eastAsia="en-US"/>
        </w:rPr>
        <w:t>G</w:t>
      </w:r>
      <w:r>
        <w:rPr>
          <w:rFonts w:asciiTheme="minorHAnsi" w:hAnsiTheme="minorHAnsi" w:cstheme="minorHAnsi"/>
          <w:lang w:eastAsia="en-US"/>
        </w:rPr>
        <w:t xml:space="preserve">roup </w:t>
      </w:r>
      <w:r w:rsidR="003510BA">
        <w:rPr>
          <w:rFonts w:asciiTheme="minorHAnsi" w:hAnsiTheme="minorHAnsi" w:cstheme="minorHAnsi"/>
          <w:lang w:eastAsia="en-US"/>
        </w:rPr>
        <w:t>held on 1</w:t>
      </w:r>
      <w:r w:rsidR="004C591B">
        <w:rPr>
          <w:rFonts w:asciiTheme="minorHAnsi" w:hAnsiTheme="minorHAnsi" w:cstheme="minorHAnsi"/>
          <w:lang w:eastAsia="en-US"/>
        </w:rPr>
        <w:t>9</w:t>
      </w:r>
      <w:r w:rsidR="003510BA" w:rsidRPr="003510BA">
        <w:rPr>
          <w:rFonts w:asciiTheme="minorHAnsi" w:hAnsiTheme="minorHAnsi" w:cstheme="minorHAnsi"/>
          <w:vertAlign w:val="superscript"/>
          <w:lang w:eastAsia="en-US"/>
        </w:rPr>
        <w:t>th</w:t>
      </w:r>
      <w:r w:rsidR="003510BA">
        <w:rPr>
          <w:rFonts w:asciiTheme="minorHAnsi" w:hAnsiTheme="minorHAnsi" w:cstheme="minorHAnsi"/>
          <w:lang w:eastAsia="en-US"/>
        </w:rPr>
        <w:t xml:space="preserve"> </w:t>
      </w:r>
      <w:r w:rsidR="00D251FA">
        <w:rPr>
          <w:rFonts w:asciiTheme="minorHAnsi" w:hAnsiTheme="minorHAnsi" w:cstheme="minorHAnsi"/>
          <w:lang w:eastAsia="en-US"/>
        </w:rPr>
        <w:t>September</w:t>
      </w:r>
      <w:r w:rsidR="003510BA">
        <w:rPr>
          <w:rFonts w:asciiTheme="minorHAnsi" w:hAnsiTheme="minorHAnsi" w:cstheme="minorHAnsi"/>
          <w:lang w:eastAsia="en-US"/>
        </w:rPr>
        <w:t>. Document attached.</w:t>
      </w:r>
    </w:p>
    <w:p w14:paraId="06EBADA4" w14:textId="77777777" w:rsidR="00A20981" w:rsidRPr="003510BA" w:rsidRDefault="00A20981" w:rsidP="00CC1A9C">
      <w:pPr>
        <w:pStyle w:val="Heading1"/>
        <w:spacing w:before="0" w:after="0"/>
        <w:rPr>
          <w:rFonts w:asciiTheme="minorHAnsi" w:hAnsiTheme="minorHAnsi" w:cstheme="minorHAnsi"/>
          <w:sz w:val="12"/>
          <w:szCs w:val="12"/>
          <w:lang w:eastAsia="en-US"/>
        </w:rPr>
      </w:pPr>
    </w:p>
    <w:p w14:paraId="4F68E0E9" w14:textId="0E22651F" w:rsidR="00F1222C" w:rsidRPr="00E67BE5" w:rsidRDefault="00B4703E" w:rsidP="00CC1A9C">
      <w:pPr>
        <w:pStyle w:val="Heading1"/>
        <w:spacing w:before="0" w:after="0"/>
        <w:rPr>
          <w:sz w:val="24"/>
          <w:szCs w:val="24"/>
          <w:lang w:eastAsia="en-US"/>
        </w:rPr>
      </w:pPr>
      <w:r>
        <w:rPr>
          <w:sz w:val="24"/>
          <w:szCs w:val="24"/>
          <w:lang w:eastAsia="en-US"/>
        </w:rPr>
        <w:t>9</w:t>
      </w:r>
      <w:r w:rsidR="00CC50A0">
        <w:rPr>
          <w:sz w:val="24"/>
          <w:szCs w:val="24"/>
          <w:lang w:eastAsia="en-US"/>
        </w:rPr>
        <w:t xml:space="preserve">.  </w:t>
      </w:r>
      <w:r w:rsidR="00F1222C" w:rsidRPr="00E67BE5">
        <w:rPr>
          <w:sz w:val="24"/>
          <w:szCs w:val="24"/>
          <w:lang w:eastAsia="en-US"/>
        </w:rPr>
        <w:t>DATE OF NEXT MEETING</w:t>
      </w:r>
    </w:p>
    <w:p w14:paraId="35B2B9F9" w14:textId="1EE44296"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446E45">
        <w:rPr>
          <w:rFonts w:asciiTheme="minorHAnsi" w:eastAsia="Calibri" w:hAnsiTheme="minorHAnsi" w:cstheme="minorHAnsi"/>
          <w:lang w:eastAsia="en-US"/>
        </w:rPr>
        <w:t>13</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446E45">
        <w:rPr>
          <w:rFonts w:asciiTheme="minorHAnsi" w:eastAsia="Calibri" w:hAnsiTheme="minorHAnsi" w:cstheme="minorHAnsi"/>
          <w:lang w:eastAsia="en-US"/>
        </w:rPr>
        <w:t>November</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00921990" w:rsidR="0048147F" w:rsidRPr="00E67BE5" w:rsidRDefault="00B4703E" w:rsidP="00A46B93">
      <w:pPr>
        <w:pStyle w:val="Heading1"/>
        <w:spacing w:before="0" w:after="0"/>
        <w:rPr>
          <w:sz w:val="24"/>
          <w:szCs w:val="24"/>
          <w:lang w:eastAsia="en-US"/>
        </w:rPr>
      </w:pPr>
      <w:r>
        <w:rPr>
          <w:sz w:val="24"/>
          <w:szCs w:val="24"/>
          <w:lang w:eastAsia="en-US"/>
        </w:rPr>
        <w:t>10</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1C1CA6D2"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A775A6">
        <w:rPr>
          <w:rFonts w:asciiTheme="minorHAnsi" w:hAnsiTheme="minorHAnsi" w:cstheme="minorHAnsi"/>
          <w:lang w:eastAsia="en-US"/>
        </w:rPr>
        <w:t>September</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18E5604" w14:textId="77777777" w:rsidR="00D73847" w:rsidRPr="00D73847" w:rsidRDefault="00D73847" w:rsidP="00D251FA">
      <w:pPr>
        <w:pStyle w:val="Heading1"/>
        <w:spacing w:before="0" w:after="0"/>
        <w:rPr>
          <w:rFonts w:asciiTheme="minorHAnsi" w:hAnsiTheme="minorHAnsi" w:cstheme="minorHAnsi"/>
          <w:sz w:val="12"/>
          <w:szCs w:val="12"/>
          <w:lang w:eastAsia="en-US"/>
        </w:rPr>
      </w:pPr>
      <w:bookmarkStart w:id="4" w:name="_Hlk118886312"/>
    </w:p>
    <w:p w14:paraId="6E2EEC36" w14:textId="04B7F306" w:rsidR="00446E45" w:rsidRDefault="003510BA" w:rsidP="00D251FA">
      <w:pPr>
        <w:pStyle w:val="Heading1"/>
        <w:spacing w:before="0" w:after="0"/>
        <w:rPr>
          <w:sz w:val="24"/>
          <w:szCs w:val="24"/>
          <w:lang w:eastAsia="en-US"/>
        </w:rPr>
      </w:pPr>
      <w:r>
        <w:rPr>
          <w:sz w:val="24"/>
          <w:szCs w:val="24"/>
          <w:lang w:eastAsia="en-US"/>
        </w:rPr>
        <w:t>1</w:t>
      </w:r>
      <w:r w:rsidR="00B4703E">
        <w:rPr>
          <w:sz w:val="24"/>
          <w:szCs w:val="24"/>
          <w:lang w:eastAsia="en-US"/>
        </w:rPr>
        <w:t>1</w:t>
      </w:r>
      <w:r w:rsidR="0043111B">
        <w:rPr>
          <w:sz w:val="24"/>
          <w:szCs w:val="24"/>
          <w:lang w:eastAsia="en-US"/>
        </w:rPr>
        <w:t xml:space="preserve">.  </w:t>
      </w:r>
      <w:r w:rsidR="00446E45">
        <w:rPr>
          <w:sz w:val="24"/>
          <w:szCs w:val="24"/>
          <w:lang w:eastAsia="en-US"/>
        </w:rPr>
        <w:t>INTERNAL AUDIT SERVICE</w:t>
      </w:r>
    </w:p>
    <w:p w14:paraId="4CB7AC17" w14:textId="2A9D5E56" w:rsidR="00446E45" w:rsidRPr="00446E45" w:rsidRDefault="00446E45" w:rsidP="00446E45">
      <w:pPr>
        <w:rPr>
          <w:rFonts w:asciiTheme="minorHAnsi" w:hAnsiTheme="minorHAnsi" w:cstheme="minorHAnsi"/>
          <w:lang w:eastAsia="en-US"/>
        </w:rPr>
      </w:pPr>
      <w:r>
        <w:rPr>
          <w:rFonts w:asciiTheme="minorHAnsi" w:hAnsiTheme="minorHAnsi" w:cstheme="minorHAnsi"/>
          <w:lang w:eastAsia="en-US"/>
        </w:rPr>
        <w:t>To consider appointing an internal audit service for 2023/24 (commercial)</w:t>
      </w:r>
      <w:r w:rsidR="00A775A6">
        <w:rPr>
          <w:rFonts w:asciiTheme="minorHAnsi" w:hAnsiTheme="minorHAnsi" w:cstheme="minorHAnsi"/>
          <w:lang w:eastAsia="en-US"/>
        </w:rPr>
        <w:t>. Document attached.</w:t>
      </w:r>
    </w:p>
    <w:p w14:paraId="00B406A3" w14:textId="77777777" w:rsidR="00446E45" w:rsidRPr="00007AD0" w:rsidRDefault="00446E45" w:rsidP="00D251FA">
      <w:pPr>
        <w:pStyle w:val="Heading1"/>
        <w:spacing w:before="0" w:after="0"/>
        <w:rPr>
          <w:rFonts w:asciiTheme="minorHAnsi" w:hAnsiTheme="minorHAnsi" w:cstheme="minorHAnsi"/>
          <w:sz w:val="12"/>
          <w:szCs w:val="12"/>
          <w:lang w:eastAsia="en-US"/>
        </w:rPr>
      </w:pPr>
    </w:p>
    <w:p w14:paraId="410A0D31" w14:textId="437360C6" w:rsidR="00D251FA" w:rsidRPr="00D251FA" w:rsidRDefault="00446E45" w:rsidP="00D251FA">
      <w:pPr>
        <w:pStyle w:val="Heading1"/>
        <w:spacing w:before="0" w:after="0"/>
        <w:rPr>
          <w:sz w:val="24"/>
          <w:szCs w:val="24"/>
          <w:lang w:eastAsia="en-US"/>
        </w:rPr>
      </w:pPr>
      <w:r>
        <w:rPr>
          <w:sz w:val="24"/>
          <w:szCs w:val="24"/>
          <w:lang w:eastAsia="en-US"/>
        </w:rPr>
        <w:t>1</w:t>
      </w:r>
      <w:r w:rsidR="00B4703E">
        <w:rPr>
          <w:sz w:val="24"/>
          <w:szCs w:val="24"/>
          <w:lang w:eastAsia="en-US"/>
        </w:rPr>
        <w:t>2</w:t>
      </w:r>
      <w:r>
        <w:rPr>
          <w:sz w:val="24"/>
          <w:szCs w:val="24"/>
          <w:lang w:eastAsia="en-US"/>
        </w:rPr>
        <w:t xml:space="preserve">.  </w:t>
      </w:r>
      <w:r w:rsidR="00D251FA" w:rsidRPr="00D251FA">
        <w:rPr>
          <w:sz w:val="24"/>
          <w:szCs w:val="24"/>
          <w:lang w:eastAsia="en-US"/>
        </w:rPr>
        <w:t>STAFF ATTENDANCE</w:t>
      </w:r>
    </w:p>
    <w:p w14:paraId="31E07954" w14:textId="7BE1DA2A" w:rsidR="00D251FA" w:rsidRPr="00D251FA" w:rsidRDefault="00D251FA" w:rsidP="00D251FA">
      <w:pPr>
        <w:pStyle w:val="Heading1"/>
        <w:spacing w:before="0" w:after="0"/>
        <w:rPr>
          <w:rFonts w:asciiTheme="minorHAnsi" w:hAnsiTheme="minorHAnsi" w:cstheme="minorHAnsi"/>
          <w:b w:val="0"/>
          <w:bCs w:val="0"/>
          <w:sz w:val="24"/>
          <w:szCs w:val="24"/>
          <w:lang w:eastAsia="en-US"/>
        </w:rPr>
      </w:pPr>
      <w:r w:rsidRPr="00D251FA">
        <w:rPr>
          <w:rFonts w:asciiTheme="minorHAnsi" w:hAnsiTheme="minorHAnsi" w:cstheme="minorHAnsi"/>
          <w:b w:val="0"/>
          <w:bCs w:val="0"/>
          <w:sz w:val="24"/>
          <w:szCs w:val="24"/>
          <w:lang w:eastAsia="en-US"/>
        </w:rPr>
        <w:t xml:space="preserve">To note sickness and overtime balances (personal details). </w:t>
      </w:r>
      <w:r w:rsidR="00B33CFE">
        <w:rPr>
          <w:rFonts w:asciiTheme="minorHAnsi" w:hAnsiTheme="minorHAnsi" w:cstheme="minorHAnsi"/>
          <w:b w:val="0"/>
          <w:bCs w:val="0"/>
          <w:sz w:val="24"/>
          <w:szCs w:val="24"/>
          <w:lang w:eastAsia="en-US"/>
        </w:rPr>
        <w:t>Verbal update</w:t>
      </w:r>
      <w:r w:rsidRPr="00D251FA">
        <w:rPr>
          <w:rFonts w:asciiTheme="minorHAnsi" w:hAnsiTheme="minorHAnsi" w:cstheme="minorHAnsi"/>
          <w:b w:val="0"/>
          <w:bCs w:val="0"/>
          <w:sz w:val="24"/>
          <w:szCs w:val="24"/>
          <w:lang w:eastAsia="en-US"/>
        </w:rPr>
        <w:t>.</w:t>
      </w:r>
    </w:p>
    <w:p w14:paraId="5BB3F9DD" w14:textId="77777777" w:rsidR="00D251FA" w:rsidRPr="00D251FA" w:rsidRDefault="00D251FA" w:rsidP="00D251FA">
      <w:pPr>
        <w:pStyle w:val="Heading1"/>
        <w:spacing w:before="0" w:after="0"/>
        <w:rPr>
          <w:rFonts w:asciiTheme="minorHAnsi" w:hAnsiTheme="minorHAnsi" w:cstheme="minorHAnsi"/>
          <w:sz w:val="12"/>
          <w:szCs w:val="12"/>
          <w:lang w:eastAsia="en-US"/>
        </w:rPr>
      </w:pPr>
    </w:p>
    <w:p w14:paraId="7D8C77B6" w14:textId="0B21DBA4" w:rsidR="008E49EB" w:rsidRPr="00A46B93" w:rsidRDefault="00446E45" w:rsidP="00D251FA">
      <w:pPr>
        <w:pStyle w:val="Heading1"/>
        <w:spacing w:before="0" w:after="0"/>
        <w:rPr>
          <w:sz w:val="24"/>
          <w:szCs w:val="24"/>
          <w:lang w:eastAsia="en-US"/>
        </w:rPr>
      </w:pPr>
      <w:r>
        <w:rPr>
          <w:sz w:val="24"/>
          <w:szCs w:val="24"/>
          <w:lang w:eastAsia="en-US"/>
        </w:rPr>
        <w:t>1</w:t>
      </w:r>
      <w:r w:rsidR="00B4703E">
        <w:rPr>
          <w:sz w:val="24"/>
          <w:szCs w:val="24"/>
          <w:lang w:eastAsia="en-US"/>
        </w:rPr>
        <w:t>3</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295525ED" w:rsidR="00650135" w:rsidRDefault="008C66FC" w:rsidP="00D251FA">
      <w:pPr>
        <w:keepNext/>
        <w:keepLines/>
        <w:outlineLvl w:val="2"/>
        <w:rPr>
          <w:rFonts w:asciiTheme="minorHAnsi" w:hAnsiTheme="minorHAnsi" w:cstheme="minorHAnsi"/>
          <w:lang w:eastAsia="en-US"/>
        </w:rPr>
      </w:pPr>
      <w:bookmarkStart w:id="5"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r w:rsidR="00D251FA">
        <w:rPr>
          <w:rFonts w:asciiTheme="minorHAnsi" w:hAnsiTheme="minorHAnsi" w:cstheme="minorHAnsi"/>
          <w:lang w:eastAsia="en-US"/>
        </w:rPr>
        <w:t>.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D251FA">
        <w:rPr>
          <w:rFonts w:asciiTheme="minorHAnsi" w:hAnsiTheme="minorHAnsi" w:cstheme="minorHAnsi"/>
          <w:lang w:eastAsia="en-US"/>
        </w:rPr>
        <w:t>.</w:t>
      </w:r>
    </w:p>
    <w:bookmarkEnd w:id="4"/>
    <w:bookmarkEnd w:id="5"/>
    <w:p w14:paraId="2CB85196" w14:textId="77777777" w:rsidR="00573FCC" w:rsidRPr="00BE0381" w:rsidRDefault="00573FCC" w:rsidP="00F1222C">
      <w:pPr>
        <w:spacing w:line="259" w:lineRule="auto"/>
        <w:rPr>
          <w:rFonts w:ascii="Calibri" w:eastAsia="Calibri" w:hAnsi="Calibri" w:cs="Calibri"/>
          <w:sz w:val="12"/>
          <w:szCs w:val="12"/>
          <w:lang w:eastAsia="en-US"/>
        </w:rPr>
      </w:pPr>
    </w:p>
    <w:p w14:paraId="3E0A27AE" w14:textId="26AF1142" w:rsidR="00BE0381" w:rsidRDefault="00BE0381" w:rsidP="00F1222C">
      <w:pPr>
        <w:spacing w:line="259" w:lineRule="auto"/>
        <w:rPr>
          <w:rFonts w:ascii="Calibri" w:eastAsia="Calibri" w:hAnsi="Calibri" w:cs="Calibri"/>
          <w:lang w:eastAsia="en-US"/>
        </w:rPr>
      </w:pPr>
    </w:p>
    <w:p w14:paraId="1701DD71" w14:textId="000C0C96" w:rsidR="00F1222C" w:rsidRPr="00101277" w:rsidRDefault="00D755C2" w:rsidP="00F1222C">
      <w:pPr>
        <w:spacing w:line="259" w:lineRule="auto"/>
        <w:rPr>
          <w:rFonts w:ascii="Calibri" w:eastAsia="Calibri" w:hAnsi="Calibri" w:cs="Calibri"/>
          <w:lang w:eastAsia="en-US"/>
        </w:rPr>
      </w:pPr>
      <w:r>
        <w:rPr>
          <w:rFonts w:ascii="Calibri" w:eastAsia="Calibri" w:hAnsi="Calibri" w:cs="Calibri"/>
          <w:lang w:eastAsia="en-US"/>
        </w:rPr>
        <w:t xml:space="preserve"> </w:t>
      </w:r>
      <w:r w:rsidR="00F1222C" w:rsidRPr="00101277">
        <w:rPr>
          <w:rFonts w:ascii="Calibri" w:eastAsia="Calibri" w:hAnsi="Calibri" w:cs="Calibri"/>
          <w:lang w:eastAsia="en-US"/>
        </w:rPr>
        <w:t>Catherine Marlton</w:t>
      </w:r>
    </w:p>
    <w:p w14:paraId="024C77A4" w14:textId="77777777" w:rsidR="00BC56F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126EFCF7" w:rsidR="005B7DC8" w:rsidRDefault="00D251FA" w:rsidP="00F1222C">
      <w:pPr>
        <w:spacing w:line="259" w:lineRule="auto"/>
        <w:rPr>
          <w:rFonts w:ascii="Calibri" w:eastAsia="Calibri" w:hAnsi="Calibri" w:cs="Calibri"/>
          <w:lang w:eastAsia="en-US"/>
        </w:rPr>
      </w:pPr>
      <w:r>
        <w:rPr>
          <w:rFonts w:ascii="Calibri" w:eastAsia="Calibri" w:hAnsi="Calibri" w:cs="Calibri"/>
          <w:lang w:eastAsia="en-US"/>
        </w:rPr>
        <w:t>4</w:t>
      </w:r>
      <w:r w:rsidRPr="00D251FA">
        <w:rPr>
          <w:rFonts w:ascii="Calibri" w:eastAsia="Calibri" w:hAnsi="Calibri" w:cs="Calibri"/>
          <w:vertAlign w:val="superscript"/>
          <w:lang w:eastAsia="en-US"/>
        </w:rPr>
        <w:t>th</w:t>
      </w:r>
      <w:r>
        <w:rPr>
          <w:rFonts w:ascii="Calibri" w:eastAsia="Calibri" w:hAnsi="Calibri" w:cs="Calibri"/>
          <w:lang w:eastAsia="en-US"/>
        </w:rPr>
        <w:t xml:space="preserve"> Octo</w:t>
      </w:r>
      <w:r w:rsidR="004C591B">
        <w:rPr>
          <w:rFonts w:ascii="Calibri" w:eastAsia="Calibri" w:hAnsi="Calibri" w:cs="Calibri"/>
          <w:lang w:eastAsia="en-US"/>
        </w:rPr>
        <w:t>ber</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0A875F21" w14:textId="77777777" w:rsidR="00AE5605" w:rsidRDefault="00AE5605" w:rsidP="00F1222C">
      <w:pPr>
        <w:spacing w:line="259" w:lineRule="auto"/>
        <w:rPr>
          <w:rFonts w:ascii="Calibri" w:eastAsia="Calibri" w:hAnsi="Calibri" w:cs="Calibri"/>
          <w:lang w:eastAsia="en-US"/>
        </w:rPr>
      </w:pPr>
    </w:p>
    <w:p w14:paraId="4ACE964E" w14:textId="77777777" w:rsidR="00D251FA" w:rsidRDefault="00D251FA"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1430FC23" w14:textId="5945C4D6" w:rsidR="004C591B"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4C591B" w:rsidRPr="00412FF9" w:rsidSect="00266503">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02CE9E55"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46E45">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446E45">
      <w:rPr>
        <w:rFonts w:ascii="Calibri" w:hAnsi="Calibri" w:cs="Calibri"/>
      </w:rPr>
      <w:t>OCTO</w:t>
    </w:r>
    <w:r w:rsidR="004C591B">
      <w:rPr>
        <w:rFonts w:ascii="Calibri" w:hAnsi="Calibri" w:cs="Calibri"/>
      </w:rPr>
      <w:t>BER</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B33CFE">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B33CFE">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35"/>
    <w:multiLevelType w:val="hybridMultilevel"/>
    <w:tmpl w:val="BD5AAE9C"/>
    <w:lvl w:ilvl="0" w:tplc="9B745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08221A6"/>
    <w:multiLevelType w:val="hybridMultilevel"/>
    <w:tmpl w:val="5CAA539A"/>
    <w:lvl w:ilvl="0" w:tplc="BEC05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44A98"/>
    <w:multiLevelType w:val="hybridMultilevel"/>
    <w:tmpl w:val="536E35DA"/>
    <w:lvl w:ilvl="0" w:tplc="89CCD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2"/>
  </w:num>
  <w:num w:numId="3" w16cid:durableId="389424953">
    <w:abstractNumId w:val="19"/>
  </w:num>
  <w:num w:numId="4" w16cid:durableId="203952156">
    <w:abstractNumId w:val="7"/>
  </w:num>
  <w:num w:numId="5" w16cid:durableId="1591618328">
    <w:abstractNumId w:val="42"/>
  </w:num>
  <w:num w:numId="6" w16cid:durableId="114717027">
    <w:abstractNumId w:val="16"/>
  </w:num>
  <w:num w:numId="7" w16cid:durableId="1565724772">
    <w:abstractNumId w:val="23"/>
  </w:num>
  <w:num w:numId="8" w16cid:durableId="880166046">
    <w:abstractNumId w:val="2"/>
  </w:num>
  <w:num w:numId="9" w16cid:durableId="1359353019">
    <w:abstractNumId w:val="20"/>
  </w:num>
  <w:num w:numId="10" w16cid:durableId="1944800302">
    <w:abstractNumId w:val="14"/>
  </w:num>
  <w:num w:numId="11" w16cid:durableId="1994479687">
    <w:abstractNumId w:val="12"/>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4"/>
  </w:num>
  <w:num w:numId="22" w16cid:durableId="1478063352">
    <w:abstractNumId w:val="40"/>
  </w:num>
  <w:num w:numId="23" w16cid:durableId="1403017948">
    <w:abstractNumId w:val="35"/>
  </w:num>
  <w:num w:numId="24" w16cid:durableId="714937101">
    <w:abstractNumId w:val="24"/>
  </w:num>
  <w:num w:numId="25" w16cid:durableId="2029213361">
    <w:abstractNumId w:val="6"/>
  </w:num>
  <w:num w:numId="26" w16cid:durableId="486556335">
    <w:abstractNumId w:val="21"/>
  </w:num>
  <w:num w:numId="27" w16cid:durableId="333068768">
    <w:abstractNumId w:val="13"/>
  </w:num>
  <w:num w:numId="28" w16cid:durableId="956329504">
    <w:abstractNumId w:val="32"/>
  </w:num>
  <w:num w:numId="29" w16cid:durableId="1564170712">
    <w:abstractNumId w:val="36"/>
  </w:num>
  <w:num w:numId="30" w16cid:durableId="1322385960">
    <w:abstractNumId w:val="29"/>
  </w:num>
  <w:num w:numId="31" w16cid:durableId="1406103775">
    <w:abstractNumId w:val="39"/>
  </w:num>
  <w:num w:numId="32" w16cid:durableId="633683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7"/>
  </w:num>
  <w:num w:numId="34" w16cid:durableId="895316195">
    <w:abstractNumId w:val="33"/>
  </w:num>
  <w:num w:numId="35" w16cid:durableId="834105861">
    <w:abstractNumId w:val="38"/>
  </w:num>
  <w:num w:numId="36" w16cid:durableId="1447580172">
    <w:abstractNumId w:val="1"/>
  </w:num>
  <w:num w:numId="37" w16cid:durableId="1472484140">
    <w:abstractNumId w:val="43"/>
  </w:num>
  <w:num w:numId="38" w16cid:durableId="902567126">
    <w:abstractNumId w:val="25"/>
  </w:num>
  <w:num w:numId="39" w16cid:durableId="1760104725">
    <w:abstractNumId w:val="10"/>
  </w:num>
  <w:num w:numId="40" w16cid:durableId="1335305689">
    <w:abstractNumId w:val="17"/>
  </w:num>
  <w:num w:numId="41" w16cid:durableId="338506233">
    <w:abstractNumId w:val="30"/>
  </w:num>
  <w:num w:numId="42" w16cid:durableId="1315841259">
    <w:abstractNumId w:val="8"/>
  </w:num>
  <w:num w:numId="43" w16cid:durableId="941454936">
    <w:abstractNumId w:val="31"/>
  </w:num>
  <w:num w:numId="44" w16cid:durableId="1463185574">
    <w:abstractNumId w:val="0"/>
  </w:num>
  <w:num w:numId="45" w16cid:durableId="980621404">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07AD0"/>
    <w:rsid w:val="00011345"/>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3C6B"/>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D6A"/>
    <w:rsid w:val="00154E17"/>
    <w:rsid w:val="00155A32"/>
    <w:rsid w:val="00157589"/>
    <w:rsid w:val="0015767F"/>
    <w:rsid w:val="00157EFA"/>
    <w:rsid w:val="00160B42"/>
    <w:rsid w:val="00162157"/>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97CBC"/>
    <w:rsid w:val="001A0285"/>
    <w:rsid w:val="001A23D4"/>
    <w:rsid w:val="001A269C"/>
    <w:rsid w:val="001A27CA"/>
    <w:rsid w:val="001A2AF4"/>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2878"/>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359"/>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6E45"/>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11AC"/>
    <w:rsid w:val="004D42E3"/>
    <w:rsid w:val="004D48F0"/>
    <w:rsid w:val="004D4E3C"/>
    <w:rsid w:val="004D51A9"/>
    <w:rsid w:val="004D6256"/>
    <w:rsid w:val="004E1263"/>
    <w:rsid w:val="004E1990"/>
    <w:rsid w:val="004E33BE"/>
    <w:rsid w:val="004E353D"/>
    <w:rsid w:val="004E76A0"/>
    <w:rsid w:val="004F264F"/>
    <w:rsid w:val="004F2CDA"/>
    <w:rsid w:val="004F2DD5"/>
    <w:rsid w:val="004F5430"/>
    <w:rsid w:val="004F578C"/>
    <w:rsid w:val="004F5CA9"/>
    <w:rsid w:val="004F6580"/>
    <w:rsid w:val="005002F8"/>
    <w:rsid w:val="005012CF"/>
    <w:rsid w:val="00501BE3"/>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90550"/>
    <w:rsid w:val="00591CE6"/>
    <w:rsid w:val="005925C6"/>
    <w:rsid w:val="005949B7"/>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21D"/>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6710"/>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37A3"/>
    <w:rsid w:val="00834405"/>
    <w:rsid w:val="008347A8"/>
    <w:rsid w:val="00835B02"/>
    <w:rsid w:val="00837197"/>
    <w:rsid w:val="00840CF6"/>
    <w:rsid w:val="00846D85"/>
    <w:rsid w:val="00850D84"/>
    <w:rsid w:val="008525C4"/>
    <w:rsid w:val="0085271B"/>
    <w:rsid w:val="00856EA6"/>
    <w:rsid w:val="00860047"/>
    <w:rsid w:val="00861935"/>
    <w:rsid w:val="00862AF4"/>
    <w:rsid w:val="00863B05"/>
    <w:rsid w:val="00863DBB"/>
    <w:rsid w:val="00864F04"/>
    <w:rsid w:val="00865498"/>
    <w:rsid w:val="008658EF"/>
    <w:rsid w:val="008661FC"/>
    <w:rsid w:val="00867CFD"/>
    <w:rsid w:val="008701C6"/>
    <w:rsid w:val="00870AFE"/>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32A9"/>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6068"/>
    <w:rsid w:val="00980583"/>
    <w:rsid w:val="009827C8"/>
    <w:rsid w:val="009845AD"/>
    <w:rsid w:val="0098585E"/>
    <w:rsid w:val="00986943"/>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6C3"/>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5A6"/>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2F9C"/>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605"/>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266D"/>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22D"/>
    <w:rsid w:val="00BD76DF"/>
    <w:rsid w:val="00BE0381"/>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638"/>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5C2"/>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4F74"/>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1190"/>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655</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4209</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10</cp:revision>
  <cp:lastPrinted>2023-10-05T08:36:00Z</cp:lastPrinted>
  <dcterms:created xsi:type="dcterms:W3CDTF">2023-09-29T10:21:00Z</dcterms:created>
  <dcterms:modified xsi:type="dcterms:W3CDTF">2023-10-05T10:55:00Z</dcterms:modified>
</cp:coreProperties>
</file>