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B0D2" w14:textId="45E70669" w:rsidR="00C62BB0" w:rsidRPr="00125C31" w:rsidRDefault="00F43500">
      <w:pPr>
        <w:rPr>
          <w:u w:val="single"/>
        </w:rPr>
      </w:pPr>
      <w:proofErr w:type="spellStart"/>
      <w:r>
        <w:rPr>
          <w:u w:val="single"/>
        </w:rPr>
        <w:t>DCllr</w:t>
      </w:r>
      <w:proofErr w:type="spellEnd"/>
      <w:r>
        <w:rPr>
          <w:u w:val="single"/>
        </w:rPr>
        <w:t xml:space="preserve"> Allen - </w:t>
      </w:r>
      <w:r w:rsidR="00125C31" w:rsidRPr="00125C31">
        <w:rPr>
          <w:u w:val="single"/>
        </w:rPr>
        <w:t>Report for Full Council</w:t>
      </w:r>
      <w:r>
        <w:rPr>
          <w:u w:val="single"/>
        </w:rPr>
        <w:t>, October 2023</w:t>
      </w:r>
    </w:p>
    <w:p w14:paraId="23F09AC4" w14:textId="77777777" w:rsidR="00125C31" w:rsidRDefault="00125C31"/>
    <w:p w14:paraId="7CFD5C19" w14:textId="77777777" w:rsidR="00125C31" w:rsidRDefault="00125C31"/>
    <w:p w14:paraId="3D808260" w14:textId="5000CC64" w:rsidR="00125C31" w:rsidRDefault="00125C31">
      <w:r>
        <w:t xml:space="preserve">Tower in the Industrial Estate – the proposed telecommunications tower, which was to be placed in the industrial estate and which </w:t>
      </w:r>
      <w:r w:rsidR="00E057F2">
        <w:t xml:space="preserve">has </w:t>
      </w:r>
      <w:r>
        <w:t xml:space="preserve">gathered a lot of concern from the community was recommended for refusal by the planning officer responsible.  This doesn’t mean of course that they can’t come back with a new planning application, but it’s been refused for now.   </w:t>
      </w:r>
    </w:p>
    <w:p w14:paraId="18B69C85" w14:textId="77777777" w:rsidR="00125C31" w:rsidRDefault="00125C31"/>
    <w:p w14:paraId="6CF93993" w14:textId="6D980FFC" w:rsidR="00125C31" w:rsidRDefault="00125C31">
      <w:r>
        <w:t xml:space="preserve">Skateboard consultation – the skateboard consultation is up and running and it would be great if you could respond and to share it.  It’s a very straightforward consultation, basically to choose which side of the park the </w:t>
      </w:r>
      <w:r w:rsidR="00522B4F">
        <w:t xml:space="preserve">skatepark should be built on.  There are pros and cons to each </w:t>
      </w:r>
      <w:proofErr w:type="gramStart"/>
      <w:r w:rsidR="00522B4F">
        <w:t>side</w:t>
      </w:r>
      <w:proofErr w:type="gramEnd"/>
      <w:r w:rsidR="00522B4F">
        <w:t xml:space="preserve"> and I’d be happy to answer questions on it.</w:t>
      </w:r>
      <w:r w:rsidR="00E057F2">
        <w:t xml:space="preserve">  The consultation closes on Oct </w:t>
      </w:r>
      <w:proofErr w:type="gramStart"/>
      <w:r w:rsidR="00E057F2">
        <w:t>12th</w:t>
      </w:r>
      <w:proofErr w:type="gramEnd"/>
    </w:p>
    <w:p w14:paraId="642D9463" w14:textId="77777777" w:rsidR="00522B4F" w:rsidRDefault="00522B4F"/>
    <w:p w14:paraId="4B7AC969" w14:textId="7816BDD9" w:rsidR="00522B4F" w:rsidRDefault="00E057F2">
      <w:r>
        <w:t xml:space="preserve">Problems at Dartington – there are clearly problems at Dartington Hall, which will have a knock-on effect on Totnes.  SHDC will look to see how it can best help, led by Cllr Birch, but I think </w:t>
      </w:r>
      <w:proofErr w:type="spellStart"/>
      <w:r>
        <w:t>its</w:t>
      </w:r>
      <w:proofErr w:type="spellEnd"/>
      <w:r>
        <w:t xml:space="preserve"> inevitable that there will be changes there.  There is to be a meeting to discuss the situation, which I will let you know about later, although it is something I am doing outside my role as a district councillor.</w:t>
      </w:r>
    </w:p>
    <w:p w14:paraId="323E6123" w14:textId="77777777" w:rsidR="00E057F2" w:rsidRDefault="00E057F2"/>
    <w:p w14:paraId="7F3B017F" w14:textId="2E15B367" w:rsidR="00E057F2" w:rsidRDefault="00E057F2">
      <w:r>
        <w:t xml:space="preserve">The Fastglobe appeal means that the application for the Dairy Crest site will be heard by an examiner and will have representations from SHDC led by a KC and by </w:t>
      </w:r>
      <w:proofErr w:type="spellStart"/>
      <w:r>
        <w:t>FastGlobe</w:t>
      </w:r>
      <w:proofErr w:type="spellEnd"/>
      <w:r>
        <w:t xml:space="preserve"> and possibly from the town council, though I think Cllr Bennett could tell you more about that.  </w:t>
      </w:r>
    </w:p>
    <w:p w14:paraId="05C9B816" w14:textId="77777777" w:rsidR="00E057F2" w:rsidRDefault="00E057F2"/>
    <w:p w14:paraId="11D9530F" w14:textId="663C7881" w:rsidR="00E057F2" w:rsidRDefault="0015360C">
      <w:r>
        <w:t>There is a CVS happening at Follaton House on Oct 17</w:t>
      </w:r>
      <w:r w:rsidRPr="0015360C">
        <w:rPr>
          <w:vertAlign w:val="superscript"/>
        </w:rPr>
        <w:t>th</w:t>
      </w:r>
      <w:r>
        <w:t>, which should be of interest – it takes place between 12 and 2pm</w:t>
      </w:r>
    </w:p>
    <w:p w14:paraId="3225B1E1" w14:textId="77777777" w:rsidR="0015360C" w:rsidRDefault="0015360C"/>
    <w:p w14:paraId="239FAA8E" w14:textId="3FA9BFE2" w:rsidR="0015360C" w:rsidRDefault="0015360C">
      <w:r>
        <w:t>Kingsbridge Inn – an ACV has been granted on the Kingsbridge Inn meaning that if it is to be sold, then it will have to be offered first to community group, who will then get six months to make an offer.  A very similar process to that on Lower Field.</w:t>
      </w:r>
    </w:p>
    <w:p w14:paraId="388C4D82" w14:textId="77777777" w:rsidR="0015360C" w:rsidRDefault="0015360C"/>
    <w:p w14:paraId="318D26EB" w14:textId="5F95C1D0" w:rsidR="0015360C" w:rsidRDefault="0015360C">
      <w:r>
        <w:t xml:space="preserve">Holiday Let waste – holiday properties in Totnes which are registered for business rates </w:t>
      </w:r>
      <w:r w:rsidR="00095429">
        <w:t>are required to use a commercial waste company to collect their rubbish.  All business owners will be notified as such.</w:t>
      </w:r>
    </w:p>
    <w:p w14:paraId="1D87DF7D" w14:textId="77777777" w:rsidR="00095429" w:rsidRDefault="00095429"/>
    <w:p w14:paraId="03EDB8B9" w14:textId="77777777" w:rsidR="00095429" w:rsidRDefault="00095429"/>
    <w:p w14:paraId="4C6A996F" w14:textId="77777777" w:rsidR="00095429" w:rsidRDefault="00095429"/>
    <w:p w14:paraId="316A8C51" w14:textId="77777777" w:rsidR="00095429" w:rsidRDefault="00095429"/>
    <w:p w14:paraId="6700C59E" w14:textId="77777777" w:rsidR="00E057F2" w:rsidRDefault="00E057F2"/>
    <w:p w14:paraId="53C7ABCF" w14:textId="77777777" w:rsidR="00E057F2" w:rsidRDefault="00E057F2"/>
    <w:p w14:paraId="4F0A0B6F" w14:textId="77777777" w:rsidR="00E057F2" w:rsidRDefault="00E057F2"/>
    <w:p w14:paraId="0585D12A" w14:textId="77777777" w:rsidR="00E057F2" w:rsidRDefault="00E057F2"/>
    <w:sectPr w:rsidR="00E05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31"/>
    <w:rsid w:val="00095429"/>
    <w:rsid w:val="000E3A30"/>
    <w:rsid w:val="00125C31"/>
    <w:rsid w:val="0015360C"/>
    <w:rsid w:val="001D7020"/>
    <w:rsid w:val="00522B4F"/>
    <w:rsid w:val="00581843"/>
    <w:rsid w:val="00A17391"/>
    <w:rsid w:val="00C62BB0"/>
    <w:rsid w:val="00E057F2"/>
    <w:rsid w:val="00F43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9736"/>
  <w15:chartTrackingRefBased/>
  <w15:docId w15:val="{FA98A1F9-564F-F444-B643-15D3DE93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allen</dc:creator>
  <cp:keywords/>
  <dc:description/>
  <cp:lastModifiedBy>Governance</cp:lastModifiedBy>
  <cp:revision>2</cp:revision>
  <dcterms:created xsi:type="dcterms:W3CDTF">2023-10-02T09:03:00Z</dcterms:created>
  <dcterms:modified xsi:type="dcterms:W3CDTF">2023-10-02T09:03:00Z</dcterms:modified>
</cp:coreProperties>
</file>