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7E584C7C" w:rsidR="00D81E7F" w:rsidRDefault="007162BF" w:rsidP="00D81E7F">
      <w:pPr>
        <w:keepNext/>
        <w:jc w:val="center"/>
      </w:pPr>
      <w:r>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95F7986"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606B6DCD"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705EC">
        <w:rPr>
          <w:rFonts w:ascii="Calibri" w:hAnsi="Calibri" w:cs="Calibri"/>
        </w:rPr>
        <w:t>1</w:t>
      </w:r>
      <w:r w:rsidR="00E63E5E">
        <w:rPr>
          <w:rFonts w:ascii="Calibri" w:hAnsi="Calibri" w:cs="Calibri"/>
        </w:rPr>
        <w:t>2</w:t>
      </w:r>
      <w:r w:rsidR="001B1E61" w:rsidRPr="001B1E61">
        <w:rPr>
          <w:rFonts w:ascii="Calibri" w:hAnsi="Calibri" w:cs="Calibri"/>
          <w:vertAlign w:val="superscript"/>
        </w:rPr>
        <w:t>TH</w:t>
      </w:r>
      <w:r w:rsidR="001B1E61">
        <w:rPr>
          <w:rFonts w:ascii="Calibri" w:hAnsi="Calibri" w:cs="Calibri"/>
        </w:rPr>
        <w:t xml:space="preserve"> </w:t>
      </w:r>
      <w:r w:rsidR="00E63E5E">
        <w:rPr>
          <w:rFonts w:ascii="Calibri" w:hAnsi="Calibri" w:cs="Calibri"/>
        </w:rPr>
        <w:t>FEBR</w:t>
      </w:r>
      <w:r w:rsidR="0068218B">
        <w:rPr>
          <w:rFonts w:ascii="Calibri" w:hAnsi="Calibri" w:cs="Calibri"/>
        </w:rPr>
        <w:t>UARY</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4AC28147"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0705EC">
        <w:rPr>
          <w:rFonts w:ascii="Calibri" w:hAnsi="Calibri" w:cs="Calibri"/>
          <w:b/>
        </w:rPr>
        <w:t>1</w:t>
      </w:r>
      <w:r w:rsidR="00E63E5E">
        <w:rPr>
          <w:rFonts w:ascii="Calibri" w:hAnsi="Calibri" w:cs="Calibri"/>
          <w:b/>
        </w:rPr>
        <w:t>2</w:t>
      </w:r>
      <w:r w:rsidR="001B1E61" w:rsidRPr="001B1E61">
        <w:rPr>
          <w:rFonts w:ascii="Calibri" w:hAnsi="Calibri" w:cs="Calibri"/>
          <w:b/>
          <w:vertAlign w:val="superscript"/>
        </w:rPr>
        <w:t>th</w:t>
      </w:r>
      <w:r w:rsidR="00D251FA">
        <w:rPr>
          <w:rFonts w:ascii="Calibri" w:hAnsi="Calibri" w:cs="Calibri"/>
          <w:b/>
        </w:rPr>
        <w:t xml:space="preserve"> </w:t>
      </w:r>
      <w:r w:rsidR="00E63E5E">
        <w:rPr>
          <w:rFonts w:ascii="Calibri" w:hAnsi="Calibri" w:cs="Calibri"/>
          <w:b/>
        </w:rPr>
        <w:t>Febr</w:t>
      </w:r>
      <w:r w:rsidR="0068218B">
        <w:rPr>
          <w:rFonts w:ascii="Calibri" w:hAnsi="Calibri" w:cs="Calibri"/>
          <w:b/>
        </w:rPr>
        <w:t>uary</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4D880633"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11DDD">
        <w:rPr>
          <w:rFonts w:asciiTheme="minorHAnsi" w:hAnsiTheme="minorHAnsi" w:cstheme="minorHAnsi"/>
          <w:lang w:eastAsia="en-US"/>
        </w:rPr>
        <w:t>1</w:t>
      </w:r>
      <w:r w:rsidR="00386701">
        <w:rPr>
          <w:rFonts w:asciiTheme="minorHAnsi" w:hAnsiTheme="minorHAnsi" w:cstheme="minorHAnsi"/>
          <w:lang w:eastAsia="en-US"/>
        </w:rPr>
        <w:t>5</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386701">
        <w:rPr>
          <w:rFonts w:asciiTheme="minorHAnsi" w:hAnsiTheme="minorHAnsi" w:cstheme="minorHAnsi"/>
          <w:lang w:eastAsia="en-US"/>
        </w:rPr>
        <w:t>January</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25EC9E4D" w14:textId="6713F8D9" w:rsidR="00F071A2" w:rsidRDefault="00AE5605" w:rsidP="009E36C3">
      <w:pPr>
        <w:rPr>
          <w:rFonts w:asciiTheme="minorHAnsi" w:hAnsiTheme="minorHAnsi" w:cstheme="minorHAnsi"/>
          <w:lang w:eastAsia="en-US"/>
        </w:rPr>
      </w:pPr>
      <w:r w:rsidRPr="00AE5605">
        <w:rPr>
          <w:rFonts w:asciiTheme="minorHAnsi" w:hAnsiTheme="minorHAnsi" w:cstheme="minorHAnsi"/>
          <w:lang w:eastAsia="en-US"/>
        </w:rPr>
        <w:t>To</w:t>
      </w:r>
      <w:r w:rsidR="00997A48">
        <w:rPr>
          <w:rFonts w:asciiTheme="minorHAnsi" w:hAnsiTheme="minorHAnsi" w:cstheme="minorHAnsi"/>
          <w:lang w:eastAsia="en-US"/>
        </w:rPr>
        <w:t>:</w:t>
      </w:r>
      <w:r w:rsidRPr="00AE5605">
        <w:rPr>
          <w:rFonts w:asciiTheme="minorHAnsi" w:hAnsiTheme="minorHAnsi" w:cstheme="minorHAnsi"/>
          <w:lang w:eastAsia="en-US"/>
        </w:rPr>
        <w:t xml:space="preserve"> </w:t>
      </w:r>
    </w:p>
    <w:p w14:paraId="43188191" w14:textId="1FBD018B" w:rsidR="00F071A2" w:rsidRDefault="00F071A2" w:rsidP="00F071A2">
      <w:pPr>
        <w:pStyle w:val="ListParagraph"/>
        <w:numPr>
          <w:ilvl w:val="0"/>
          <w:numId w:val="49"/>
        </w:numPr>
        <w:rPr>
          <w:rFonts w:asciiTheme="minorHAnsi" w:hAnsiTheme="minorHAnsi" w:cstheme="minorHAnsi"/>
        </w:rPr>
      </w:pPr>
      <w:r>
        <w:rPr>
          <w:rFonts w:asciiTheme="minorHAnsi" w:hAnsiTheme="minorHAnsi" w:cstheme="minorHAnsi"/>
        </w:rPr>
        <w:t>C</w:t>
      </w:r>
      <w:r w:rsidR="00AE5605" w:rsidRPr="00F071A2">
        <w:rPr>
          <w:rFonts w:asciiTheme="minorHAnsi" w:hAnsiTheme="minorHAnsi" w:cstheme="minorHAnsi"/>
        </w:rPr>
        <w:t xml:space="preserve">onsider the </w:t>
      </w:r>
      <w:r>
        <w:rPr>
          <w:rFonts w:asciiTheme="minorHAnsi" w:hAnsiTheme="minorHAnsi" w:cstheme="minorHAnsi"/>
        </w:rPr>
        <w:t xml:space="preserve">2023/24 </w:t>
      </w:r>
      <w:r w:rsidR="00AE5605" w:rsidRPr="00F071A2">
        <w:rPr>
          <w:rFonts w:asciiTheme="minorHAnsi" w:hAnsiTheme="minorHAnsi" w:cstheme="minorHAnsi"/>
        </w:rPr>
        <w:t>Budget Monitor</w:t>
      </w:r>
      <w:r>
        <w:rPr>
          <w:rFonts w:asciiTheme="minorHAnsi" w:hAnsiTheme="minorHAnsi" w:cstheme="minorHAnsi"/>
        </w:rPr>
        <w:t xml:space="preserve"> (document attached); and </w:t>
      </w:r>
    </w:p>
    <w:p w14:paraId="65C7BC62" w14:textId="3C8F6575" w:rsidR="009E36C3" w:rsidRPr="00F071A2" w:rsidRDefault="00F071A2" w:rsidP="00F071A2">
      <w:pPr>
        <w:pStyle w:val="ListParagraph"/>
        <w:numPr>
          <w:ilvl w:val="0"/>
          <w:numId w:val="49"/>
        </w:numPr>
        <w:rPr>
          <w:rFonts w:asciiTheme="minorHAnsi" w:hAnsiTheme="minorHAnsi" w:cstheme="minorHAnsi"/>
        </w:rPr>
      </w:pPr>
      <w:r>
        <w:rPr>
          <w:rFonts w:asciiTheme="minorHAnsi" w:hAnsiTheme="minorHAnsi" w:cstheme="minorHAnsi"/>
        </w:rPr>
        <w:t xml:space="preserve">Note the indicative 2023/24 to </w:t>
      </w:r>
      <w:r w:rsidR="00AC7433">
        <w:rPr>
          <w:rFonts w:asciiTheme="minorHAnsi" w:hAnsiTheme="minorHAnsi" w:cstheme="minorHAnsi"/>
        </w:rPr>
        <w:t>2026/27 reserve projection (document attached)</w:t>
      </w:r>
      <w:r w:rsidR="00D24360" w:rsidRPr="00F071A2">
        <w:rPr>
          <w:rFonts w:asciiTheme="minorHAnsi" w:hAnsiTheme="minorHAnsi" w:cstheme="minorHAnsi"/>
        </w:rPr>
        <w:t>.</w:t>
      </w:r>
    </w:p>
    <w:p w14:paraId="2E5DDE5D" w14:textId="77777777" w:rsidR="009E36C3" w:rsidRPr="009E36C3" w:rsidRDefault="009E36C3" w:rsidP="009E36C3">
      <w:pPr>
        <w:rPr>
          <w:rFonts w:asciiTheme="minorHAnsi" w:hAnsiTheme="minorHAnsi" w:cstheme="minorHAnsi"/>
          <w:sz w:val="12"/>
          <w:szCs w:val="12"/>
          <w:lang w:eastAsia="en-US"/>
        </w:rPr>
      </w:pPr>
    </w:p>
    <w:p w14:paraId="039A7ECF" w14:textId="77777777" w:rsidR="000A2644" w:rsidRDefault="009B317C" w:rsidP="005949B7">
      <w:pPr>
        <w:rPr>
          <w:rFonts w:asciiTheme="majorHAnsi" w:hAnsiTheme="majorHAnsi" w:cstheme="majorHAnsi"/>
          <w:b/>
          <w:bCs/>
          <w:lang w:eastAsia="en-US"/>
        </w:rPr>
      </w:pPr>
      <w:r w:rsidRPr="005949B7">
        <w:rPr>
          <w:rFonts w:asciiTheme="majorHAnsi" w:hAnsiTheme="majorHAnsi" w:cstheme="majorHAnsi"/>
          <w:b/>
          <w:bCs/>
          <w:lang w:eastAsia="en-US"/>
        </w:rPr>
        <w:t>4</w:t>
      </w:r>
      <w:r w:rsidR="004B1CB8" w:rsidRPr="005949B7">
        <w:rPr>
          <w:rFonts w:asciiTheme="majorHAnsi" w:hAnsiTheme="majorHAnsi" w:cstheme="majorHAnsi"/>
          <w:b/>
          <w:bCs/>
          <w:lang w:eastAsia="en-US"/>
        </w:rPr>
        <w:t xml:space="preserve">.  </w:t>
      </w:r>
      <w:r w:rsidR="000A2644">
        <w:rPr>
          <w:rFonts w:asciiTheme="majorHAnsi" w:hAnsiTheme="majorHAnsi" w:cstheme="majorHAnsi"/>
          <w:b/>
          <w:bCs/>
          <w:lang w:eastAsia="en-US"/>
        </w:rPr>
        <w:t>STRATEGIC PLAN 2024-27</w:t>
      </w:r>
    </w:p>
    <w:p w14:paraId="2D1B8DF0" w14:textId="678F8A64" w:rsidR="005949B7" w:rsidRPr="000A2644" w:rsidRDefault="000A2644" w:rsidP="005949B7">
      <w:pPr>
        <w:rPr>
          <w:rFonts w:asciiTheme="minorHAnsi" w:hAnsiTheme="minorHAnsi" w:cstheme="minorHAnsi"/>
          <w:lang w:eastAsia="en-US"/>
        </w:rPr>
      </w:pPr>
      <w:r w:rsidRPr="000A2644">
        <w:rPr>
          <w:rFonts w:asciiTheme="minorHAnsi" w:hAnsiTheme="minorHAnsi" w:cstheme="minorHAnsi"/>
          <w:lang w:eastAsia="en-US"/>
        </w:rPr>
        <w:t xml:space="preserve">To consider the draft Strategic Plan for 2024-27 and make a recommendation to Full Council. </w:t>
      </w:r>
      <w:r w:rsidRPr="00AB1DCF">
        <w:rPr>
          <w:rFonts w:asciiTheme="minorHAnsi" w:hAnsiTheme="minorHAnsi" w:cstheme="minorHAnsi"/>
          <w:lang w:eastAsia="en-US"/>
        </w:rPr>
        <w:t>Document</w:t>
      </w:r>
      <w:r w:rsidR="00AB1DCF" w:rsidRPr="00AB1DCF">
        <w:rPr>
          <w:rFonts w:asciiTheme="minorHAnsi" w:hAnsiTheme="minorHAnsi" w:cstheme="minorHAnsi"/>
          <w:lang w:eastAsia="en-US"/>
        </w:rPr>
        <w:t xml:space="preserve"> to follow.</w:t>
      </w:r>
    </w:p>
    <w:p w14:paraId="5241034D" w14:textId="77777777" w:rsidR="00097274" w:rsidRPr="00097274" w:rsidRDefault="00097274" w:rsidP="00411B59">
      <w:pPr>
        <w:rPr>
          <w:rFonts w:asciiTheme="minorHAnsi" w:hAnsiTheme="minorHAnsi" w:cstheme="minorHAnsi"/>
          <w:sz w:val="12"/>
          <w:szCs w:val="12"/>
        </w:rPr>
      </w:pPr>
    </w:p>
    <w:p w14:paraId="2A7C64CB" w14:textId="2E61AECD" w:rsidR="00A20981" w:rsidRPr="003510BA" w:rsidRDefault="00AE4D32" w:rsidP="008329E9">
      <w:pPr>
        <w:keepNext/>
        <w:keepLines/>
        <w:outlineLvl w:val="2"/>
        <w:rPr>
          <w:rFonts w:asciiTheme="majorHAnsi" w:hAnsiTheme="majorHAnsi" w:cstheme="majorHAnsi"/>
          <w:b/>
          <w:bCs/>
          <w:lang w:eastAsia="en-US"/>
        </w:rPr>
      </w:pPr>
      <w:r>
        <w:rPr>
          <w:rFonts w:ascii="Calibri Light" w:hAnsi="Calibri Light" w:cs="Calibri Light"/>
          <w:b/>
          <w:bCs/>
          <w:lang w:eastAsia="en-US"/>
        </w:rPr>
        <w:lastRenderedPageBreak/>
        <w:t>5</w:t>
      </w:r>
      <w:r w:rsidR="00A20981" w:rsidRPr="003510BA">
        <w:rPr>
          <w:rFonts w:asciiTheme="majorHAnsi" w:hAnsiTheme="majorHAnsi" w:cstheme="majorHAnsi"/>
          <w:b/>
          <w:bCs/>
          <w:lang w:eastAsia="en-US"/>
        </w:rPr>
        <w:t xml:space="preserve">.  </w:t>
      </w:r>
      <w:r w:rsidR="00DC0071">
        <w:rPr>
          <w:rFonts w:asciiTheme="majorHAnsi" w:hAnsiTheme="majorHAnsi" w:cstheme="majorHAnsi"/>
          <w:b/>
          <w:bCs/>
          <w:lang w:eastAsia="en-US"/>
        </w:rPr>
        <w:t>COMMUNITY DEVELOPMENT BUDGET</w:t>
      </w:r>
    </w:p>
    <w:p w14:paraId="7AD9CE21" w14:textId="5F23AE92" w:rsidR="00A20981" w:rsidRPr="00A20981" w:rsidRDefault="00A20981" w:rsidP="00A20981">
      <w:pPr>
        <w:rPr>
          <w:rFonts w:asciiTheme="minorHAnsi" w:hAnsiTheme="minorHAnsi" w:cstheme="minorHAnsi"/>
          <w:lang w:eastAsia="en-US"/>
        </w:rPr>
      </w:pPr>
      <w:r>
        <w:rPr>
          <w:rFonts w:asciiTheme="minorHAnsi" w:hAnsiTheme="minorHAnsi" w:cstheme="minorHAnsi"/>
          <w:lang w:eastAsia="en-US"/>
        </w:rPr>
        <w:t xml:space="preserve">To </w:t>
      </w:r>
      <w:r w:rsidR="00376ED3">
        <w:rPr>
          <w:rFonts w:asciiTheme="minorHAnsi" w:hAnsiTheme="minorHAnsi" w:cstheme="minorHAnsi"/>
          <w:lang w:eastAsia="en-US"/>
        </w:rPr>
        <w:t xml:space="preserve">consider the detailed breakdown of the </w:t>
      </w:r>
      <w:r w:rsidR="00371064">
        <w:rPr>
          <w:rFonts w:asciiTheme="minorHAnsi" w:hAnsiTheme="minorHAnsi" w:cstheme="minorHAnsi"/>
          <w:lang w:eastAsia="en-US"/>
        </w:rPr>
        <w:t xml:space="preserve">draft </w:t>
      </w:r>
      <w:r w:rsidR="00376ED3">
        <w:rPr>
          <w:rFonts w:asciiTheme="minorHAnsi" w:hAnsiTheme="minorHAnsi" w:cstheme="minorHAnsi"/>
          <w:lang w:eastAsia="en-US"/>
        </w:rPr>
        <w:t xml:space="preserve">Community Development Budget for financial year 2024/25. </w:t>
      </w:r>
      <w:r w:rsidR="00376ED3" w:rsidRPr="008A4B73">
        <w:rPr>
          <w:rFonts w:asciiTheme="minorHAnsi" w:hAnsiTheme="minorHAnsi" w:cstheme="minorHAnsi"/>
          <w:lang w:eastAsia="en-US"/>
        </w:rPr>
        <w:t>Document</w:t>
      </w:r>
      <w:r w:rsidR="008A4B73" w:rsidRPr="008A4B73">
        <w:rPr>
          <w:rFonts w:asciiTheme="minorHAnsi" w:hAnsiTheme="minorHAnsi" w:cstheme="minorHAnsi"/>
          <w:lang w:eastAsia="en-US"/>
        </w:rPr>
        <w:t xml:space="preserve"> attached.</w:t>
      </w:r>
      <w:r w:rsidR="008A4B73">
        <w:rPr>
          <w:rFonts w:asciiTheme="minorHAnsi" w:hAnsiTheme="minorHAnsi" w:cstheme="minorHAnsi"/>
          <w:lang w:eastAsia="en-US"/>
        </w:rPr>
        <w:t xml:space="preserve"> </w:t>
      </w:r>
    </w:p>
    <w:p w14:paraId="06EBADA4" w14:textId="77777777" w:rsidR="00A20981" w:rsidRPr="003510BA" w:rsidRDefault="00A20981" w:rsidP="00CC1A9C">
      <w:pPr>
        <w:pStyle w:val="Heading1"/>
        <w:spacing w:before="0" w:after="0"/>
        <w:rPr>
          <w:rFonts w:asciiTheme="minorHAnsi" w:hAnsiTheme="minorHAnsi" w:cstheme="minorHAnsi"/>
          <w:sz w:val="12"/>
          <w:szCs w:val="12"/>
          <w:lang w:eastAsia="en-US"/>
        </w:rPr>
      </w:pPr>
    </w:p>
    <w:p w14:paraId="54F4C6E3" w14:textId="12F53862" w:rsidR="00290102" w:rsidRDefault="008329E9" w:rsidP="00CC1A9C">
      <w:pPr>
        <w:pStyle w:val="Heading1"/>
        <w:spacing w:before="0" w:after="0"/>
        <w:rPr>
          <w:sz w:val="24"/>
          <w:szCs w:val="24"/>
          <w:lang w:eastAsia="en-US"/>
        </w:rPr>
      </w:pPr>
      <w:r>
        <w:rPr>
          <w:sz w:val="24"/>
          <w:szCs w:val="24"/>
          <w:lang w:eastAsia="en-US"/>
        </w:rPr>
        <w:t>6</w:t>
      </w:r>
      <w:r w:rsidR="00CC50A0">
        <w:rPr>
          <w:sz w:val="24"/>
          <w:szCs w:val="24"/>
          <w:lang w:eastAsia="en-US"/>
        </w:rPr>
        <w:t xml:space="preserve">.  </w:t>
      </w:r>
      <w:r w:rsidR="00DC0071">
        <w:rPr>
          <w:sz w:val="24"/>
          <w:szCs w:val="24"/>
          <w:lang w:eastAsia="en-US"/>
        </w:rPr>
        <w:t>COUNCIL GRANTS</w:t>
      </w:r>
    </w:p>
    <w:p w14:paraId="3FEB9A2A" w14:textId="1358E0FC" w:rsidR="0074639B" w:rsidRDefault="00290102" w:rsidP="00CC1A9C">
      <w:pPr>
        <w:pStyle w:val="Heading1"/>
        <w:spacing w:before="0" w:after="0"/>
        <w:rPr>
          <w:rFonts w:asciiTheme="minorHAnsi" w:hAnsiTheme="minorHAnsi" w:cstheme="minorHAnsi"/>
          <w:b w:val="0"/>
          <w:bCs w:val="0"/>
          <w:sz w:val="24"/>
          <w:szCs w:val="24"/>
          <w:lang w:eastAsia="en-US"/>
        </w:rPr>
      </w:pPr>
      <w:r w:rsidRPr="001E0ABD">
        <w:rPr>
          <w:rFonts w:asciiTheme="minorHAnsi" w:hAnsiTheme="minorHAnsi" w:cstheme="minorHAnsi"/>
          <w:b w:val="0"/>
          <w:bCs w:val="0"/>
          <w:sz w:val="24"/>
          <w:szCs w:val="24"/>
          <w:lang w:eastAsia="en-US"/>
        </w:rPr>
        <w:t xml:space="preserve">To </w:t>
      </w:r>
      <w:r w:rsidR="00DC0071">
        <w:rPr>
          <w:rFonts w:asciiTheme="minorHAnsi" w:hAnsiTheme="minorHAnsi" w:cstheme="minorHAnsi"/>
          <w:b w:val="0"/>
          <w:bCs w:val="0"/>
          <w:sz w:val="24"/>
          <w:szCs w:val="24"/>
          <w:lang w:eastAsia="en-US"/>
        </w:rPr>
        <w:t>consider</w:t>
      </w:r>
      <w:r w:rsidR="00376ED3">
        <w:rPr>
          <w:rFonts w:asciiTheme="minorHAnsi" w:hAnsiTheme="minorHAnsi" w:cstheme="minorHAnsi"/>
          <w:b w:val="0"/>
          <w:bCs w:val="0"/>
          <w:sz w:val="24"/>
          <w:szCs w:val="24"/>
          <w:lang w:eastAsia="en-US"/>
        </w:rPr>
        <w:t xml:space="preserve"> (documents attached)</w:t>
      </w:r>
      <w:r w:rsidR="0074639B">
        <w:rPr>
          <w:rFonts w:asciiTheme="minorHAnsi" w:hAnsiTheme="minorHAnsi" w:cstheme="minorHAnsi"/>
          <w:b w:val="0"/>
          <w:bCs w:val="0"/>
          <w:sz w:val="24"/>
          <w:szCs w:val="24"/>
          <w:lang w:eastAsia="en-US"/>
        </w:rPr>
        <w:t>:</w:t>
      </w:r>
    </w:p>
    <w:p w14:paraId="600127D9" w14:textId="25BAE3E8" w:rsidR="0074639B" w:rsidRDefault="0074639B" w:rsidP="00522A60">
      <w:pPr>
        <w:pStyle w:val="Heading1"/>
        <w:numPr>
          <w:ilvl w:val="0"/>
          <w:numId w:val="51"/>
        </w:numPr>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 xml:space="preserve">A </w:t>
      </w:r>
      <w:r w:rsidR="00290102" w:rsidRPr="001E0ABD">
        <w:rPr>
          <w:rFonts w:asciiTheme="minorHAnsi" w:hAnsiTheme="minorHAnsi" w:cstheme="minorHAnsi"/>
          <w:b w:val="0"/>
          <w:bCs w:val="0"/>
          <w:sz w:val="24"/>
          <w:szCs w:val="24"/>
          <w:lang w:eastAsia="en-US"/>
        </w:rPr>
        <w:t xml:space="preserve">review </w:t>
      </w:r>
      <w:r>
        <w:rPr>
          <w:rFonts w:asciiTheme="minorHAnsi" w:hAnsiTheme="minorHAnsi" w:cstheme="minorHAnsi"/>
          <w:b w:val="0"/>
          <w:bCs w:val="0"/>
          <w:sz w:val="24"/>
          <w:szCs w:val="24"/>
          <w:lang w:eastAsia="en-US"/>
        </w:rPr>
        <w:t>of the Council Grants Policy (previously Comm</w:t>
      </w:r>
      <w:r w:rsidR="00376ED3">
        <w:rPr>
          <w:rFonts w:asciiTheme="minorHAnsi" w:hAnsiTheme="minorHAnsi" w:cstheme="minorHAnsi"/>
          <w:b w:val="0"/>
          <w:bCs w:val="0"/>
          <w:sz w:val="24"/>
          <w:szCs w:val="24"/>
          <w:lang w:eastAsia="en-US"/>
        </w:rPr>
        <w:t>u</w:t>
      </w:r>
      <w:r>
        <w:rPr>
          <w:rFonts w:asciiTheme="minorHAnsi" w:hAnsiTheme="minorHAnsi" w:cstheme="minorHAnsi"/>
          <w:b w:val="0"/>
          <w:bCs w:val="0"/>
          <w:sz w:val="24"/>
          <w:szCs w:val="24"/>
          <w:lang w:eastAsia="en-US"/>
        </w:rPr>
        <w:t>nity Grants Policy); and</w:t>
      </w:r>
    </w:p>
    <w:p w14:paraId="5B38EA66" w14:textId="35248FF2" w:rsidR="00522A60" w:rsidRPr="00522A60" w:rsidRDefault="00522A60" w:rsidP="00522A60">
      <w:pPr>
        <w:pStyle w:val="ListParagraph"/>
        <w:numPr>
          <w:ilvl w:val="0"/>
          <w:numId w:val="51"/>
        </w:numPr>
        <w:rPr>
          <w:rFonts w:asciiTheme="minorHAnsi" w:hAnsiTheme="minorHAnsi" w:cstheme="minorHAnsi"/>
        </w:rPr>
      </w:pPr>
      <w:r>
        <w:rPr>
          <w:rFonts w:asciiTheme="minorHAnsi" w:hAnsiTheme="minorHAnsi" w:cstheme="minorHAnsi"/>
        </w:rPr>
        <w:t xml:space="preserve">A proposed timeline for the </w:t>
      </w:r>
      <w:r w:rsidR="00A27520">
        <w:rPr>
          <w:rFonts w:asciiTheme="minorHAnsi" w:hAnsiTheme="minorHAnsi" w:cstheme="minorHAnsi"/>
        </w:rPr>
        <w:t>awarding of grants (subject to Full Council’s decision on the proposed Community Development Budget</w:t>
      </w:r>
      <w:r w:rsidR="00376ED3">
        <w:rPr>
          <w:rFonts w:asciiTheme="minorHAnsi" w:hAnsiTheme="minorHAnsi" w:cstheme="minorHAnsi"/>
        </w:rPr>
        <w:t>)</w:t>
      </w:r>
      <w:r w:rsidR="00A27520">
        <w:rPr>
          <w:rFonts w:asciiTheme="minorHAnsi" w:hAnsiTheme="minorHAnsi" w:cstheme="minorHAnsi"/>
        </w:rPr>
        <w:t>.</w:t>
      </w:r>
    </w:p>
    <w:p w14:paraId="5C1526B8" w14:textId="77777777" w:rsidR="001E0ABD" w:rsidRPr="001E0ABD" w:rsidRDefault="001E0ABD" w:rsidP="001E0ABD">
      <w:pPr>
        <w:rPr>
          <w:rFonts w:asciiTheme="minorHAnsi" w:hAnsiTheme="minorHAnsi" w:cstheme="minorHAnsi"/>
          <w:sz w:val="12"/>
          <w:szCs w:val="12"/>
          <w:lang w:eastAsia="en-US"/>
        </w:rPr>
      </w:pPr>
    </w:p>
    <w:p w14:paraId="366204F5" w14:textId="09959A50" w:rsidR="00BD7038" w:rsidRDefault="008329E9" w:rsidP="00CC1A9C">
      <w:pPr>
        <w:pStyle w:val="Heading1"/>
        <w:spacing w:before="0" w:after="0"/>
        <w:rPr>
          <w:sz w:val="24"/>
          <w:szCs w:val="24"/>
          <w:lang w:eastAsia="en-US"/>
        </w:rPr>
      </w:pPr>
      <w:r>
        <w:rPr>
          <w:sz w:val="24"/>
          <w:szCs w:val="24"/>
          <w:lang w:eastAsia="en-US"/>
        </w:rPr>
        <w:t>7</w:t>
      </w:r>
      <w:r w:rsidR="00290102">
        <w:rPr>
          <w:sz w:val="24"/>
          <w:szCs w:val="24"/>
          <w:lang w:eastAsia="en-US"/>
        </w:rPr>
        <w:t>.</w:t>
      </w:r>
      <w:r w:rsidR="00BD7038">
        <w:rPr>
          <w:sz w:val="24"/>
          <w:szCs w:val="24"/>
          <w:lang w:eastAsia="en-US"/>
        </w:rPr>
        <w:t xml:space="preserve">  </w:t>
      </w:r>
      <w:r w:rsidR="002068A6">
        <w:rPr>
          <w:sz w:val="24"/>
          <w:szCs w:val="24"/>
          <w:lang w:eastAsia="en-US"/>
        </w:rPr>
        <w:t>C</w:t>
      </w:r>
      <w:r w:rsidR="00C90911">
        <w:rPr>
          <w:sz w:val="24"/>
          <w:szCs w:val="24"/>
          <w:lang w:eastAsia="en-US"/>
        </w:rPr>
        <w:t>OUNCIL RISK ASSESSMENTS</w:t>
      </w:r>
    </w:p>
    <w:p w14:paraId="6C19F372" w14:textId="391D429F" w:rsidR="002068A6" w:rsidRPr="00840343" w:rsidRDefault="00D61A9E" w:rsidP="002068A6">
      <w:pPr>
        <w:rPr>
          <w:rFonts w:asciiTheme="minorHAnsi" w:hAnsiTheme="minorHAnsi" w:cstheme="minorHAnsi"/>
          <w:lang w:eastAsia="en-US"/>
        </w:rPr>
      </w:pPr>
      <w:r w:rsidRPr="00D61A9E">
        <w:rPr>
          <w:rFonts w:asciiTheme="minorHAnsi" w:hAnsiTheme="minorHAnsi" w:cstheme="minorHAnsi"/>
          <w:lang w:eastAsia="en-US"/>
        </w:rPr>
        <w:t>To consider a</w:t>
      </w:r>
      <w:r w:rsidR="00C90911">
        <w:rPr>
          <w:rFonts w:asciiTheme="minorHAnsi" w:hAnsiTheme="minorHAnsi" w:cstheme="minorHAnsi"/>
          <w:lang w:eastAsia="en-US"/>
        </w:rPr>
        <w:t xml:space="preserve"> summary of the Council’s Risk Assessments. </w:t>
      </w:r>
      <w:r w:rsidRPr="00D61A9E">
        <w:rPr>
          <w:rFonts w:asciiTheme="minorHAnsi" w:hAnsiTheme="minorHAnsi" w:cstheme="minorHAnsi"/>
          <w:lang w:eastAsia="en-US"/>
        </w:rPr>
        <w:t>Document</w:t>
      </w:r>
      <w:r w:rsidR="00C90911">
        <w:rPr>
          <w:rFonts w:asciiTheme="minorHAnsi" w:hAnsiTheme="minorHAnsi" w:cstheme="minorHAnsi"/>
          <w:lang w:eastAsia="en-US"/>
        </w:rPr>
        <w:t xml:space="preserve"> attached</w:t>
      </w:r>
      <w:r w:rsidR="00A90057">
        <w:rPr>
          <w:rFonts w:asciiTheme="minorHAnsi" w:hAnsiTheme="minorHAnsi" w:cstheme="minorHAnsi"/>
          <w:lang w:eastAsia="en-US"/>
        </w:rPr>
        <w:t>.</w:t>
      </w:r>
    </w:p>
    <w:p w14:paraId="6238927E" w14:textId="77777777" w:rsidR="00BD7038" w:rsidRPr="00840343" w:rsidRDefault="00BD7038" w:rsidP="00CC1A9C">
      <w:pPr>
        <w:pStyle w:val="Heading1"/>
        <w:spacing w:before="0" w:after="0"/>
        <w:rPr>
          <w:rFonts w:asciiTheme="minorHAnsi" w:hAnsiTheme="minorHAnsi" w:cstheme="minorHAnsi"/>
          <w:sz w:val="12"/>
          <w:szCs w:val="12"/>
          <w:lang w:eastAsia="en-US"/>
        </w:rPr>
      </w:pPr>
    </w:p>
    <w:p w14:paraId="4F2D8A31" w14:textId="0BCD812D" w:rsidR="003A583F" w:rsidRDefault="00A90057" w:rsidP="00CC1A9C">
      <w:pPr>
        <w:pStyle w:val="Heading1"/>
        <w:spacing w:before="0" w:after="0"/>
        <w:rPr>
          <w:sz w:val="24"/>
          <w:szCs w:val="24"/>
          <w:lang w:eastAsia="en-US"/>
        </w:rPr>
      </w:pPr>
      <w:r>
        <w:rPr>
          <w:sz w:val="24"/>
          <w:szCs w:val="24"/>
          <w:lang w:eastAsia="en-US"/>
        </w:rPr>
        <w:t xml:space="preserve">8.  </w:t>
      </w:r>
      <w:r w:rsidR="003A583F">
        <w:rPr>
          <w:sz w:val="24"/>
          <w:szCs w:val="24"/>
          <w:lang w:eastAsia="en-US"/>
        </w:rPr>
        <w:t>PENSIONS DISCRETION POLICY</w:t>
      </w:r>
    </w:p>
    <w:p w14:paraId="314A81E8" w14:textId="1100C54D" w:rsidR="003A583F" w:rsidRPr="00A6717E" w:rsidRDefault="00116C06" w:rsidP="00CC1A9C">
      <w:pPr>
        <w:pStyle w:val="Heading1"/>
        <w:spacing w:before="0" w:after="0"/>
        <w:rPr>
          <w:rFonts w:asciiTheme="minorHAnsi" w:hAnsiTheme="minorHAnsi" w:cstheme="minorHAnsi"/>
          <w:b w:val="0"/>
          <w:bCs w:val="0"/>
          <w:sz w:val="24"/>
          <w:szCs w:val="24"/>
          <w:lang w:eastAsia="en-US"/>
        </w:rPr>
      </w:pPr>
      <w:r w:rsidRPr="00A6717E">
        <w:rPr>
          <w:rFonts w:asciiTheme="minorHAnsi" w:hAnsiTheme="minorHAnsi" w:cstheme="minorHAnsi"/>
          <w:b w:val="0"/>
          <w:bCs w:val="0"/>
          <w:sz w:val="24"/>
          <w:szCs w:val="24"/>
          <w:lang w:eastAsia="en-US"/>
        </w:rPr>
        <w:t xml:space="preserve">To consider a </w:t>
      </w:r>
      <w:r w:rsidR="00A6717E" w:rsidRPr="00A6717E">
        <w:rPr>
          <w:rFonts w:asciiTheme="minorHAnsi" w:hAnsiTheme="minorHAnsi" w:cstheme="minorHAnsi"/>
          <w:b w:val="0"/>
          <w:bCs w:val="0"/>
          <w:sz w:val="24"/>
          <w:szCs w:val="24"/>
          <w:lang w:eastAsia="en-US"/>
        </w:rPr>
        <w:t xml:space="preserve">Pensions Discretion Policy for staff. Document attached. </w:t>
      </w:r>
    </w:p>
    <w:p w14:paraId="74674807" w14:textId="77777777" w:rsidR="00A6717E" w:rsidRPr="00A6717E" w:rsidRDefault="00A6717E" w:rsidP="00A6717E">
      <w:pPr>
        <w:rPr>
          <w:rFonts w:asciiTheme="minorHAnsi" w:hAnsiTheme="minorHAnsi" w:cstheme="minorHAnsi"/>
          <w:sz w:val="12"/>
          <w:szCs w:val="12"/>
          <w:lang w:eastAsia="en-US"/>
        </w:rPr>
      </w:pPr>
    </w:p>
    <w:p w14:paraId="486C27E6" w14:textId="3281BC6D" w:rsidR="003A583F" w:rsidRDefault="003A583F" w:rsidP="00CC1A9C">
      <w:pPr>
        <w:pStyle w:val="Heading1"/>
        <w:spacing w:before="0" w:after="0"/>
        <w:rPr>
          <w:sz w:val="24"/>
          <w:szCs w:val="24"/>
          <w:lang w:eastAsia="en-US"/>
        </w:rPr>
      </w:pPr>
      <w:r>
        <w:rPr>
          <w:sz w:val="24"/>
          <w:szCs w:val="24"/>
          <w:lang w:eastAsia="en-US"/>
        </w:rPr>
        <w:t xml:space="preserve">9.  </w:t>
      </w:r>
      <w:r w:rsidR="00FA7952">
        <w:rPr>
          <w:sz w:val="24"/>
          <w:szCs w:val="24"/>
          <w:lang w:eastAsia="en-US"/>
        </w:rPr>
        <w:t>BUILDING CONDITIONS SURVEY</w:t>
      </w:r>
    </w:p>
    <w:p w14:paraId="5C3110CD" w14:textId="674C1525" w:rsidR="00BD7038" w:rsidRPr="00840343" w:rsidRDefault="00840343" w:rsidP="00CC1A9C">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 xml:space="preserve">To </w:t>
      </w:r>
      <w:r w:rsidR="00FA7952">
        <w:rPr>
          <w:rFonts w:asciiTheme="minorHAnsi" w:hAnsiTheme="minorHAnsi" w:cstheme="minorHAnsi"/>
          <w:b w:val="0"/>
          <w:bCs w:val="0"/>
          <w:sz w:val="24"/>
          <w:szCs w:val="24"/>
          <w:lang w:eastAsia="en-US"/>
        </w:rPr>
        <w:t>consider the requirement for a building conditions survey on</w:t>
      </w:r>
      <w:r w:rsidR="004E5166">
        <w:rPr>
          <w:rFonts w:asciiTheme="minorHAnsi" w:hAnsiTheme="minorHAnsi" w:cstheme="minorHAnsi"/>
          <w:b w:val="0"/>
          <w:bCs w:val="0"/>
          <w:sz w:val="24"/>
          <w:szCs w:val="24"/>
          <w:lang w:eastAsia="en-US"/>
        </w:rPr>
        <w:t xml:space="preserve"> a 5-yearly basis. </w:t>
      </w:r>
      <w:r w:rsidRPr="00840343">
        <w:rPr>
          <w:rFonts w:asciiTheme="minorHAnsi" w:hAnsiTheme="minorHAnsi" w:cstheme="minorHAnsi"/>
          <w:b w:val="0"/>
          <w:bCs w:val="0"/>
          <w:sz w:val="24"/>
          <w:szCs w:val="24"/>
          <w:lang w:eastAsia="en-US"/>
        </w:rPr>
        <w:t>Verbal update</w:t>
      </w:r>
      <w:r w:rsidR="005C4EFD">
        <w:rPr>
          <w:rFonts w:asciiTheme="minorHAnsi" w:hAnsiTheme="minorHAnsi" w:cstheme="minorHAnsi"/>
          <w:b w:val="0"/>
          <w:bCs w:val="0"/>
          <w:sz w:val="24"/>
          <w:szCs w:val="24"/>
          <w:lang w:eastAsia="en-US"/>
        </w:rPr>
        <w:t>.</w:t>
      </w:r>
    </w:p>
    <w:p w14:paraId="2E2CFF5B" w14:textId="77777777" w:rsidR="00840343" w:rsidRPr="00840343" w:rsidRDefault="00840343" w:rsidP="00840343">
      <w:pPr>
        <w:rPr>
          <w:rFonts w:asciiTheme="minorHAnsi" w:hAnsiTheme="minorHAnsi" w:cstheme="minorHAnsi"/>
          <w:sz w:val="12"/>
          <w:szCs w:val="12"/>
          <w:lang w:eastAsia="en-US"/>
        </w:rPr>
      </w:pPr>
    </w:p>
    <w:p w14:paraId="2D9755B6" w14:textId="41B6271C" w:rsidR="00DB1FE0" w:rsidRDefault="00A6717E" w:rsidP="00870428">
      <w:pPr>
        <w:rPr>
          <w:rFonts w:asciiTheme="majorHAnsi" w:hAnsiTheme="majorHAnsi" w:cstheme="majorHAnsi"/>
          <w:lang w:eastAsia="en-US"/>
        </w:rPr>
      </w:pPr>
      <w:r>
        <w:rPr>
          <w:rFonts w:asciiTheme="majorHAnsi" w:hAnsiTheme="majorHAnsi" w:cstheme="majorHAnsi"/>
          <w:b/>
          <w:bCs/>
          <w:lang w:eastAsia="en-US"/>
        </w:rPr>
        <w:t>10</w:t>
      </w:r>
      <w:r w:rsidR="00BD7038" w:rsidRPr="004E5166">
        <w:rPr>
          <w:rFonts w:asciiTheme="majorHAnsi" w:hAnsiTheme="majorHAnsi" w:cstheme="majorHAnsi"/>
          <w:b/>
          <w:bCs/>
          <w:lang w:eastAsia="en-US"/>
        </w:rPr>
        <w:t>.</w:t>
      </w:r>
      <w:r w:rsidR="00513B16">
        <w:rPr>
          <w:rFonts w:asciiTheme="majorHAnsi" w:hAnsiTheme="majorHAnsi" w:cstheme="majorHAnsi"/>
          <w:b/>
          <w:bCs/>
          <w:lang w:eastAsia="en-US"/>
        </w:rPr>
        <w:t xml:space="preserve">  FIXED ASSET REGISTER</w:t>
      </w:r>
      <w:r w:rsidR="00513B16">
        <w:rPr>
          <w:rFonts w:asciiTheme="majorHAnsi" w:hAnsiTheme="majorHAnsi" w:cstheme="majorHAnsi"/>
          <w:b/>
          <w:bCs/>
          <w:lang w:eastAsia="en-US"/>
        </w:rPr>
        <w:tab/>
      </w:r>
      <w:r w:rsidR="00BD7038" w:rsidRPr="004E5166">
        <w:rPr>
          <w:rFonts w:asciiTheme="majorHAnsi" w:hAnsiTheme="majorHAnsi" w:cstheme="majorHAnsi"/>
          <w:lang w:eastAsia="en-US"/>
        </w:rPr>
        <w:t xml:space="preserve">  </w:t>
      </w:r>
    </w:p>
    <w:p w14:paraId="5EA0E0C9" w14:textId="3385CEEC" w:rsidR="00DB1FE0" w:rsidRDefault="00513B16" w:rsidP="00870428">
      <w:pPr>
        <w:rPr>
          <w:rFonts w:asciiTheme="minorHAnsi" w:hAnsiTheme="minorHAnsi" w:cstheme="minorHAnsi"/>
          <w:lang w:eastAsia="en-US"/>
        </w:rPr>
      </w:pPr>
      <w:r>
        <w:rPr>
          <w:rFonts w:asciiTheme="minorHAnsi" w:hAnsiTheme="minorHAnsi" w:cstheme="minorHAnsi"/>
          <w:lang w:eastAsia="en-US"/>
        </w:rPr>
        <w:t xml:space="preserve">To note the Council’s Fixed Asset </w:t>
      </w:r>
      <w:r w:rsidR="005004BE">
        <w:rPr>
          <w:rFonts w:asciiTheme="minorHAnsi" w:hAnsiTheme="minorHAnsi" w:cstheme="minorHAnsi"/>
          <w:lang w:eastAsia="en-US"/>
        </w:rPr>
        <w:t>Register. Document attached.</w:t>
      </w:r>
    </w:p>
    <w:p w14:paraId="13F286B2" w14:textId="77777777" w:rsidR="005004BE" w:rsidRPr="005004BE" w:rsidRDefault="005004BE" w:rsidP="00870428">
      <w:pPr>
        <w:rPr>
          <w:rFonts w:asciiTheme="minorHAnsi" w:hAnsiTheme="minorHAnsi" w:cstheme="minorHAnsi"/>
          <w:sz w:val="12"/>
          <w:szCs w:val="12"/>
          <w:lang w:eastAsia="en-US"/>
        </w:rPr>
      </w:pPr>
    </w:p>
    <w:p w14:paraId="34333AF1" w14:textId="23326723" w:rsidR="00870428" w:rsidRPr="004E5166" w:rsidRDefault="00DB1FE0" w:rsidP="00870428">
      <w:pPr>
        <w:rPr>
          <w:rFonts w:asciiTheme="majorHAnsi" w:hAnsiTheme="majorHAnsi" w:cstheme="majorHAnsi"/>
          <w:b/>
          <w:bCs/>
          <w:lang w:eastAsia="en-US"/>
        </w:rPr>
      </w:pPr>
      <w:r w:rsidRPr="00DB1FE0">
        <w:rPr>
          <w:rFonts w:asciiTheme="majorHAnsi" w:hAnsiTheme="majorHAnsi" w:cstheme="majorHAnsi"/>
          <w:b/>
          <w:bCs/>
          <w:lang w:eastAsia="en-US"/>
        </w:rPr>
        <w:t>1</w:t>
      </w:r>
      <w:r w:rsidR="00A6717E">
        <w:rPr>
          <w:rFonts w:asciiTheme="majorHAnsi" w:hAnsiTheme="majorHAnsi" w:cstheme="majorHAnsi"/>
          <w:b/>
          <w:bCs/>
          <w:lang w:eastAsia="en-US"/>
        </w:rPr>
        <w:t>1</w:t>
      </w:r>
      <w:r w:rsidRPr="00DB1FE0">
        <w:rPr>
          <w:rFonts w:asciiTheme="majorHAnsi" w:hAnsiTheme="majorHAnsi" w:cstheme="majorHAnsi"/>
          <w:b/>
          <w:bCs/>
          <w:lang w:eastAsia="en-US"/>
        </w:rPr>
        <w:t>.</w:t>
      </w:r>
      <w:r>
        <w:rPr>
          <w:rFonts w:asciiTheme="majorHAnsi" w:hAnsiTheme="majorHAnsi" w:cstheme="majorHAnsi"/>
          <w:lang w:eastAsia="en-US"/>
        </w:rPr>
        <w:t xml:space="preserve">  </w:t>
      </w:r>
      <w:r w:rsidR="00870428" w:rsidRPr="004E5166">
        <w:rPr>
          <w:rFonts w:asciiTheme="majorHAnsi" w:hAnsiTheme="majorHAnsi" w:cstheme="majorHAnsi"/>
          <w:b/>
          <w:bCs/>
          <w:lang w:eastAsia="en-US"/>
        </w:rPr>
        <w:t>ARTS AND EVENTS WORKING GROUP</w:t>
      </w:r>
    </w:p>
    <w:p w14:paraId="2C68FD54" w14:textId="26F83189" w:rsidR="00870428" w:rsidRPr="00A20981" w:rsidRDefault="00870428" w:rsidP="00870428">
      <w:pPr>
        <w:rPr>
          <w:rFonts w:asciiTheme="minorHAnsi" w:hAnsiTheme="minorHAnsi" w:cstheme="minorHAnsi"/>
          <w:lang w:eastAsia="en-US"/>
        </w:rPr>
      </w:pPr>
      <w:r>
        <w:rPr>
          <w:rFonts w:asciiTheme="minorHAnsi" w:hAnsiTheme="minorHAnsi" w:cstheme="minorHAnsi"/>
          <w:lang w:eastAsia="en-US"/>
        </w:rPr>
        <w:t xml:space="preserve">To note the minutes of the Arts and Events Working Group held on </w:t>
      </w:r>
      <w:r w:rsidR="001A5B9B">
        <w:rPr>
          <w:rFonts w:asciiTheme="minorHAnsi" w:hAnsiTheme="minorHAnsi" w:cstheme="minorHAnsi"/>
          <w:lang w:eastAsia="en-US"/>
        </w:rPr>
        <w:t>24</w:t>
      </w:r>
      <w:r w:rsidRPr="003510BA">
        <w:rPr>
          <w:rFonts w:asciiTheme="minorHAnsi" w:hAnsiTheme="minorHAnsi" w:cstheme="minorHAnsi"/>
          <w:vertAlign w:val="superscript"/>
          <w:lang w:eastAsia="en-US"/>
        </w:rPr>
        <w:t>th</w:t>
      </w:r>
      <w:r>
        <w:rPr>
          <w:rFonts w:asciiTheme="minorHAnsi" w:hAnsiTheme="minorHAnsi" w:cstheme="minorHAnsi"/>
          <w:lang w:eastAsia="en-US"/>
        </w:rPr>
        <w:t xml:space="preserve"> </w:t>
      </w:r>
      <w:r w:rsidR="001A5B9B">
        <w:rPr>
          <w:rFonts w:asciiTheme="minorHAnsi" w:hAnsiTheme="minorHAnsi" w:cstheme="minorHAnsi"/>
          <w:lang w:eastAsia="en-US"/>
        </w:rPr>
        <w:t>Janu</w:t>
      </w:r>
      <w:r w:rsidR="00446130">
        <w:rPr>
          <w:rFonts w:asciiTheme="minorHAnsi" w:hAnsiTheme="minorHAnsi" w:cstheme="minorHAnsi"/>
          <w:lang w:eastAsia="en-US"/>
        </w:rPr>
        <w:t>a</w:t>
      </w:r>
      <w:r w:rsidR="001A5B9B">
        <w:rPr>
          <w:rFonts w:asciiTheme="minorHAnsi" w:hAnsiTheme="minorHAnsi" w:cstheme="minorHAnsi"/>
          <w:lang w:eastAsia="en-US"/>
        </w:rPr>
        <w:t>ry</w:t>
      </w:r>
      <w:r>
        <w:rPr>
          <w:rFonts w:asciiTheme="minorHAnsi" w:hAnsiTheme="minorHAnsi" w:cstheme="minorHAnsi"/>
          <w:lang w:eastAsia="en-US"/>
        </w:rPr>
        <w:t>. Document attached.</w:t>
      </w:r>
    </w:p>
    <w:p w14:paraId="49476A1E" w14:textId="684848CD" w:rsidR="00DB1FE0" w:rsidRPr="00DB1FE0" w:rsidRDefault="00DB1FE0" w:rsidP="00DB1FE0">
      <w:pPr>
        <w:rPr>
          <w:rFonts w:asciiTheme="minorHAnsi" w:hAnsiTheme="minorHAnsi" w:cstheme="minorHAnsi"/>
          <w:sz w:val="12"/>
          <w:szCs w:val="12"/>
          <w:lang w:eastAsia="en-US"/>
        </w:rPr>
      </w:pPr>
    </w:p>
    <w:p w14:paraId="4F68E0E9" w14:textId="4CC6CB1A" w:rsidR="00F1222C" w:rsidRPr="00E67BE5" w:rsidRDefault="00DB1FE0" w:rsidP="00CC1A9C">
      <w:pPr>
        <w:pStyle w:val="Heading1"/>
        <w:spacing w:before="0" w:after="0"/>
        <w:rPr>
          <w:sz w:val="24"/>
          <w:szCs w:val="24"/>
          <w:lang w:eastAsia="en-US"/>
        </w:rPr>
      </w:pPr>
      <w:r>
        <w:rPr>
          <w:sz w:val="24"/>
          <w:szCs w:val="24"/>
          <w:lang w:eastAsia="en-US"/>
        </w:rPr>
        <w:t>1</w:t>
      </w:r>
      <w:r w:rsidR="00A6717E">
        <w:rPr>
          <w:sz w:val="24"/>
          <w:szCs w:val="24"/>
          <w:lang w:eastAsia="en-US"/>
        </w:rPr>
        <w:t>2</w:t>
      </w:r>
      <w:r>
        <w:rPr>
          <w:sz w:val="24"/>
          <w:szCs w:val="24"/>
          <w:lang w:eastAsia="en-US"/>
        </w:rPr>
        <w:t xml:space="preserve">.  </w:t>
      </w:r>
      <w:r w:rsidR="00F1222C" w:rsidRPr="00E67BE5">
        <w:rPr>
          <w:sz w:val="24"/>
          <w:szCs w:val="24"/>
          <w:lang w:eastAsia="en-US"/>
        </w:rPr>
        <w:t>DATE OF NEXT MEETING</w:t>
      </w:r>
    </w:p>
    <w:p w14:paraId="35B2B9F9" w14:textId="65E41B34"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446E45">
        <w:rPr>
          <w:rFonts w:asciiTheme="minorHAnsi" w:eastAsia="Calibri" w:hAnsiTheme="minorHAnsi" w:cstheme="minorHAnsi"/>
          <w:lang w:eastAsia="en-US"/>
        </w:rPr>
        <w:t>1</w:t>
      </w:r>
      <w:r w:rsidR="00AB66C3">
        <w:rPr>
          <w:rFonts w:asciiTheme="minorHAnsi" w:eastAsia="Calibri" w:hAnsiTheme="minorHAnsi" w:cstheme="minorHAnsi"/>
          <w:lang w:eastAsia="en-US"/>
        </w:rPr>
        <w:t>1</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AB66C3">
        <w:rPr>
          <w:rFonts w:asciiTheme="minorHAnsi" w:eastAsia="Calibri" w:hAnsiTheme="minorHAnsi" w:cstheme="minorHAnsi"/>
          <w:lang w:eastAsia="en-US"/>
        </w:rPr>
        <w:t>March</w:t>
      </w:r>
      <w:r w:rsidR="00011DDD">
        <w:rPr>
          <w:rFonts w:asciiTheme="minorHAnsi" w:eastAsia="Calibri" w:hAnsiTheme="minorHAnsi" w:cstheme="minorHAnsi"/>
          <w:lang w:eastAsia="en-US"/>
        </w:rPr>
        <w:t xml:space="preserve"> 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6CB5311D" w:rsidR="0048147F" w:rsidRPr="00E67BE5" w:rsidRDefault="00A90057" w:rsidP="00A46B93">
      <w:pPr>
        <w:pStyle w:val="Heading1"/>
        <w:spacing w:before="0" w:after="0"/>
        <w:rPr>
          <w:sz w:val="24"/>
          <w:szCs w:val="24"/>
          <w:lang w:eastAsia="en-US"/>
        </w:rPr>
      </w:pPr>
      <w:r>
        <w:rPr>
          <w:sz w:val="24"/>
          <w:szCs w:val="24"/>
          <w:lang w:eastAsia="en-US"/>
        </w:rPr>
        <w:t>1</w:t>
      </w:r>
      <w:r w:rsidR="00A6717E">
        <w:rPr>
          <w:sz w:val="24"/>
          <w:szCs w:val="24"/>
          <w:lang w:eastAsia="en-US"/>
        </w:rPr>
        <w:t>3</w:t>
      </w:r>
      <w:r w:rsidR="00DB1FE0">
        <w:rPr>
          <w:sz w:val="24"/>
          <w:szCs w:val="24"/>
          <w:lang w:eastAsia="en-US"/>
        </w:rPr>
        <w:t>.</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31E07954" w14:textId="391D99DE"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8F5734">
        <w:rPr>
          <w:rFonts w:asciiTheme="minorHAnsi" w:hAnsiTheme="minorHAnsi" w:cstheme="minorHAnsi"/>
          <w:lang w:eastAsia="en-US"/>
        </w:rPr>
        <w:t>January</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bookmarkStart w:id="2" w:name="_Hlk118886312"/>
    </w:p>
    <w:p w14:paraId="527E2494" w14:textId="77777777" w:rsidR="00E10E09" w:rsidRPr="00E10E09" w:rsidRDefault="00E10E09" w:rsidP="00E10E09">
      <w:pPr>
        <w:rPr>
          <w:rFonts w:asciiTheme="minorHAnsi" w:hAnsiTheme="minorHAnsi" w:cstheme="minorHAnsi"/>
          <w:sz w:val="12"/>
          <w:szCs w:val="12"/>
          <w:lang w:eastAsia="en-US"/>
        </w:rPr>
      </w:pPr>
    </w:p>
    <w:p w14:paraId="146077CC" w14:textId="2E842893" w:rsidR="005C3036" w:rsidRDefault="00233AF9" w:rsidP="00D251FA">
      <w:pPr>
        <w:pStyle w:val="Heading1"/>
        <w:spacing w:before="0" w:after="0"/>
        <w:rPr>
          <w:sz w:val="24"/>
          <w:szCs w:val="24"/>
          <w:lang w:eastAsia="en-US"/>
        </w:rPr>
      </w:pPr>
      <w:r>
        <w:rPr>
          <w:sz w:val="24"/>
          <w:szCs w:val="24"/>
          <w:lang w:eastAsia="en-US"/>
        </w:rPr>
        <w:t>1</w:t>
      </w:r>
      <w:r w:rsidR="00A6717E">
        <w:rPr>
          <w:sz w:val="24"/>
          <w:szCs w:val="24"/>
          <w:lang w:eastAsia="en-US"/>
        </w:rPr>
        <w:t>4</w:t>
      </w:r>
      <w:r>
        <w:rPr>
          <w:sz w:val="24"/>
          <w:szCs w:val="24"/>
          <w:lang w:eastAsia="en-US"/>
        </w:rPr>
        <w:t xml:space="preserve">.  </w:t>
      </w:r>
      <w:r w:rsidR="00E443A9">
        <w:rPr>
          <w:sz w:val="24"/>
          <w:szCs w:val="24"/>
          <w:lang w:eastAsia="en-US"/>
        </w:rPr>
        <w:t>TOTNES GARDENS</w:t>
      </w:r>
    </w:p>
    <w:p w14:paraId="00EC544A" w14:textId="2CCCF656" w:rsidR="00ED208B" w:rsidRPr="00ED208B" w:rsidRDefault="00ED208B" w:rsidP="00D251FA">
      <w:pPr>
        <w:pStyle w:val="Heading1"/>
        <w:spacing w:before="0" w:after="0"/>
        <w:rPr>
          <w:rFonts w:asciiTheme="minorHAnsi" w:hAnsiTheme="minorHAnsi" w:cstheme="minorHAnsi"/>
          <w:b w:val="0"/>
          <w:bCs w:val="0"/>
          <w:sz w:val="24"/>
          <w:szCs w:val="24"/>
          <w:lang w:eastAsia="en-US"/>
        </w:rPr>
      </w:pPr>
      <w:r w:rsidRPr="00ED208B">
        <w:rPr>
          <w:rFonts w:asciiTheme="minorHAnsi" w:hAnsiTheme="minorHAnsi" w:cstheme="minorHAnsi"/>
          <w:b w:val="0"/>
          <w:bCs w:val="0"/>
          <w:sz w:val="24"/>
          <w:szCs w:val="24"/>
          <w:lang w:eastAsia="en-US"/>
        </w:rPr>
        <w:t xml:space="preserve">To consider </w:t>
      </w:r>
      <w:r w:rsidR="00D86602">
        <w:rPr>
          <w:rFonts w:asciiTheme="minorHAnsi" w:hAnsiTheme="minorHAnsi" w:cstheme="minorHAnsi"/>
          <w:b w:val="0"/>
          <w:bCs w:val="0"/>
          <w:sz w:val="24"/>
          <w:szCs w:val="24"/>
          <w:lang w:eastAsia="en-US"/>
        </w:rPr>
        <w:t xml:space="preserve">purchasing the services of Totnes Garden for </w:t>
      </w:r>
      <w:r w:rsidR="003A799F">
        <w:rPr>
          <w:rFonts w:asciiTheme="minorHAnsi" w:hAnsiTheme="minorHAnsi" w:cstheme="minorHAnsi"/>
          <w:b w:val="0"/>
          <w:bCs w:val="0"/>
          <w:sz w:val="24"/>
          <w:szCs w:val="24"/>
          <w:lang w:eastAsia="en-US"/>
        </w:rPr>
        <w:t xml:space="preserve">annual maintenance of spaces in the town </w:t>
      </w:r>
      <w:r w:rsidRPr="00ED208B">
        <w:rPr>
          <w:rFonts w:asciiTheme="minorHAnsi" w:hAnsiTheme="minorHAnsi" w:cstheme="minorHAnsi"/>
          <w:b w:val="0"/>
          <w:bCs w:val="0"/>
          <w:sz w:val="24"/>
          <w:szCs w:val="24"/>
          <w:lang w:eastAsia="en-US"/>
        </w:rPr>
        <w:t>(</w:t>
      </w:r>
      <w:r w:rsidR="003A799F">
        <w:rPr>
          <w:rFonts w:asciiTheme="minorHAnsi" w:hAnsiTheme="minorHAnsi" w:cstheme="minorHAnsi"/>
          <w:b w:val="0"/>
          <w:bCs w:val="0"/>
          <w:sz w:val="24"/>
          <w:szCs w:val="24"/>
          <w:lang w:eastAsia="en-US"/>
        </w:rPr>
        <w:t>financial</w:t>
      </w:r>
      <w:r w:rsidRPr="00ED208B">
        <w:rPr>
          <w:rFonts w:asciiTheme="minorHAnsi" w:hAnsiTheme="minorHAnsi" w:cstheme="minorHAnsi"/>
          <w:b w:val="0"/>
          <w:bCs w:val="0"/>
          <w:sz w:val="24"/>
          <w:szCs w:val="24"/>
          <w:lang w:eastAsia="en-US"/>
        </w:rPr>
        <w:t>). Document attached.</w:t>
      </w:r>
    </w:p>
    <w:p w14:paraId="32F5C9CB" w14:textId="77777777" w:rsidR="002B5035" w:rsidRPr="002B5035" w:rsidRDefault="002B5035" w:rsidP="002B5035">
      <w:pPr>
        <w:rPr>
          <w:rFonts w:asciiTheme="minorHAnsi" w:hAnsiTheme="minorHAnsi" w:cstheme="minorHAnsi"/>
          <w:sz w:val="12"/>
          <w:szCs w:val="12"/>
          <w:lang w:eastAsia="en-US"/>
        </w:rPr>
      </w:pPr>
    </w:p>
    <w:p w14:paraId="7D8C77B6" w14:textId="131D0514" w:rsidR="008E49EB" w:rsidRPr="00A46B93" w:rsidRDefault="002B5035" w:rsidP="00D251FA">
      <w:pPr>
        <w:pStyle w:val="Heading1"/>
        <w:spacing w:before="0" w:after="0"/>
        <w:rPr>
          <w:sz w:val="24"/>
          <w:szCs w:val="24"/>
          <w:lang w:eastAsia="en-US"/>
        </w:rPr>
      </w:pPr>
      <w:r>
        <w:rPr>
          <w:sz w:val="24"/>
          <w:szCs w:val="24"/>
          <w:lang w:eastAsia="en-US"/>
        </w:rPr>
        <w:t>1</w:t>
      </w:r>
      <w:r w:rsidR="00A6717E">
        <w:rPr>
          <w:sz w:val="24"/>
          <w:szCs w:val="24"/>
          <w:lang w:eastAsia="en-US"/>
        </w:rPr>
        <w:t>5</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49761681" w:rsidR="00650135" w:rsidRDefault="008C66FC" w:rsidP="00D251FA">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r w:rsidR="00EA0ECE">
        <w:rPr>
          <w:rFonts w:asciiTheme="minorHAnsi" w:hAnsiTheme="minorHAnsi" w:cstheme="minorHAnsi"/>
          <w:lang w:eastAsia="en-US"/>
        </w:rPr>
        <w:t>, including</w:t>
      </w:r>
      <w:r w:rsidR="000347C2">
        <w:rPr>
          <w:rFonts w:asciiTheme="minorHAnsi" w:hAnsiTheme="minorHAnsi" w:cstheme="minorHAnsi"/>
          <w:lang w:eastAsia="en-US"/>
        </w:rPr>
        <w:t>:</w:t>
      </w:r>
    </w:p>
    <w:p w14:paraId="0F2792D5" w14:textId="2CD51FAB" w:rsidR="000347C2" w:rsidRPr="000347C2" w:rsidRDefault="00386701" w:rsidP="000347C2">
      <w:pPr>
        <w:pStyle w:val="ListParagraph"/>
        <w:keepNext/>
        <w:keepLines/>
        <w:numPr>
          <w:ilvl w:val="0"/>
          <w:numId w:val="48"/>
        </w:numPr>
        <w:outlineLvl w:val="2"/>
        <w:rPr>
          <w:rFonts w:asciiTheme="minorHAnsi" w:hAnsiTheme="minorHAnsi" w:cstheme="minorHAnsi"/>
        </w:rPr>
      </w:pPr>
      <w:r>
        <w:rPr>
          <w:rFonts w:asciiTheme="minorHAnsi" w:hAnsiTheme="minorHAnsi" w:cstheme="minorHAnsi"/>
        </w:rPr>
        <w:t>A work experience request</w:t>
      </w:r>
      <w:r w:rsidR="00C63827">
        <w:rPr>
          <w:rFonts w:asciiTheme="minorHAnsi" w:hAnsiTheme="minorHAnsi" w:cstheme="minorHAnsi"/>
        </w:rPr>
        <w:t xml:space="preserve"> (verbal update)</w:t>
      </w:r>
      <w:r>
        <w:rPr>
          <w:rFonts w:asciiTheme="minorHAnsi" w:hAnsiTheme="minorHAnsi" w:cstheme="minorHAnsi"/>
        </w:rPr>
        <w:t xml:space="preserve">. </w:t>
      </w:r>
    </w:p>
    <w:bookmarkEnd w:id="2"/>
    <w:bookmarkEnd w:id="3"/>
    <w:p w14:paraId="2CB85196" w14:textId="77777777" w:rsidR="00573FCC" w:rsidRPr="00BE0381" w:rsidRDefault="00573FCC" w:rsidP="00F1222C">
      <w:pPr>
        <w:spacing w:line="259" w:lineRule="auto"/>
        <w:rPr>
          <w:rFonts w:ascii="Calibri" w:eastAsia="Calibri" w:hAnsi="Calibri" w:cs="Calibri"/>
          <w:sz w:val="12"/>
          <w:szCs w:val="12"/>
          <w:lang w:eastAsia="en-US"/>
        </w:rPr>
      </w:pPr>
    </w:p>
    <w:p w14:paraId="2F7B2CC8" w14:textId="77777777" w:rsidR="006D499A" w:rsidRDefault="006D499A" w:rsidP="00F1222C">
      <w:pPr>
        <w:spacing w:line="259" w:lineRule="auto"/>
        <w:rPr>
          <w:rFonts w:ascii="Calibri" w:eastAsia="Calibri" w:hAnsi="Calibri" w:cs="Calibri"/>
          <w:lang w:eastAsia="en-US"/>
        </w:rPr>
      </w:pPr>
    </w:p>
    <w:p w14:paraId="1701DD71" w14:textId="39506E66" w:rsidR="00F1222C" w:rsidRPr="00101277" w:rsidRDefault="00C10924" w:rsidP="00F1222C">
      <w:pPr>
        <w:spacing w:line="259" w:lineRule="auto"/>
        <w:rPr>
          <w:rFonts w:ascii="Calibri" w:eastAsia="Calibri" w:hAnsi="Calibri" w:cs="Calibri"/>
          <w:lang w:eastAsia="en-US"/>
        </w:rPr>
      </w:pPr>
      <w:r>
        <w:rPr>
          <w:rFonts w:ascii="Calibri" w:eastAsia="Calibri" w:hAnsi="Calibri" w:cs="Calibri"/>
          <w:lang w:eastAsia="en-US"/>
        </w:rPr>
        <w:t xml:space="preserve"> </w:t>
      </w:r>
      <w:r w:rsidR="00E509B6">
        <w:rPr>
          <w:rFonts w:ascii="Calibri" w:eastAsia="Calibri" w:hAnsi="Calibri" w:cs="Calibri"/>
          <w:lang w:eastAsia="en-US"/>
        </w:rPr>
        <w:t xml:space="preserve"> </w:t>
      </w:r>
      <w:r w:rsidR="00F1222C" w:rsidRPr="00101277">
        <w:rPr>
          <w:rFonts w:ascii="Calibri" w:eastAsia="Calibri" w:hAnsi="Calibri" w:cs="Calibri"/>
          <w:lang w:eastAsia="en-US"/>
        </w:rPr>
        <w:t>Catherine Marlton</w:t>
      </w:r>
    </w:p>
    <w:p w14:paraId="4EF38DEB" w14:textId="77777777" w:rsidR="00CC3375"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7C55BDA7" w:rsidR="00AE5605" w:rsidRDefault="00CC3375" w:rsidP="00F1222C">
      <w:pPr>
        <w:spacing w:line="259" w:lineRule="auto"/>
        <w:rPr>
          <w:rFonts w:ascii="Calibri" w:eastAsia="Calibri" w:hAnsi="Calibri" w:cs="Calibri"/>
          <w:lang w:eastAsia="en-US"/>
        </w:rPr>
      </w:pPr>
      <w:r>
        <w:rPr>
          <w:rFonts w:ascii="Calibri" w:eastAsia="Calibri" w:hAnsi="Calibri" w:cs="Calibri"/>
          <w:lang w:eastAsia="en-US"/>
        </w:rPr>
        <w:t>7</w:t>
      </w:r>
      <w:r w:rsidRPr="00CC3375">
        <w:rPr>
          <w:rFonts w:ascii="Calibri" w:eastAsia="Calibri" w:hAnsi="Calibri" w:cs="Calibri"/>
          <w:vertAlign w:val="superscript"/>
          <w:lang w:eastAsia="en-US"/>
        </w:rPr>
        <w:t>th</w:t>
      </w:r>
      <w:r>
        <w:rPr>
          <w:rFonts w:ascii="Calibri" w:eastAsia="Calibri" w:hAnsi="Calibri" w:cs="Calibri"/>
          <w:lang w:eastAsia="en-US"/>
        </w:rPr>
        <w:t xml:space="preserve"> Febr</w:t>
      </w:r>
      <w:r w:rsidR="00A01A13">
        <w:rPr>
          <w:rFonts w:ascii="Calibri" w:eastAsia="Calibri" w:hAnsi="Calibri" w:cs="Calibri"/>
          <w:lang w:eastAsia="en-US"/>
        </w:rPr>
        <w:t>uary 2024</w:t>
      </w:r>
    </w:p>
    <w:p w14:paraId="66DBB3B3" w14:textId="77777777" w:rsidR="00D5596B" w:rsidRDefault="00D5596B"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67412E" w14:textId="613BEE84" w:rsidR="007827AE" w:rsidRDefault="00F1222C" w:rsidP="004B1CB8">
      <w:pPr>
        <w:jc w:val="center"/>
        <w:rPr>
          <w:rFonts w:ascii="Calibri" w:hAnsi="Calibri" w:cs="Calibri"/>
          <w:b/>
          <w:bCs/>
          <w:sz w:val="20"/>
          <w:szCs w:val="20"/>
        </w:rPr>
      </w:pPr>
      <w:r w:rsidRPr="00CE3111">
        <w:rPr>
          <w:rFonts w:ascii="Calibri" w:hAnsi="Calibri" w:cs="Calibri"/>
          <w:b/>
          <w:bCs/>
          <w:sz w:val="20"/>
          <w:szCs w:val="20"/>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3994A7C" w14:textId="77777777" w:rsidR="007827AE" w:rsidRDefault="007827AE" w:rsidP="004B1CB8">
      <w:pPr>
        <w:jc w:val="center"/>
        <w:rPr>
          <w:rFonts w:ascii="Calibri" w:hAnsi="Calibri" w:cs="Calibri"/>
          <w:b/>
          <w:bCs/>
          <w:sz w:val="20"/>
          <w:szCs w:val="20"/>
        </w:rPr>
      </w:pPr>
    </w:p>
    <w:p w14:paraId="33C3EABD" w14:textId="43370A9D" w:rsidR="009E026A" w:rsidRDefault="00DA0B7C" w:rsidP="00A6717E">
      <w:pPr>
        <w:rPr>
          <w:rFonts w:ascii="Calibri" w:hAnsi="Calibri" w:cs="Calibri"/>
          <w:b/>
          <w:bCs/>
          <w:sz w:val="20"/>
          <w:szCs w:val="20"/>
        </w:rPr>
      </w:pPr>
      <w:r>
        <w:rPr>
          <w:rFonts w:ascii="Calibri" w:hAnsi="Calibri" w:cs="Calibri"/>
          <w:b/>
          <w:bCs/>
          <w:sz w:val="20"/>
          <w:szCs w:val="20"/>
        </w:rPr>
        <w:t xml:space="preserve"> </w:t>
      </w:r>
    </w:p>
    <w:sectPr w:rsidR="009E026A" w:rsidSect="005E5192">
      <w:headerReference w:type="even" r:id="rId12"/>
      <w:footerReference w:type="default" r:id="rId13"/>
      <w:headerReference w:type="firs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07AA" w14:textId="77777777" w:rsidR="005E5192" w:rsidRDefault="005E5192" w:rsidP="00BD6477">
      <w:r>
        <w:separator/>
      </w:r>
    </w:p>
  </w:endnote>
  <w:endnote w:type="continuationSeparator" w:id="0">
    <w:p w14:paraId="41B904FD" w14:textId="77777777" w:rsidR="005E5192" w:rsidRDefault="005E5192"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3EA59AC"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666A8">
      <w:rPr>
        <w:rFonts w:ascii="Calibri" w:hAnsi="Calibri" w:cs="Calibri"/>
      </w:rPr>
      <w:t>1</w:t>
    </w:r>
    <w:r w:rsidR="005A6806">
      <w:rPr>
        <w:rFonts w:ascii="Calibri" w:hAnsi="Calibri" w:cs="Calibri"/>
      </w:rPr>
      <w:t>2</w:t>
    </w:r>
    <w:r w:rsidR="001B1E61" w:rsidRPr="001B1E61">
      <w:rPr>
        <w:rFonts w:ascii="Calibri" w:hAnsi="Calibri" w:cs="Calibri"/>
        <w:vertAlign w:val="superscript"/>
      </w:rPr>
      <w:t>TH</w:t>
    </w:r>
    <w:r w:rsidR="001B1E61">
      <w:rPr>
        <w:rFonts w:ascii="Calibri" w:hAnsi="Calibri" w:cs="Calibri"/>
      </w:rPr>
      <w:t xml:space="preserve"> </w:t>
    </w:r>
    <w:r w:rsidR="005A6806">
      <w:rPr>
        <w:rFonts w:ascii="Calibri" w:hAnsi="Calibri" w:cs="Calibri"/>
      </w:rPr>
      <w:t>FEBRU</w:t>
    </w:r>
    <w:r w:rsidR="009D6694">
      <w:rPr>
        <w:rFonts w:ascii="Calibri" w:hAnsi="Calibri" w:cs="Calibri"/>
      </w:rPr>
      <w:t xml:space="preserve">ARY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95C8" w14:textId="77777777" w:rsidR="005E5192" w:rsidRDefault="005E5192" w:rsidP="00BD6477">
      <w:r>
        <w:separator/>
      </w:r>
    </w:p>
  </w:footnote>
  <w:footnote w:type="continuationSeparator" w:id="0">
    <w:p w14:paraId="7090E6A4" w14:textId="77777777" w:rsidR="005E5192" w:rsidRDefault="005E5192"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000000">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1026"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000000">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1025"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35"/>
    <w:multiLevelType w:val="hybridMultilevel"/>
    <w:tmpl w:val="BD5AAE9C"/>
    <w:lvl w:ilvl="0" w:tplc="9B745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273CDE"/>
    <w:multiLevelType w:val="hybridMultilevel"/>
    <w:tmpl w:val="39B09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2E4DBD"/>
    <w:multiLevelType w:val="hybridMultilevel"/>
    <w:tmpl w:val="43A22DDA"/>
    <w:lvl w:ilvl="0" w:tplc="6B226E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08221A6"/>
    <w:multiLevelType w:val="hybridMultilevel"/>
    <w:tmpl w:val="5CAA539A"/>
    <w:lvl w:ilvl="0" w:tplc="BEC05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44A98"/>
    <w:multiLevelType w:val="hybridMultilevel"/>
    <w:tmpl w:val="536E35DA"/>
    <w:lvl w:ilvl="0" w:tplc="89CCD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5"/>
  </w:num>
  <w:num w:numId="2" w16cid:durableId="1146626239">
    <w:abstractNumId w:val="26"/>
  </w:num>
  <w:num w:numId="3" w16cid:durableId="389424953">
    <w:abstractNumId w:val="20"/>
  </w:num>
  <w:num w:numId="4" w16cid:durableId="203952156">
    <w:abstractNumId w:val="8"/>
  </w:num>
  <w:num w:numId="5" w16cid:durableId="1591618328">
    <w:abstractNumId w:val="48"/>
  </w:num>
  <w:num w:numId="6" w16cid:durableId="114717027">
    <w:abstractNumId w:val="17"/>
  </w:num>
  <w:num w:numId="7" w16cid:durableId="1565724772">
    <w:abstractNumId w:val="28"/>
  </w:num>
  <w:num w:numId="8" w16cid:durableId="880166046">
    <w:abstractNumId w:val="3"/>
  </w:num>
  <w:num w:numId="9" w16cid:durableId="1359353019">
    <w:abstractNumId w:val="21"/>
  </w:num>
  <w:num w:numId="10" w16cid:durableId="1944800302">
    <w:abstractNumId w:val="15"/>
  </w:num>
  <w:num w:numId="11" w16cid:durableId="1994479687">
    <w:abstractNumId w:val="13"/>
  </w:num>
  <w:num w:numId="12" w16cid:durableId="49154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40"/>
  </w:num>
  <w:num w:numId="22" w16cid:durableId="1478063352">
    <w:abstractNumId w:val="46"/>
  </w:num>
  <w:num w:numId="23" w16cid:durableId="1403017948">
    <w:abstractNumId w:val="41"/>
  </w:num>
  <w:num w:numId="24" w16cid:durableId="714937101">
    <w:abstractNumId w:val="30"/>
  </w:num>
  <w:num w:numId="25" w16cid:durableId="2029213361">
    <w:abstractNumId w:val="7"/>
  </w:num>
  <w:num w:numId="26" w16cid:durableId="486556335">
    <w:abstractNumId w:val="25"/>
  </w:num>
  <w:num w:numId="27" w16cid:durableId="333068768">
    <w:abstractNumId w:val="14"/>
  </w:num>
  <w:num w:numId="28" w16cid:durableId="956329504">
    <w:abstractNumId w:val="38"/>
  </w:num>
  <w:num w:numId="29" w16cid:durableId="1564170712">
    <w:abstractNumId w:val="42"/>
  </w:num>
  <w:num w:numId="30" w16cid:durableId="1322385960">
    <w:abstractNumId w:val="35"/>
  </w:num>
  <w:num w:numId="31" w16cid:durableId="1406103775">
    <w:abstractNumId w:val="45"/>
  </w:num>
  <w:num w:numId="32" w16cid:durableId="633683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33"/>
  </w:num>
  <w:num w:numId="34" w16cid:durableId="895316195">
    <w:abstractNumId w:val="39"/>
  </w:num>
  <w:num w:numId="35" w16cid:durableId="834105861">
    <w:abstractNumId w:val="44"/>
  </w:num>
  <w:num w:numId="36" w16cid:durableId="1447580172">
    <w:abstractNumId w:val="2"/>
  </w:num>
  <w:num w:numId="37" w16cid:durableId="1472484140">
    <w:abstractNumId w:val="49"/>
  </w:num>
  <w:num w:numId="38" w16cid:durableId="902567126">
    <w:abstractNumId w:val="31"/>
  </w:num>
  <w:num w:numId="39" w16cid:durableId="1760104725">
    <w:abstractNumId w:val="11"/>
  </w:num>
  <w:num w:numId="40" w16cid:durableId="1335305689">
    <w:abstractNumId w:val="18"/>
  </w:num>
  <w:num w:numId="41" w16cid:durableId="338506233">
    <w:abstractNumId w:val="36"/>
  </w:num>
  <w:num w:numId="42" w16cid:durableId="1315841259">
    <w:abstractNumId w:val="9"/>
  </w:num>
  <w:num w:numId="43" w16cid:durableId="941454936">
    <w:abstractNumId w:val="37"/>
  </w:num>
  <w:num w:numId="44" w16cid:durableId="1463185574">
    <w:abstractNumId w:val="0"/>
  </w:num>
  <w:num w:numId="45" w16cid:durableId="980621404">
    <w:abstractNumId w:val="47"/>
  </w:num>
  <w:num w:numId="46" w16cid:durableId="582878499">
    <w:abstractNumId w:val="27"/>
  </w:num>
  <w:num w:numId="47" w16cid:durableId="501361316">
    <w:abstractNumId w:val="22"/>
  </w:num>
  <w:num w:numId="48" w16cid:durableId="1242593873">
    <w:abstractNumId w:val="23"/>
  </w:num>
  <w:num w:numId="49" w16cid:durableId="1552154864">
    <w:abstractNumId w:val="24"/>
  </w:num>
  <w:num w:numId="50" w16cid:durableId="1001155235">
    <w:abstractNumId w:val="29"/>
  </w:num>
  <w:num w:numId="51" w16cid:durableId="979503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F6E"/>
    <w:rsid w:val="000438E0"/>
    <w:rsid w:val="0004424E"/>
    <w:rsid w:val="000446E5"/>
    <w:rsid w:val="00044B2E"/>
    <w:rsid w:val="00045869"/>
    <w:rsid w:val="00045B9F"/>
    <w:rsid w:val="00046381"/>
    <w:rsid w:val="00051058"/>
    <w:rsid w:val="0005171E"/>
    <w:rsid w:val="00052DD5"/>
    <w:rsid w:val="0005318F"/>
    <w:rsid w:val="00053C6B"/>
    <w:rsid w:val="00054B29"/>
    <w:rsid w:val="00055821"/>
    <w:rsid w:val="000574A8"/>
    <w:rsid w:val="00060E90"/>
    <w:rsid w:val="000638C1"/>
    <w:rsid w:val="00064DE8"/>
    <w:rsid w:val="00065A10"/>
    <w:rsid w:val="000705EC"/>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97274"/>
    <w:rsid w:val="000A0C0D"/>
    <w:rsid w:val="000A22F3"/>
    <w:rsid w:val="000A2644"/>
    <w:rsid w:val="000A3023"/>
    <w:rsid w:val="000A3296"/>
    <w:rsid w:val="000A5145"/>
    <w:rsid w:val="000A5BD7"/>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5A6"/>
    <w:rsid w:val="000D0863"/>
    <w:rsid w:val="000D2905"/>
    <w:rsid w:val="000D5354"/>
    <w:rsid w:val="000D6E94"/>
    <w:rsid w:val="000E0466"/>
    <w:rsid w:val="000E0F99"/>
    <w:rsid w:val="000E24FC"/>
    <w:rsid w:val="000E69F7"/>
    <w:rsid w:val="000E70C5"/>
    <w:rsid w:val="000E736E"/>
    <w:rsid w:val="000E7E72"/>
    <w:rsid w:val="000E7FCC"/>
    <w:rsid w:val="000F0EF4"/>
    <w:rsid w:val="000F3555"/>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2D2D"/>
    <w:rsid w:val="001133FF"/>
    <w:rsid w:val="00116305"/>
    <w:rsid w:val="00116C06"/>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6A8"/>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A5B9B"/>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0ABD"/>
    <w:rsid w:val="001E2878"/>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068A6"/>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1BD5"/>
    <w:rsid w:val="0023276C"/>
    <w:rsid w:val="0023293A"/>
    <w:rsid w:val="00233AF9"/>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0505"/>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102"/>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6B5"/>
    <w:rsid w:val="00353A81"/>
    <w:rsid w:val="0035487A"/>
    <w:rsid w:val="003579DC"/>
    <w:rsid w:val="00365A6E"/>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69AC"/>
    <w:rsid w:val="00396F83"/>
    <w:rsid w:val="003A2146"/>
    <w:rsid w:val="003A3083"/>
    <w:rsid w:val="003A35CB"/>
    <w:rsid w:val="003A3E79"/>
    <w:rsid w:val="003A5204"/>
    <w:rsid w:val="003A568B"/>
    <w:rsid w:val="003A583F"/>
    <w:rsid w:val="003A5EB9"/>
    <w:rsid w:val="003A6A85"/>
    <w:rsid w:val="003A6ABA"/>
    <w:rsid w:val="003A6D33"/>
    <w:rsid w:val="003A6EBA"/>
    <w:rsid w:val="003A799F"/>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26F"/>
    <w:rsid w:val="003F24AF"/>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130"/>
    <w:rsid w:val="004466D2"/>
    <w:rsid w:val="00446E45"/>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11AC"/>
    <w:rsid w:val="004D42E3"/>
    <w:rsid w:val="004D48F0"/>
    <w:rsid w:val="004D4E3C"/>
    <w:rsid w:val="004D51A9"/>
    <w:rsid w:val="004D6256"/>
    <w:rsid w:val="004E1263"/>
    <w:rsid w:val="004E1990"/>
    <w:rsid w:val="004E33BE"/>
    <w:rsid w:val="004E353D"/>
    <w:rsid w:val="004E5166"/>
    <w:rsid w:val="004E76A0"/>
    <w:rsid w:val="004F264F"/>
    <w:rsid w:val="004F2CDA"/>
    <w:rsid w:val="004F2DD5"/>
    <w:rsid w:val="004F51B0"/>
    <w:rsid w:val="004F5430"/>
    <w:rsid w:val="004F578C"/>
    <w:rsid w:val="004F5CA9"/>
    <w:rsid w:val="004F6580"/>
    <w:rsid w:val="005002F8"/>
    <w:rsid w:val="005004BE"/>
    <w:rsid w:val="005012CF"/>
    <w:rsid w:val="00501BE3"/>
    <w:rsid w:val="00502545"/>
    <w:rsid w:val="00503FE8"/>
    <w:rsid w:val="00504305"/>
    <w:rsid w:val="00504850"/>
    <w:rsid w:val="0050597A"/>
    <w:rsid w:val="005064A3"/>
    <w:rsid w:val="00507528"/>
    <w:rsid w:val="00507742"/>
    <w:rsid w:val="00507AC8"/>
    <w:rsid w:val="00511100"/>
    <w:rsid w:val="005130ED"/>
    <w:rsid w:val="00513227"/>
    <w:rsid w:val="00513816"/>
    <w:rsid w:val="00513B16"/>
    <w:rsid w:val="00513F87"/>
    <w:rsid w:val="00515462"/>
    <w:rsid w:val="00517700"/>
    <w:rsid w:val="00520E95"/>
    <w:rsid w:val="0052109F"/>
    <w:rsid w:val="005226B7"/>
    <w:rsid w:val="00522A60"/>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87EDF"/>
    <w:rsid w:val="00590550"/>
    <w:rsid w:val="00591CE6"/>
    <w:rsid w:val="005925C6"/>
    <w:rsid w:val="005949B7"/>
    <w:rsid w:val="005963EB"/>
    <w:rsid w:val="00596BEA"/>
    <w:rsid w:val="005A02CB"/>
    <w:rsid w:val="005A2AB9"/>
    <w:rsid w:val="005A3DD2"/>
    <w:rsid w:val="005A428A"/>
    <w:rsid w:val="005A5A55"/>
    <w:rsid w:val="005A5E4C"/>
    <w:rsid w:val="005A6806"/>
    <w:rsid w:val="005A6FDE"/>
    <w:rsid w:val="005A72BF"/>
    <w:rsid w:val="005A7C0E"/>
    <w:rsid w:val="005A7E33"/>
    <w:rsid w:val="005B29B2"/>
    <w:rsid w:val="005B48EC"/>
    <w:rsid w:val="005B5DA1"/>
    <w:rsid w:val="005B691D"/>
    <w:rsid w:val="005B6DB8"/>
    <w:rsid w:val="005B7DC8"/>
    <w:rsid w:val="005C0582"/>
    <w:rsid w:val="005C3036"/>
    <w:rsid w:val="005C3214"/>
    <w:rsid w:val="005C4EFD"/>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192"/>
    <w:rsid w:val="005E5CDF"/>
    <w:rsid w:val="005F1285"/>
    <w:rsid w:val="005F221D"/>
    <w:rsid w:val="005F2641"/>
    <w:rsid w:val="005F5720"/>
    <w:rsid w:val="005F6D54"/>
    <w:rsid w:val="00600073"/>
    <w:rsid w:val="0060171D"/>
    <w:rsid w:val="00602AEF"/>
    <w:rsid w:val="0060393C"/>
    <w:rsid w:val="0060540D"/>
    <w:rsid w:val="00607A32"/>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99A"/>
    <w:rsid w:val="006D4E1B"/>
    <w:rsid w:val="006D609E"/>
    <w:rsid w:val="006D6710"/>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62BF"/>
    <w:rsid w:val="0071785B"/>
    <w:rsid w:val="007200E1"/>
    <w:rsid w:val="0072050D"/>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7AE"/>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420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6D85"/>
    <w:rsid w:val="00850D84"/>
    <w:rsid w:val="008525C4"/>
    <w:rsid w:val="0085271B"/>
    <w:rsid w:val="00853D17"/>
    <w:rsid w:val="00856EA6"/>
    <w:rsid w:val="0085716F"/>
    <w:rsid w:val="00860047"/>
    <w:rsid w:val="00861935"/>
    <w:rsid w:val="00862AF4"/>
    <w:rsid w:val="00863B05"/>
    <w:rsid w:val="00863DBB"/>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7DA5"/>
    <w:rsid w:val="00880058"/>
    <w:rsid w:val="008815BC"/>
    <w:rsid w:val="0088388C"/>
    <w:rsid w:val="00884020"/>
    <w:rsid w:val="008855AA"/>
    <w:rsid w:val="00885F70"/>
    <w:rsid w:val="008867E4"/>
    <w:rsid w:val="00886C34"/>
    <w:rsid w:val="00892CD2"/>
    <w:rsid w:val="008965B8"/>
    <w:rsid w:val="008A06C5"/>
    <w:rsid w:val="008A1DB0"/>
    <w:rsid w:val="008A4017"/>
    <w:rsid w:val="008A4B73"/>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5734"/>
    <w:rsid w:val="008F6BA2"/>
    <w:rsid w:val="008F7127"/>
    <w:rsid w:val="008F7BD2"/>
    <w:rsid w:val="00902E63"/>
    <w:rsid w:val="0090314A"/>
    <w:rsid w:val="00904B76"/>
    <w:rsid w:val="00906D3D"/>
    <w:rsid w:val="0090767D"/>
    <w:rsid w:val="00907FEF"/>
    <w:rsid w:val="00911D99"/>
    <w:rsid w:val="00912CE5"/>
    <w:rsid w:val="0091302C"/>
    <w:rsid w:val="009132A9"/>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4022"/>
    <w:rsid w:val="00976068"/>
    <w:rsid w:val="00980583"/>
    <w:rsid w:val="009827C8"/>
    <w:rsid w:val="009845AD"/>
    <w:rsid w:val="0098585E"/>
    <w:rsid w:val="00986943"/>
    <w:rsid w:val="0098745D"/>
    <w:rsid w:val="00991E91"/>
    <w:rsid w:val="00992542"/>
    <w:rsid w:val="00992A4B"/>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76B"/>
    <w:rsid w:val="009C22AD"/>
    <w:rsid w:val="009C32A1"/>
    <w:rsid w:val="009C64E0"/>
    <w:rsid w:val="009D18FD"/>
    <w:rsid w:val="009D26A8"/>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69A9"/>
    <w:rsid w:val="009F6E87"/>
    <w:rsid w:val="009F7148"/>
    <w:rsid w:val="00A01A13"/>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27520"/>
    <w:rsid w:val="00A31579"/>
    <w:rsid w:val="00A31673"/>
    <w:rsid w:val="00A318BD"/>
    <w:rsid w:val="00A319CA"/>
    <w:rsid w:val="00A32A87"/>
    <w:rsid w:val="00A33E83"/>
    <w:rsid w:val="00A33FA3"/>
    <w:rsid w:val="00A341A6"/>
    <w:rsid w:val="00A34CD4"/>
    <w:rsid w:val="00A352FB"/>
    <w:rsid w:val="00A35AA8"/>
    <w:rsid w:val="00A44E1F"/>
    <w:rsid w:val="00A45B5C"/>
    <w:rsid w:val="00A460AE"/>
    <w:rsid w:val="00A46B93"/>
    <w:rsid w:val="00A47597"/>
    <w:rsid w:val="00A47762"/>
    <w:rsid w:val="00A51B47"/>
    <w:rsid w:val="00A53F26"/>
    <w:rsid w:val="00A5421F"/>
    <w:rsid w:val="00A55CCD"/>
    <w:rsid w:val="00A631A9"/>
    <w:rsid w:val="00A65766"/>
    <w:rsid w:val="00A65B69"/>
    <w:rsid w:val="00A66561"/>
    <w:rsid w:val="00A6717E"/>
    <w:rsid w:val="00A775A6"/>
    <w:rsid w:val="00A77B6B"/>
    <w:rsid w:val="00A8155F"/>
    <w:rsid w:val="00A8169B"/>
    <w:rsid w:val="00A81C0A"/>
    <w:rsid w:val="00A820E7"/>
    <w:rsid w:val="00A83560"/>
    <w:rsid w:val="00A83F8D"/>
    <w:rsid w:val="00A84316"/>
    <w:rsid w:val="00A85971"/>
    <w:rsid w:val="00A85E42"/>
    <w:rsid w:val="00A863D6"/>
    <w:rsid w:val="00A86F47"/>
    <w:rsid w:val="00A87013"/>
    <w:rsid w:val="00A90057"/>
    <w:rsid w:val="00A9043F"/>
    <w:rsid w:val="00A906EA"/>
    <w:rsid w:val="00A91DFA"/>
    <w:rsid w:val="00A91F04"/>
    <w:rsid w:val="00A922EF"/>
    <w:rsid w:val="00A92B5C"/>
    <w:rsid w:val="00A95AD9"/>
    <w:rsid w:val="00A95C8D"/>
    <w:rsid w:val="00AA103F"/>
    <w:rsid w:val="00AA1044"/>
    <w:rsid w:val="00AA15CC"/>
    <w:rsid w:val="00AA2156"/>
    <w:rsid w:val="00AA4BC6"/>
    <w:rsid w:val="00AA6E71"/>
    <w:rsid w:val="00AA79BF"/>
    <w:rsid w:val="00AB10A5"/>
    <w:rsid w:val="00AB1DB8"/>
    <w:rsid w:val="00AB1DCF"/>
    <w:rsid w:val="00AB2AD8"/>
    <w:rsid w:val="00AB2F9C"/>
    <w:rsid w:val="00AB30C2"/>
    <w:rsid w:val="00AB31E9"/>
    <w:rsid w:val="00AB4BE5"/>
    <w:rsid w:val="00AB5FC4"/>
    <w:rsid w:val="00AB5FE6"/>
    <w:rsid w:val="00AB66C3"/>
    <w:rsid w:val="00AB79EA"/>
    <w:rsid w:val="00AB7AF0"/>
    <w:rsid w:val="00AB7C7D"/>
    <w:rsid w:val="00AC05FB"/>
    <w:rsid w:val="00AC06EF"/>
    <w:rsid w:val="00AC0779"/>
    <w:rsid w:val="00AC3BFE"/>
    <w:rsid w:val="00AC4765"/>
    <w:rsid w:val="00AC533E"/>
    <w:rsid w:val="00AC63CD"/>
    <w:rsid w:val="00AC7433"/>
    <w:rsid w:val="00AC7BD6"/>
    <w:rsid w:val="00AD0021"/>
    <w:rsid w:val="00AD047D"/>
    <w:rsid w:val="00AD16AD"/>
    <w:rsid w:val="00AD5260"/>
    <w:rsid w:val="00AD5499"/>
    <w:rsid w:val="00AD5628"/>
    <w:rsid w:val="00AD6B8B"/>
    <w:rsid w:val="00AE1E8D"/>
    <w:rsid w:val="00AE36FA"/>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18A0"/>
    <w:rsid w:val="00BC266D"/>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038"/>
    <w:rsid w:val="00BD722D"/>
    <w:rsid w:val="00BD76DF"/>
    <w:rsid w:val="00BE0381"/>
    <w:rsid w:val="00BE0514"/>
    <w:rsid w:val="00BE096E"/>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0924"/>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3827"/>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0911"/>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3375"/>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523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416"/>
    <w:rsid w:val="00D35638"/>
    <w:rsid w:val="00D36078"/>
    <w:rsid w:val="00D422AC"/>
    <w:rsid w:val="00D42D52"/>
    <w:rsid w:val="00D44610"/>
    <w:rsid w:val="00D45832"/>
    <w:rsid w:val="00D458EA"/>
    <w:rsid w:val="00D51515"/>
    <w:rsid w:val="00D54FB9"/>
    <w:rsid w:val="00D55932"/>
    <w:rsid w:val="00D5596B"/>
    <w:rsid w:val="00D55C22"/>
    <w:rsid w:val="00D56316"/>
    <w:rsid w:val="00D574E2"/>
    <w:rsid w:val="00D61A9E"/>
    <w:rsid w:val="00D63454"/>
    <w:rsid w:val="00D65814"/>
    <w:rsid w:val="00D65830"/>
    <w:rsid w:val="00D66D4B"/>
    <w:rsid w:val="00D66D75"/>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90E5F"/>
    <w:rsid w:val="00D91A9E"/>
    <w:rsid w:val="00D92D67"/>
    <w:rsid w:val="00D95437"/>
    <w:rsid w:val="00D958E0"/>
    <w:rsid w:val="00DA0B7C"/>
    <w:rsid w:val="00DA2159"/>
    <w:rsid w:val="00DA225B"/>
    <w:rsid w:val="00DA2D8D"/>
    <w:rsid w:val="00DA42EA"/>
    <w:rsid w:val="00DA54B0"/>
    <w:rsid w:val="00DA5F5C"/>
    <w:rsid w:val="00DA6378"/>
    <w:rsid w:val="00DA6474"/>
    <w:rsid w:val="00DB1FE0"/>
    <w:rsid w:val="00DB2A1C"/>
    <w:rsid w:val="00DB6212"/>
    <w:rsid w:val="00DC0071"/>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0E09"/>
    <w:rsid w:val="00E11F55"/>
    <w:rsid w:val="00E12299"/>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43A9"/>
    <w:rsid w:val="00E4525B"/>
    <w:rsid w:val="00E463E6"/>
    <w:rsid w:val="00E46B20"/>
    <w:rsid w:val="00E506CD"/>
    <w:rsid w:val="00E509B6"/>
    <w:rsid w:val="00E51D6F"/>
    <w:rsid w:val="00E52EF3"/>
    <w:rsid w:val="00E52FBA"/>
    <w:rsid w:val="00E53EC3"/>
    <w:rsid w:val="00E61327"/>
    <w:rsid w:val="00E61FD4"/>
    <w:rsid w:val="00E62300"/>
    <w:rsid w:val="00E63E5E"/>
    <w:rsid w:val="00E6546A"/>
    <w:rsid w:val="00E65B8E"/>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36CB"/>
    <w:rsid w:val="00F03956"/>
    <w:rsid w:val="00F04BAD"/>
    <w:rsid w:val="00F05130"/>
    <w:rsid w:val="00F071A2"/>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937"/>
    <w:rsid w:val="00F97CE4"/>
    <w:rsid w:val="00F97DF6"/>
    <w:rsid w:val="00FA0DEC"/>
    <w:rsid w:val="00FA2DDC"/>
    <w:rsid w:val="00FA2F0D"/>
    <w:rsid w:val="00FA4BBC"/>
    <w:rsid w:val="00FA5E83"/>
    <w:rsid w:val="00FA7952"/>
    <w:rsid w:val="00FB187C"/>
    <w:rsid w:val="00FB2886"/>
    <w:rsid w:val="00FB28B5"/>
    <w:rsid w:val="00FB2F65"/>
    <w:rsid w:val="00FB46D6"/>
    <w:rsid w:val="00FB587E"/>
    <w:rsid w:val="00FB752F"/>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2.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3.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2D8B1784-0A98-49F7-B49F-491A48216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4650</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44</cp:revision>
  <cp:lastPrinted>2024-02-01T12:54:00Z</cp:lastPrinted>
  <dcterms:created xsi:type="dcterms:W3CDTF">2024-01-31T10:26:00Z</dcterms:created>
  <dcterms:modified xsi:type="dcterms:W3CDTF">2024-02-07T11:53:00Z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