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E59B" w14:textId="0DE973D0" w:rsidR="00AD666A" w:rsidRDefault="00AD666A" w:rsidP="00FB65BC">
      <w:pPr>
        <w:jc w:val="center"/>
      </w:pPr>
      <w:r w:rsidRPr="00F6029F">
        <w:rPr>
          <w:rFonts w:asciiTheme="majorHAnsi" w:hAnsiTheme="majorHAnsi"/>
          <w:noProof/>
          <w:color w:val="222222"/>
          <w:lang w:val="en-US"/>
        </w:rPr>
        <w:drawing>
          <wp:inline distT="114300" distB="114300" distL="114300" distR="114300" wp14:anchorId="6E00C0D4" wp14:editId="1C794BA1">
            <wp:extent cx="1131570" cy="1343025"/>
            <wp:effectExtent l="0" t="0" r="0" b="9525"/>
            <wp:docPr id="7" name="image2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 descr="A picture containing text&#10;&#10;Description automatically generated"/>
                    <pic:cNvPicPr preferRelativeResize="0"/>
                  </pic:nvPicPr>
                  <pic:blipFill>
                    <a:blip r:embed="rId8"/>
                    <a:srcRect l="8544" t="3718" r="10759" b="7985"/>
                    <a:stretch>
                      <a:fillRect/>
                    </a:stretch>
                  </pic:blipFill>
                  <pic:spPr>
                    <a:xfrm>
                      <a:off x="0" y="0"/>
                      <a:ext cx="1131848" cy="1343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6029F">
        <w:rPr>
          <w:rFonts w:asciiTheme="majorHAnsi" w:hAnsiTheme="majorHAnsi"/>
          <w:noProof/>
          <w:color w:val="222222"/>
          <w:lang w:val="en-US"/>
        </w:rPr>
        <w:drawing>
          <wp:inline distT="114300" distB="114300" distL="114300" distR="114300" wp14:anchorId="44DF099F" wp14:editId="7A1061F9">
            <wp:extent cx="1308100" cy="1295400"/>
            <wp:effectExtent l="0" t="0" r="6350" b="0"/>
            <wp:docPr id="3" name="image4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 descr="A picture containing text&#10;&#10;Description automatically generated"/>
                    <pic:cNvPicPr preferRelativeResize="0"/>
                  </pic:nvPicPr>
                  <pic:blipFill>
                    <a:blip r:embed="rId9"/>
                    <a:srcRect l="3703" t="2445" r="6018" b="13001"/>
                    <a:stretch>
                      <a:fillRect/>
                    </a:stretch>
                  </pic:blipFill>
                  <pic:spPr>
                    <a:xfrm>
                      <a:off x="0" y="0"/>
                      <a:ext cx="1308289" cy="12955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75EA10" w14:textId="7EC81549" w:rsidR="008269E9" w:rsidRPr="00E30EFD" w:rsidRDefault="0035434A" w:rsidP="00E30EF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Helvetica Neue" w:hAnsi="Arial" w:cs="Arial"/>
          <w:highlight w:val="white"/>
        </w:rPr>
      </w:pPr>
      <w:r>
        <w:rPr>
          <w:rFonts w:ascii="Arial" w:eastAsia="Helvetica Neue" w:hAnsi="Arial" w:cs="Arial"/>
          <w:highlight w:val="white"/>
        </w:rPr>
        <w:t>15</w:t>
      </w:r>
      <w:r w:rsidR="00294BA4">
        <w:rPr>
          <w:rFonts w:ascii="Arial" w:eastAsia="Helvetica Neue" w:hAnsi="Arial" w:cs="Arial"/>
          <w:highlight w:val="white"/>
        </w:rPr>
        <w:t xml:space="preserve"> </w:t>
      </w:r>
      <w:r w:rsidR="00A84C81">
        <w:rPr>
          <w:rFonts w:ascii="Arial" w:eastAsia="Helvetica Neue" w:hAnsi="Arial" w:cs="Arial"/>
          <w:highlight w:val="white"/>
        </w:rPr>
        <w:t>M</w:t>
      </w:r>
      <w:r w:rsidR="00294BA4">
        <w:rPr>
          <w:rFonts w:ascii="Arial" w:eastAsia="Helvetica Neue" w:hAnsi="Arial" w:cs="Arial"/>
          <w:highlight w:val="white"/>
        </w:rPr>
        <w:t>arch 2024</w:t>
      </w:r>
    </w:p>
    <w:p w14:paraId="0EABFE02" w14:textId="2B17305C" w:rsidR="00294BA4" w:rsidRPr="00F1399C" w:rsidRDefault="00FB65BC" w:rsidP="00224354">
      <w:pPr>
        <w:shd w:val="clear" w:color="auto" w:fill="FFFFFF"/>
        <w:spacing w:line="235" w:lineRule="atLeast"/>
        <w:jc w:val="center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TOTNES TOWN COUNCIL </w:t>
      </w:r>
      <w:r w:rsidR="0035434A">
        <w:rPr>
          <w:rFonts w:ascii="Arial" w:hAnsi="Arial" w:cs="Arial"/>
          <w:b/>
          <w:bCs/>
          <w:shd w:val="clear" w:color="auto" w:fill="FFFFFF"/>
        </w:rPr>
        <w:t>ANNOUNCES DATES WHEN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="00F74E2A">
        <w:rPr>
          <w:rFonts w:ascii="Arial" w:hAnsi="Arial" w:cs="Arial"/>
          <w:b/>
          <w:bCs/>
          <w:shd w:val="clear" w:color="auto" w:fill="FFFFFF"/>
        </w:rPr>
        <w:t>LOCAL</w:t>
      </w:r>
      <w:r>
        <w:rPr>
          <w:rFonts w:ascii="Arial" w:hAnsi="Arial" w:cs="Arial"/>
          <w:b/>
          <w:bCs/>
          <w:shd w:val="clear" w:color="auto" w:fill="FFFFFF"/>
        </w:rPr>
        <w:t xml:space="preserve">COMMUNITY GROUPS </w:t>
      </w:r>
      <w:r w:rsidR="0035434A">
        <w:rPr>
          <w:rFonts w:ascii="Arial" w:hAnsi="Arial" w:cs="Arial"/>
          <w:b/>
          <w:bCs/>
          <w:shd w:val="clear" w:color="auto" w:fill="FFFFFF"/>
        </w:rPr>
        <w:t xml:space="preserve">CAN </w:t>
      </w:r>
      <w:r>
        <w:rPr>
          <w:rFonts w:ascii="Arial" w:hAnsi="Arial" w:cs="Arial"/>
          <w:b/>
          <w:bCs/>
          <w:shd w:val="clear" w:color="auto" w:fill="FFFFFF"/>
        </w:rPr>
        <w:t>APPLY FOR A GRANT</w:t>
      </w:r>
    </w:p>
    <w:p w14:paraId="00C4871B" w14:textId="70A7BBA7" w:rsidR="001F5E23" w:rsidRPr="007507AF" w:rsidRDefault="009D3B79" w:rsidP="00DB52A3">
      <w:pPr>
        <w:spacing w:before="100" w:beforeAutospacing="1" w:after="100" w:afterAutospacing="1" w:line="36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Totnes Town Council </w:t>
      </w:r>
      <w:r w:rsidR="00F74E2A">
        <w:rPr>
          <w:rFonts w:ascii="Arial" w:eastAsia="Times New Roman" w:hAnsi="Arial" w:cs="Arial"/>
          <w:lang w:eastAsia="en-GB"/>
        </w:rPr>
        <w:t>has announced the 2024 dates when</w:t>
      </w:r>
      <w:r>
        <w:rPr>
          <w:rFonts w:ascii="Arial" w:eastAsia="Times New Roman" w:hAnsi="Arial" w:cs="Arial"/>
          <w:lang w:eastAsia="en-GB"/>
        </w:rPr>
        <w:t xml:space="preserve"> local </w:t>
      </w:r>
      <w:r w:rsidR="00E44FE5">
        <w:rPr>
          <w:rFonts w:ascii="Arial" w:eastAsia="Times New Roman" w:hAnsi="Arial" w:cs="Arial"/>
          <w:lang w:eastAsia="en-GB"/>
        </w:rPr>
        <w:t xml:space="preserve">community </w:t>
      </w:r>
      <w:r>
        <w:rPr>
          <w:rFonts w:ascii="Arial" w:eastAsia="Times New Roman" w:hAnsi="Arial" w:cs="Arial"/>
          <w:lang w:eastAsia="en-GB"/>
        </w:rPr>
        <w:t xml:space="preserve">groups </w:t>
      </w:r>
      <w:r w:rsidR="00F74E2A">
        <w:rPr>
          <w:rFonts w:ascii="Arial" w:eastAsia="Times New Roman" w:hAnsi="Arial" w:cs="Arial"/>
          <w:lang w:eastAsia="en-GB"/>
        </w:rPr>
        <w:t>can</w:t>
      </w:r>
      <w:r>
        <w:rPr>
          <w:rFonts w:ascii="Arial" w:eastAsia="Times New Roman" w:hAnsi="Arial" w:cs="Arial"/>
          <w:lang w:eastAsia="en-GB"/>
        </w:rPr>
        <w:t xml:space="preserve"> apply</w:t>
      </w:r>
      <w:r w:rsidR="00471006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 xml:space="preserve">for a grant </w:t>
      </w:r>
      <w:r w:rsidR="000732DF">
        <w:rPr>
          <w:rFonts w:ascii="Arial" w:eastAsia="Times New Roman" w:hAnsi="Arial" w:cs="Arial"/>
          <w:lang w:eastAsia="en-GB"/>
        </w:rPr>
        <w:t>to support</w:t>
      </w:r>
      <w:r w:rsidR="008B704F">
        <w:rPr>
          <w:rFonts w:ascii="Arial" w:eastAsia="Times New Roman" w:hAnsi="Arial" w:cs="Arial"/>
          <w:lang w:eastAsia="en-GB"/>
        </w:rPr>
        <w:t xml:space="preserve"> projects that</w:t>
      </w:r>
      <w:r w:rsidR="00FA38F1">
        <w:rPr>
          <w:rFonts w:ascii="Arial" w:eastAsia="Times New Roman" w:hAnsi="Arial" w:cs="Arial"/>
          <w:lang w:eastAsia="en-GB"/>
        </w:rPr>
        <w:t xml:space="preserve"> make positive changes</w:t>
      </w:r>
      <w:r w:rsidR="00E44FE5">
        <w:rPr>
          <w:rFonts w:ascii="Arial" w:eastAsia="Times New Roman" w:hAnsi="Arial" w:cs="Arial"/>
          <w:lang w:eastAsia="en-GB"/>
        </w:rPr>
        <w:t xml:space="preserve"> in the town</w:t>
      </w:r>
      <w:r>
        <w:rPr>
          <w:rFonts w:ascii="Arial" w:eastAsia="Times New Roman" w:hAnsi="Arial" w:cs="Arial"/>
          <w:lang w:eastAsia="en-GB"/>
        </w:rPr>
        <w:t xml:space="preserve">. </w:t>
      </w:r>
      <w:r w:rsidR="008B282E">
        <w:rPr>
          <w:rFonts w:ascii="Arial" w:eastAsia="Times New Roman" w:hAnsi="Arial" w:cs="Arial"/>
          <w:lang w:eastAsia="en-GB"/>
        </w:rPr>
        <w:t xml:space="preserve">A total of </w:t>
      </w:r>
      <w:r w:rsidRPr="00E95913">
        <w:rPr>
          <w:rFonts w:ascii="Arial" w:eastAsia="Times New Roman" w:hAnsi="Arial" w:cs="Arial"/>
          <w:lang w:eastAsia="en-GB"/>
        </w:rPr>
        <w:t>£</w:t>
      </w:r>
      <w:r w:rsidR="001F5E23" w:rsidRPr="00E95913">
        <w:rPr>
          <w:rFonts w:ascii="Arial" w:eastAsia="Times New Roman" w:hAnsi="Arial" w:cs="Arial"/>
          <w:lang w:eastAsia="en-GB"/>
        </w:rPr>
        <w:t>25,000</w:t>
      </w:r>
      <w:r w:rsidRPr="00E95913">
        <w:rPr>
          <w:rFonts w:ascii="Arial" w:eastAsia="Times New Roman" w:hAnsi="Arial" w:cs="Arial"/>
          <w:lang w:eastAsia="en-GB"/>
        </w:rPr>
        <w:t xml:space="preserve"> </w:t>
      </w:r>
      <w:r w:rsidR="00432CCA" w:rsidRPr="00E95913">
        <w:rPr>
          <w:rFonts w:ascii="Arial" w:eastAsia="Times New Roman" w:hAnsi="Arial" w:cs="Arial"/>
          <w:lang w:eastAsia="en-GB"/>
        </w:rPr>
        <w:t>is available</w:t>
      </w:r>
      <w:r w:rsidR="003C7A72">
        <w:rPr>
          <w:rFonts w:ascii="Arial" w:eastAsia="Times New Roman" w:hAnsi="Arial" w:cs="Arial"/>
          <w:lang w:eastAsia="en-GB"/>
        </w:rPr>
        <w:t xml:space="preserve">. </w:t>
      </w:r>
      <w:r w:rsidR="00401C49">
        <w:rPr>
          <w:rFonts w:ascii="Arial" w:eastAsia="Times New Roman" w:hAnsi="Arial" w:cs="Arial"/>
          <w:lang w:eastAsia="en-GB"/>
        </w:rPr>
        <w:t xml:space="preserve">Grant applications open on the council’s website at </w:t>
      </w:r>
      <w:hyperlink r:id="rId10" w:history="1">
        <w:r w:rsidR="008B704F" w:rsidRPr="00B2248C">
          <w:rPr>
            <w:rStyle w:val="Hyperlink"/>
            <w:rFonts w:ascii="Arial" w:eastAsia="Times New Roman" w:hAnsi="Arial" w:cs="Arial"/>
            <w:lang w:eastAsia="en-GB"/>
          </w:rPr>
          <w:t>www.totnestowncouncil.gov.uk/your-community/community-grants/</w:t>
        </w:r>
      </w:hyperlink>
      <w:r w:rsidR="008B704F">
        <w:rPr>
          <w:rFonts w:ascii="Arial" w:eastAsia="Times New Roman" w:hAnsi="Arial" w:cs="Arial"/>
          <w:lang w:eastAsia="en-GB"/>
        </w:rPr>
        <w:t xml:space="preserve"> </w:t>
      </w:r>
      <w:r w:rsidR="00401C49">
        <w:rPr>
          <w:rFonts w:ascii="Arial" w:eastAsia="Times New Roman" w:hAnsi="Arial" w:cs="Arial"/>
          <w:lang w:eastAsia="en-GB"/>
        </w:rPr>
        <w:t xml:space="preserve">on </w:t>
      </w:r>
      <w:r w:rsidR="00294BA4">
        <w:rPr>
          <w:rFonts w:ascii="Arial" w:eastAsia="Times New Roman" w:hAnsi="Arial" w:cs="Arial"/>
          <w:lang w:eastAsia="en-GB"/>
        </w:rPr>
        <w:t>25 March</w:t>
      </w:r>
      <w:r w:rsidR="00FB65BC">
        <w:rPr>
          <w:rFonts w:ascii="Arial" w:eastAsia="Times New Roman" w:hAnsi="Arial" w:cs="Arial"/>
          <w:lang w:eastAsia="en-GB"/>
        </w:rPr>
        <w:t xml:space="preserve"> 202</w:t>
      </w:r>
      <w:r w:rsidR="00294BA4">
        <w:rPr>
          <w:rFonts w:ascii="Arial" w:eastAsia="Times New Roman" w:hAnsi="Arial" w:cs="Arial"/>
          <w:lang w:eastAsia="en-GB"/>
        </w:rPr>
        <w:t>4</w:t>
      </w:r>
      <w:r w:rsidR="00401C49">
        <w:rPr>
          <w:rFonts w:ascii="Arial" w:eastAsia="Times New Roman" w:hAnsi="Arial" w:cs="Arial"/>
          <w:lang w:eastAsia="en-GB"/>
        </w:rPr>
        <w:t xml:space="preserve">. </w:t>
      </w:r>
      <w:r w:rsidR="00371915">
        <w:rPr>
          <w:rFonts w:ascii="Arial" w:eastAsia="Times New Roman" w:hAnsi="Arial" w:cs="Arial"/>
          <w:lang w:eastAsia="en-GB"/>
        </w:rPr>
        <w:t xml:space="preserve">Community organisations </w:t>
      </w:r>
      <w:r>
        <w:rPr>
          <w:rFonts w:ascii="Arial" w:eastAsia="Times New Roman" w:hAnsi="Arial" w:cs="Arial"/>
          <w:lang w:eastAsia="en-GB"/>
        </w:rPr>
        <w:t xml:space="preserve">have until </w:t>
      </w:r>
      <w:r w:rsidR="001F5E23" w:rsidRPr="001F5E23">
        <w:rPr>
          <w:rFonts w:ascii="Arial" w:eastAsia="Times New Roman" w:hAnsi="Arial" w:cs="Arial"/>
          <w:lang w:eastAsia="en-GB"/>
        </w:rPr>
        <w:t>5</w:t>
      </w:r>
      <w:r w:rsidR="00401C49" w:rsidRPr="001F5E23">
        <w:rPr>
          <w:rFonts w:ascii="Arial" w:eastAsia="Times New Roman" w:hAnsi="Arial" w:cs="Arial"/>
          <w:lang w:eastAsia="en-GB"/>
        </w:rPr>
        <w:t xml:space="preserve">pm on </w:t>
      </w:r>
      <w:r w:rsidR="00294BA4">
        <w:rPr>
          <w:rFonts w:ascii="Arial" w:eastAsia="Times New Roman" w:hAnsi="Arial" w:cs="Arial"/>
          <w:lang w:eastAsia="en-GB"/>
        </w:rPr>
        <w:t>9 May 2024</w:t>
      </w:r>
      <w:r w:rsidRPr="00E95913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 xml:space="preserve">to </w:t>
      </w:r>
      <w:r w:rsidR="00401C49">
        <w:rPr>
          <w:rFonts w:ascii="Arial" w:eastAsia="Times New Roman" w:hAnsi="Arial" w:cs="Arial"/>
          <w:lang w:eastAsia="en-GB"/>
        </w:rPr>
        <w:t>submit their application.</w:t>
      </w:r>
    </w:p>
    <w:p w14:paraId="4DE62DEE" w14:textId="04BDB59C" w:rsidR="007D1C3C" w:rsidRPr="00745AC2" w:rsidRDefault="00A5298C" w:rsidP="006A6989">
      <w:pPr>
        <w:spacing w:before="100" w:beforeAutospacing="1" w:after="100" w:afterAutospacing="1" w:line="36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Cllr Emily Price, Mayor of Totnes</w:t>
      </w:r>
      <w:r w:rsidR="00FB65BC">
        <w:rPr>
          <w:rFonts w:ascii="Arial" w:eastAsia="Times New Roman" w:hAnsi="Arial" w:cs="Arial"/>
          <w:b/>
          <w:bCs/>
          <w:lang w:eastAsia="en-GB"/>
        </w:rPr>
        <w:t xml:space="preserve">, </w:t>
      </w:r>
      <w:r w:rsidR="00DB52A3" w:rsidRPr="00DB52A3">
        <w:rPr>
          <w:rFonts w:ascii="Arial" w:eastAsia="Times New Roman" w:hAnsi="Arial" w:cs="Arial"/>
          <w:b/>
          <w:bCs/>
          <w:lang w:eastAsia="en-GB"/>
        </w:rPr>
        <w:t xml:space="preserve">said: </w:t>
      </w:r>
      <w:r w:rsidR="00DB52A3" w:rsidRPr="00DB52A3">
        <w:rPr>
          <w:rFonts w:ascii="Arial" w:eastAsia="Times New Roman" w:hAnsi="Arial" w:cs="Arial"/>
          <w:lang w:eastAsia="en-GB"/>
        </w:rPr>
        <w:t>“</w:t>
      </w:r>
      <w:r w:rsidR="004F403C">
        <w:rPr>
          <w:rFonts w:ascii="Arial" w:eastAsia="Times New Roman" w:hAnsi="Arial" w:cs="Arial"/>
          <w:lang w:eastAsia="en-GB"/>
        </w:rPr>
        <w:t xml:space="preserve">In </w:t>
      </w:r>
      <w:r w:rsidR="00212D00">
        <w:rPr>
          <w:rFonts w:ascii="Arial" w:eastAsia="Times New Roman" w:hAnsi="Arial" w:cs="Arial"/>
          <w:lang w:eastAsia="en-GB"/>
        </w:rPr>
        <w:t xml:space="preserve">Totnes </w:t>
      </w:r>
      <w:r w:rsidR="004F403C">
        <w:rPr>
          <w:rFonts w:ascii="Arial" w:eastAsia="Times New Roman" w:hAnsi="Arial" w:cs="Arial"/>
          <w:lang w:eastAsia="en-GB"/>
        </w:rPr>
        <w:t>we’re very lucky to have such dedicated</w:t>
      </w:r>
      <w:r w:rsidR="00212D00">
        <w:rPr>
          <w:rFonts w:ascii="Arial" w:eastAsia="Times New Roman" w:hAnsi="Arial" w:cs="Arial"/>
          <w:lang w:eastAsia="en-GB"/>
        </w:rPr>
        <w:t xml:space="preserve"> community groups supporting </w:t>
      </w:r>
      <w:r w:rsidR="006B6183">
        <w:rPr>
          <w:rFonts w:ascii="Arial" w:eastAsia="Times New Roman" w:hAnsi="Arial" w:cs="Arial"/>
          <w:lang w:eastAsia="en-GB"/>
        </w:rPr>
        <w:t>so many different</w:t>
      </w:r>
      <w:r w:rsidR="004F403C">
        <w:rPr>
          <w:rFonts w:ascii="Arial" w:eastAsia="Times New Roman" w:hAnsi="Arial" w:cs="Arial"/>
          <w:lang w:eastAsia="en-GB"/>
        </w:rPr>
        <w:t xml:space="preserve"> resident</w:t>
      </w:r>
      <w:r w:rsidR="00314A41">
        <w:rPr>
          <w:rFonts w:ascii="Arial" w:eastAsia="Times New Roman" w:hAnsi="Arial" w:cs="Arial"/>
          <w:lang w:eastAsia="en-GB"/>
        </w:rPr>
        <w:t>s</w:t>
      </w:r>
      <w:r w:rsidR="004F403C">
        <w:rPr>
          <w:rFonts w:ascii="Arial" w:eastAsia="Times New Roman" w:hAnsi="Arial" w:cs="Arial"/>
          <w:lang w:eastAsia="en-GB"/>
        </w:rPr>
        <w:t xml:space="preserve"> – including those who are most vulnerable. </w:t>
      </w:r>
      <w:r w:rsidR="00DA3A6C">
        <w:rPr>
          <w:rFonts w:ascii="Arial" w:eastAsia="Times New Roman" w:hAnsi="Arial" w:cs="Arial"/>
          <w:lang w:eastAsia="en-GB"/>
        </w:rPr>
        <w:t xml:space="preserve">I’m </w:t>
      </w:r>
      <w:proofErr w:type="gramStart"/>
      <w:r w:rsidR="00DA3A6C">
        <w:rPr>
          <w:rFonts w:ascii="Arial" w:eastAsia="Times New Roman" w:hAnsi="Arial" w:cs="Arial"/>
          <w:lang w:eastAsia="en-GB"/>
        </w:rPr>
        <w:t>really proud</w:t>
      </w:r>
      <w:proofErr w:type="gramEnd"/>
      <w:r w:rsidR="00DA3A6C">
        <w:rPr>
          <w:rFonts w:ascii="Arial" w:eastAsia="Times New Roman" w:hAnsi="Arial" w:cs="Arial"/>
          <w:lang w:eastAsia="en-GB"/>
        </w:rPr>
        <w:t xml:space="preserve"> that </w:t>
      </w:r>
      <w:r w:rsidR="00745AC2">
        <w:rPr>
          <w:rFonts w:ascii="Arial" w:eastAsia="Times New Roman" w:hAnsi="Arial" w:cs="Arial"/>
          <w:lang w:eastAsia="en-GB"/>
        </w:rPr>
        <w:t>the</w:t>
      </w:r>
      <w:r w:rsidR="00DA3A6C">
        <w:rPr>
          <w:rFonts w:ascii="Arial" w:eastAsia="Times New Roman" w:hAnsi="Arial" w:cs="Arial"/>
          <w:lang w:eastAsia="en-GB"/>
        </w:rPr>
        <w:t xml:space="preserve"> Town Council can provide</w:t>
      </w:r>
      <w:r w:rsidR="0048124F">
        <w:rPr>
          <w:rFonts w:ascii="Arial" w:eastAsia="Times New Roman" w:hAnsi="Arial" w:cs="Arial"/>
          <w:lang w:eastAsia="en-GB"/>
        </w:rPr>
        <w:t xml:space="preserve"> essential</w:t>
      </w:r>
      <w:r w:rsidR="00DA3A6C">
        <w:rPr>
          <w:rFonts w:ascii="Arial" w:eastAsia="Times New Roman" w:hAnsi="Arial" w:cs="Arial"/>
          <w:lang w:eastAsia="en-GB"/>
        </w:rPr>
        <w:t xml:space="preserve"> financial help to support th</w:t>
      </w:r>
      <w:r w:rsidR="0048124F">
        <w:rPr>
          <w:rFonts w:ascii="Arial" w:eastAsia="Times New Roman" w:hAnsi="Arial" w:cs="Arial"/>
          <w:lang w:eastAsia="en-GB"/>
        </w:rPr>
        <w:t>is</w:t>
      </w:r>
      <w:r w:rsidR="00DA3A6C">
        <w:rPr>
          <w:rFonts w:ascii="Arial" w:eastAsia="Times New Roman" w:hAnsi="Arial" w:cs="Arial"/>
          <w:lang w:eastAsia="en-GB"/>
        </w:rPr>
        <w:t xml:space="preserve"> fantastic work</w:t>
      </w:r>
      <w:r w:rsidR="0048124F">
        <w:rPr>
          <w:rFonts w:ascii="Arial" w:eastAsia="Times New Roman" w:hAnsi="Arial" w:cs="Arial"/>
          <w:lang w:eastAsia="en-GB"/>
        </w:rPr>
        <w:t xml:space="preserve">, which </w:t>
      </w:r>
      <w:r w:rsidR="00DA3A6C">
        <w:rPr>
          <w:rFonts w:ascii="Arial" w:eastAsia="Times New Roman" w:hAnsi="Arial" w:cs="Arial"/>
          <w:lang w:eastAsia="en-GB"/>
        </w:rPr>
        <w:t>makes such a difference to our community.”</w:t>
      </w:r>
    </w:p>
    <w:p w14:paraId="5A3EEB36" w14:textId="7A3E5EC7" w:rsidR="006D79AC" w:rsidRDefault="001F5E23" w:rsidP="00DB52A3">
      <w:pPr>
        <w:spacing w:before="100" w:beforeAutospacing="1" w:after="100" w:afterAutospacing="1" w:line="36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To apply</w:t>
      </w:r>
      <w:r w:rsidR="00952DB0">
        <w:rPr>
          <w:rFonts w:ascii="Arial" w:eastAsia="Times New Roman" w:hAnsi="Arial" w:cs="Arial"/>
          <w:lang w:eastAsia="en-GB"/>
        </w:rPr>
        <w:t xml:space="preserve"> for a grant</w:t>
      </w:r>
      <w:r>
        <w:rPr>
          <w:rFonts w:ascii="Arial" w:eastAsia="Times New Roman" w:hAnsi="Arial" w:cs="Arial"/>
          <w:lang w:eastAsia="en-GB"/>
        </w:rPr>
        <w:t xml:space="preserve">, community organisations need to complete the simple form on the council’s website, which asks for details on how the funds will be </w:t>
      </w:r>
      <w:r w:rsidRPr="00B25E91">
        <w:rPr>
          <w:rFonts w:ascii="Arial" w:eastAsia="Times New Roman" w:hAnsi="Arial" w:cs="Arial"/>
          <w:lang w:eastAsia="en-GB"/>
        </w:rPr>
        <w:t xml:space="preserve">spent. Projects that </w:t>
      </w:r>
      <w:r w:rsidR="00A16C77" w:rsidRPr="00B25E91">
        <w:rPr>
          <w:rFonts w:ascii="Arial" w:eastAsia="Times New Roman" w:hAnsi="Arial" w:cs="Arial"/>
          <w:lang w:eastAsia="en-GB"/>
        </w:rPr>
        <w:t xml:space="preserve">help meet the objectives set out in </w:t>
      </w:r>
      <w:r w:rsidR="00FD05F2" w:rsidRPr="00B25E91">
        <w:rPr>
          <w:rFonts w:ascii="Arial" w:eastAsia="Times New Roman" w:hAnsi="Arial" w:cs="Arial"/>
          <w:lang w:eastAsia="en-GB"/>
        </w:rPr>
        <w:t xml:space="preserve">the Town Council’s 2024-29 Strategy will be </w:t>
      </w:r>
      <w:r w:rsidR="009700C9" w:rsidRPr="00B25E91">
        <w:rPr>
          <w:rFonts w:ascii="Arial" w:eastAsia="Times New Roman" w:hAnsi="Arial" w:cs="Arial"/>
          <w:lang w:eastAsia="en-GB"/>
        </w:rPr>
        <w:t xml:space="preserve">prioritised. </w:t>
      </w:r>
      <w:r w:rsidR="00B22852" w:rsidRPr="00B25E91">
        <w:rPr>
          <w:rFonts w:ascii="Arial" w:eastAsia="Times New Roman" w:hAnsi="Arial" w:cs="Arial"/>
          <w:lang w:eastAsia="en-GB"/>
        </w:rPr>
        <w:t>The</w:t>
      </w:r>
      <w:r w:rsidR="00B22852">
        <w:rPr>
          <w:rFonts w:ascii="Arial" w:eastAsia="Times New Roman" w:hAnsi="Arial" w:cs="Arial"/>
          <w:lang w:eastAsia="en-GB"/>
        </w:rPr>
        <w:t xml:space="preserve"> grants are funded by a portion of the Council Tax that is collected from Totnes residents.  </w:t>
      </w:r>
      <w:r w:rsidR="009E2B29">
        <w:rPr>
          <w:rFonts w:ascii="Arial" w:eastAsia="Times New Roman" w:hAnsi="Arial" w:cs="Arial"/>
          <w:lang w:eastAsia="en-GB"/>
        </w:rPr>
        <w:t>Councillors will allocate the available funding at the</w:t>
      </w:r>
      <w:r>
        <w:rPr>
          <w:rFonts w:ascii="Arial" w:eastAsia="Times New Roman" w:hAnsi="Arial" w:cs="Arial"/>
          <w:lang w:eastAsia="en-GB"/>
        </w:rPr>
        <w:t xml:space="preserve"> </w:t>
      </w:r>
      <w:r w:rsidR="00E95913">
        <w:rPr>
          <w:rFonts w:ascii="Arial" w:eastAsia="Times New Roman" w:hAnsi="Arial" w:cs="Arial"/>
          <w:lang w:eastAsia="en-GB"/>
        </w:rPr>
        <w:t xml:space="preserve">Full </w:t>
      </w:r>
      <w:r>
        <w:rPr>
          <w:rFonts w:ascii="Arial" w:eastAsia="Times New Roman" w:hAnsi="Arial" w:cs="Arial"/>
          <w:lang w:eastAsia="en-GB"/>
        </w:rPr>
        <w:t xml:space="preserve">Council </w:t>
      </w:r>
      <w:r w:rsidR="009E2B29">
        <w:rPr>
          <w:rFonts w:ascii="Arial" w:eastAsia="Times New Roman" w:hAnsi="Arial" w:cs="Arial"/>
          <w:lang w:eastAsia="en-GB"/>
        </w:rPr>
        <w:t xml:space="preserve">meeting on </w:t>
      </w:r>
      <w:r w:rsidR="00E95913" w:rsidRPr="00E95913">
        <w:rPr>
          <w:rFonts w:ascii="Arial" w:eastAsia="Times New Roman" w:hAnsi="Arial" w:cs="Arial"/>
          <w:lang w:eastAsia="en-GB"/>
        </w:rPr>
        <w:t xml:space="preserve">Monday </w:t>
      </w:r>
      <w:r w:rsidR="00B10654">
        <w:rPr>
          <w:rFonts w:ascii="Arial" w:eastAsia="Times New Roman" w:hAnsi="Arial" w:cs="Arial"/>
          <w:lang w:eastAsia="en-GB"/>
        </w:rPr>
        <w:t xml:space="preserve">10 </w:t>
      </w:r>
      <w:r w:rsidR="00E95913">
        <w:rPr>
          <w:rFonts w:ascii="Arial" w:eastAsia="Times New Roman" w:hAnsi="Arial" w:cs="Arial"/>
          <w:lang w:eastAsia="en-GB"/>
        </w:rPr>
        <w:t>Ju</w:t>
      </w:r>
      <w:r w:rsidR="00B10654">
        <w:rPr>
          <w:rFonts w:ascii="Arial" w:eastAsia="Times New Roman" w:hAnsi="Arial" w:cs="Arial"/>
          <w:lang w:eastAsia="en-GB"/>
        </w:rPr>
        <w:t xml:space="preserve">ne 2024 </w:t>
      </w:r>
      <w:r w:rsidRPr="00E95913">
        <w:rPr>
          <w:rFonts w:ascii="Arial" w:eastAsia="Times New Roman" w:hAnsi="Arial" w:cs="Arial"/>
          <w:lang w:eastAsia="en-GB"/>
        </w:rPr>
        <w:t xml:space="preserve">and </w:t>
      </w:r>
      <w:r>
        <w:rPr>
          <w:rFonts w:ascii="Arial" w:eastAsia="Times New Roman" w:hAnsi="Arial" w:cs="Arial"/>
          <w:lang w:eastAsia="en-GB"/>
        </w:rPr>
        <w:t>successful applicants</w:t>
      </w:r>
      <w:r w:rsidR="00471006">
        <w:rPr>
          <w:rFonts w:ascii="Arial" w:eastAsia="Times New Roman" w:hAnsi="Arial" w:cs="Arial"/>
          <w:lang w:eastAsia="en-GB"/>
        </w:rPr>
        <w:t xml:space="preserve"> </w:t>
      </w:r>
      <w:r w:rsidR="009E2B29">
        <w:rPr>
          <w:rFonts w:ascii="Arial" w:eastAsia="Times New Roman" w:hAnsi="Arial" w:cs="Arial"/>
          <w:lang w:eastAsia="en-GB"/>
        </w:rPr>
        <w:t xml:space="preserve">will </w:t>
      </w:r>
      <w:r>
        <w:rPr>
          <w:rFonts w:ascii="Arial" w:eastAsia="Times New Roman" w:hAnsi="Arial" w:cs="Arial"/>
          <w:lang w:eastAsia="en-GB"/>
        </w:rPr>
        <w:t>be informed after this date</w:t>
      </w:r>
      <w:r w:rsidR="009E2B29">
        <w:rPr>
          <w:rFonts w:ascii="Arial" w:eastAsia="Times New Roman" w:hAnsi="Arial" w:cs="Arial"/>
          <w:lang w:eastAsia="en-GB"/>
        </w:rPr>
        <w:t>.</w:t>
      </w:r>
      <w:r w:rsidR="00471006">
        <w:rPr>
          <w:rFonts w:ascii="Arial" w:eastAsia="Times New Roman" w:hAnsi="Arial" w:cs="Arial"/>
          <w:lang w:eastAsia="en-GB"/>
        </w:rPr>
        <w:t xml:space="preserve">  </w:t>
      </w:r>
    </w:p>
    <w:p w14:paraId="4FD672DE" w14:textId="6592B624" w:rsidR="00B10654" w:rsidRDefault="00FB65BC" w:rsidP="00DB52A3">
      <w:pPr>
        <w:spacing w:before="100" w:beforeAutospacing="1" w:after="100" w:afterAutospacing="1" w:line="36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Last year,</w:t>
      </w:r>
      <w:r w:rsidR="005947CB">
        <w:rPr>
          <w:rFonts w:ascii="Arial" w:eastAsia="Times New Roman" w:hAnsi="Arial" w:cs="Arial"/>
          <w:lang w:eastAsia="en-GB"/>
        </w:rPr>
        <w:t xml:space="preserve"> Totnes Town Council allocated grants worth </w:t>
      </w:r>
      <w:r>
        <w:rPr>
          <w:rFonts w:ascii="Arial" w:eastAsia="Times New Roman" w:hAnsi="Arial" w:cs="Arial"/>
          <w:lang w:eastAsia="en-GB"/>
        </w:rPr>
        <w:t>£</w:t>
      </w:r>
      <w:r w:rsidR="00B10654">
        <w:rPr>
          <w:rFonts w:ascii="Arial" w:eastAsia="Times New Roman" w:hAnsi="Arial" w:cs="Arial"/>
          <w:lang w:eastAsia="en-GB"/>
        </w:rPr>
        <w:t>25</w:t>
      </w:r>
      <w:r>
        <w:rPr>
          <w:rFonts w:ascii="Arial" w:eastAsia="Times New Roman" w:hAnsi="Arial" w:cs="Arial"/>
          <w:lang w:eastAsia="en-GB"/>
        </w:rPr>
        <w:t>,000</w:t>
      </w:r>
      <w:r w:rsidR="005947CB">
        <w:rPr>
          <w:rFonts w:ascii="Arial" w:eastAsia="Times New Roman" w:hAnsi="Arial" w:cs="Arial"/>
          <w:lang w:eastAsia="en-GB"/>
        </w:rPr>
        <w:t xml:space="preserve"> to a diverse range of community groups</w:t>
      </w:r>
      <w:r w:rsidR="005947CB" w:rsidRPr="005947CB">
        <w:rPr>
          <w:rFonts w:ascii="Arial" w:eastAsia="Times New Roman" w:hAnsi="Arial" w:cs="Arial"/>
          <w:lang w:eastAsia="en-GB"/>
        </w:rPr>
        <w:t xml:space="preserve"> </w:t>
      </w:r>
      <w:r w:rsidR="00434538">
        <w:rPr>
          <w:rFonts w:ascii="Arial" w:eastAsia="Times New Roman" w:hAnsi="Arial" w:cs="Arial"/>
          <w:lang w:eastAsia="en-GB"/>
        </w:rPr>
        <w:t xml:space="preserve">including, Food in Community, South Hams Citizens Advice, </w:t>
      </w:r>
      <w:r w:rsidR="00427FA3">
        <w:rPr>
          <w:rFonts w:ascii="Arial" w:eastAsia="Times New Roman" w:hAnsi="Arial" w:cs="Arial"/>
          <w:lang w:eastAsia="en-GB"/>
        </w:rPr>
        <w:t>Stepping Stones</w:t>
      </w:r>
      <w:r w:rsidR="008D2AC8">
        <w:rPr>
          <w:rFonts w:ascii="Arial" w:eastAsia="Times New Roman" w:hAnsi="Arial" w:cs="Arial"/>
          <w:lang w:eastAsia="en-GB"/>
        </w:rPr>
        <w:t xml:space="preserve"> – Totnes Food Bank</w:t>
      </w:r>
      <w:r w:rsidR="00427FA3">
        <w:rPr>
          <w:rFonts w:ascii="Arial" w:eastAsia="Times New Roman" w:hAnsi="Arial" w:cs="Arial"/>
          <w:lang w:eastAsia="en-GB"/>
        </w:rPr>
        <w:t xml:space="preserve">, Mindful Making at St John’s Church, </w:t>
      </w:r>
      <w:r w:rsidR="00F42B84">
        <w:rPr>
          <w:rFonts w:ascii="Arial" w:eastAsia="Times New Roman" w:hAnsi="Arial" w:cs="Arial"/>
          <w:lang w:eastAsia="en-GB"/>
        </w:rPr>
        <w:t>Totnes Caring and Totnes Rural Area Youth Engagement Project.</w:t>
      </w:r>
      <w:r w:rsidR="00745AC2">
        <w:rPr>
          <w:rFonts w:ascii="Arial" w:eastAsia="Times New Roman" w:hAnsi="Arial" w:cs="Arial"/>
          <w:lang w:eastAsia="en-GB"/>
        </w:rPr>
        <w:t xml:space="preserve"> Applications for </w:t>
      </w:r>
      <w:r w:rsidR="0049330E">
        <w:rPr>
          <w:rFonts w:ascii="Arial" w:eastAsia="Times New Roman" w:hAnsi="Arial" w:cs="Arial"/>
          <w:lang w:eastAsia="en-GB"/>
        </w:rPr>
        <w:t xml:space="preserve">the 2023 </w:t>
      </w:r>
      <w:r w:rsidR="009700C9">
        <w:rPr>
          <w:rFonts w:ascii="Arial" w:eastAsia="Times New Roman" w:hAnsi="Arial" w:cs="Arial"/>
          <w:lang w:eastAsia="en-GB"/>
        </w:rPr>
        <w:t>Community G</w:t>
      </w:r>
      <w:r w:rsidR="00745AC2">
        <w:rPr>
          <w:rFonts w:ascii="Arial" w:eastAsia="Times New Roman" w:hAnsi="Arial" w:cs="Arial"/>
          <w:lang w:eastAsia="en-GB"/>
        </w:rPr>
        <w:t>rant totalled £65,000</w:t>
      </w:r>
      <w:r w:rsidR="0049330E">
        <w:rPr>
          <w:rFonts w:ascii="Arial" w:eastAsia="Times New Roman" w:hAnsi="Arial" w:cs="Arial"/>
          <w:lang w:eastAsia="en-GB"/>
        </w:rPr>
        <w:t>.</w:t>
      </w:r>
      <w:r w:rsidR="00745AC2">
        <w:rPr>
          <w:rFonts w:ascii="Arial" w:eastAsia="Times New Roman" w:hAnsi="Arial" w:cs="Arial"/>
          <w:lang w:eastAsia="en-GB"/>
        </w:rPr>
        <w:t xml:space="preserve"> </w:t>
      </w:r>
    </w:p>
    <w:p w14:paraId="6407214E" w14:textId="4B9ADA7E" w:rsidR="004A2004" w:rsidRDefault="008D25D8" w:rsidP="00FB65BC">
      <w:pPr>
        <w:spacing w:before="100" w:beforeAutospacing="1" w:after="100" w:afterAutospacing="1" w:line="360" w:lineRule="atLeast"/>
        <w:rPr>
          <w:rFonts w:ascii="Arial" w:eastAsia="Times New Roman" w:hAnsi="Arial" w:cs="Arial"/>
          <w:lang w:eastAsia="en-GB"/>
        </w:rPr>
      </w:pPr>
      <w:r w:rsidRPr="0055319E">
        <w:rPr>
          <w:rFonts w:ascii="Arial" w:eastAsia="Times New Roman" w:hAnsi="Arial" w:cs="Arial"/>
          <w:b/>
          <w:bCs/>
          <w:lang w:eastAsia="en-GB"/>
        </w:rPr>
        <w:t xml:space="preserve">Cllr </w:t>
      </w:r>
      <w:r w:rsidR="00A5298C" w:rsidRPr="0055319E">
        <w:rPr>
          <w:rFonts w:ascii="Arial" w:eastAsia="Times New Roman" w:hAnsi="Arial" w:cs="Arial"/>
          <w:b/>
          <w:bCs/>
          <w:lang w:eastAsia="en-GB"/>
        </w:rPr>
        <w:t>P</w:t>
      </w:r>
      <w:r w:rsidRPr="0055319E">
        <w:rPr>
          <w:rFonts w:ascii="Arial" w:eastAsia="Times New Roman" w:hAnsi="Arial" w:cs="Arial"/>
          <w:b/>
          <w:bCs/>
          <w:lang w:eastAsia="en-GB"/>
        </w:rPr>
        <w:t>rice continued:</w:t>
      </w:r>
      <w:r>
        <w:rPr>
          <w:rFonts w:ascii="Arial" w:eastAsia="Times New Roman" w:hAnsi="Arial" w:cs="Arial"/>
          <w:lang w:eastAsia="en-GB"/>
        </w:rPr>
        <w:t xml:space="preserve"> “</w:t>
      </w:r>
      <w:r w:rsidR="0049330E">
        <w:rPr>
          <w:rFonts w:ascii="Arial" w:eastAsia="Times New Roman" w:hAnsi="Arial" w:cs="Arial"/>
          <w:lang w:eastAsia="en-GB"/>
        </w:rPr>
        <w:t>Last year we were heavily over-subscribed</w:t>
      </w:r>
      <w:r w:rsidR="006F6E1A">
        <w:rPr>
          <w:rFonts w:ascii="Arial" w:eastAsia="Times New Roman" w:hAnsi="Arial" w:cs="Arial"/>
          <w:lang w:eastAsia="en-GB"/>
        </w:rPr>
        <w:t xml:space="preserve">. We </w:t>
      </w:r>
      <w:r w:rsidR="0049330E">
        <w:rPr>
          <w:rFonts w:ascii="Arial" w:eastAsia="Times New Roman" w:hAnsi="Arial" w:cs="Arial"/>
          <w:lang w:eastAsia="en-GB"/>
        </w:rPr>
        <w:t xml:space="preserve">were very sorry that we had to prioritise </w:t>
      </w:r>
      <w:r w:rsidR="0085109D">
        <w:rPr>
          <w:rFonts w:ascii="Arial" w:eastAsia="Times New Roman" w:hAnsi="Arial" w:cs="Arial"/>
          <w:lang w:eastAsia="en-GB"/>
        </w:rPr>
        <w:t xml:space="preserve">applications and </w:t>
      </w:r>
      <w:r w:rsidR="006F6E1A">
        <w:rPr>
          <w:rFonts w:ascii="Arial" w:eastAsia="Times New Roman" w:hAnsi="Arial" w:cs="Arial"/>
          <w:lang w:eastAsia="en-GB"/>
        </w:rPr>
        <w:t xml:space="preserve">we </w:t>
      </w:r>
      <w:r w:rsidR="0085109D">
        <w:rPr>
          <w:rFonts w:ascii="Arial" w:eastAsia="Times New Roman" w:hAnsi="Arial" w:cs="Arial"/>
          <w:lang w:eastAsia="en-GB"/>
        </w:rPr>
        <w:t xml:space="preserve">were not always able to give every group as much as they </w:t>
      </w:r>
      <w:r w:rsidR="009700C9">
        <w:rPr>
          <w:rFonts w:ascii="Arial" w:eastAsia="Times New Roman" w:hAnsi="Arial" w:cs="Arial"/>
          <w:lang w:eastAsia="en-GB"/>
        </w:rPr>
        <w:t>requested</w:t>
      </w:r>
      <w:r w:rsidR="0085109D">
        <w:rPr>
          <w:rFonts w:ascii="Arial" w:eastAsia="Times New Roman" w:hAnsi="Arial" w:cs="Arial"/>
          <w:lang w:eastAsia="en-GB"/>
        </w:rPr>
        <w:t>. To help to overcome this</w:t>
      </w:r>
      <w:r w:rsidR="009700C9">
        <w:rPr>
          <w:rFonts w:ascii="Arial" w:eastAsia="Times New Roman" w:hAnsi="Arial" w:cs="Arial"/>
          <w:lang w:eastAsia="en-GB"/>
        </w:rPr>
        <w:t>, and help our community groups continue their vital work</w:t>
      </w:r>
      <w:r w:rsidR="0085109D">
        <w:rPr>
          <w:rFonts w:ascii="Arial" w:eastAsia="Times New Roman" w:hAnsi="Arial" w:cs="Arial"/>
          <w:lang w:eastAsia="en-GB"/>
        </w:rPr>
        <w:t>, we’re actively trying to</w:t>
      </w:r>
      <w:r>
        <w:rPr>
          <w:rFonts w:ascii="Arial" w:eastAsia="Times New Roman" w:hAnsi="Arial" w:cs="Arial"/>
          <w:lang w:eastAsia="en-GB"/>
        </w:rPr>
        <w:t xml:space="preserve"> make sure that groups are aware of other potential sources of funding</w:t>
      </w:r>
      <w:r w:rsidR="007116D6">
        <w:rPr>
          <w:rFonts w:ascii="Arial" w:eastAsia="Times New Roman" w:hAnsi="Arial" w:cs="Arial"/>
          <w:lang w:eastAsia="en-GB"/>
        </w:rPr>
        <w:t xml:space="preserve">.  Once a week, we update our website with </w:t>
      </w:r>
      <w:r w:rsidR="0044695E">
        <w:rPr>
          <w:rFonts w:ascii="Arial" w:eastAsia="Times New Roman" w:hAnsi="Arial" w:cs="Arial"/>
          <w:lang w:eastAsia="en-GB"/>
        </w:rPr>
        <w:t>t</w:t>
      </w:r>
      <w:r w:rsidR="007116D6">
        <w:rPr>
          <w:rFonts w:ascii="Arial" w:eastAsia="Times New Roman" w:hAnsi="Arial" w:cs="Arial"/>
          <w:lang w:eastAsia="en-GB"/>
        </w:rPr>
        <w:t xml:space="preserve">he latest local and national grants </w:t>
      </w:r>
      <w:r w:rsidR="007116D6">
        <w:rPr>
          <w:rFonts w:ascii="Arial" w:eastAsia="Times New Roman" w:hAnsi="Arial" w:cs="Arial"/>
          <w:lang w:eastAsia="en-GB"/>
        </w:rPr>
        <w:lastRenderedPageBreak/>
        <w:t xml:space="preserve">available.  Go to </w:t>
      </w:r>
      <w:hyperlink r:id="rId11" w:history="1">
        <w:r w:rsidR="0044695E" w:rsidRPr="008A5FD5">
          <w:rPr>
            <w:rStyle w:val="Hyperlink"/>
            <w:rFonts w:ascii="Arial" w:eastAsia="Times New Roman" w:hAnsi="Arial" w:cs="Arial"/>
            <w:lang w:eastAsia="en-GB"/>
          </w:rPr>
          <w:t>https://www.totnestowncouncil.gov.uk/your-community/funding-opportunities/</w:t>
        </w:r>
      </w:hyperlink>
      <w:r w:rsidR="0044695E">
        <w:rPr>
          <w:rFonts w:ascii="Arial" w:eastAsia="Times New Roman" w:hAnsi="Arial" w:cs="Arial"/>
          <w:lang w:eastAsia="en-GB"/>
        </w:rPr>
        <w:t xml:space="preserve"> New opportunities </w:t>
      </w:r>
      <w:r w:rsidR="00574ADE">
        <w:rPr>
          <w:rFonts w:ascii="Arial" w:eastAsia="Times New Roman" w:hAnsi="Arial" w:cs="Arial"/>
          <w:lang w:eastAsia="en-GB"/>
        </w:rPr>
        <w:t xml:space="preserve">come up every week, so it’s worth regularly checking here.  South </w:t>
      </w:r>
      <w:r w:rsidR="008B282E">
        <w:rPr>
          <w:rFonts w:ascii="Arial" w:eastAsia="Times New Roman" w:hAnsi="Arial" w:cs="Arial"/>
          <w:lang w:eastAsia="en-GB"/>
        </w:rPr>
        <w:t>H</w:t>
      </w:r>
      <w:r w:rsidR="00574ADE">
        <w:rPr>
          <w:rFonts w:ascii="Arial" w:eastAsia="Times New Roman" w:hAnsi="Arial" w:cs="Arial"/>
          <w:lang w:eastAsia="en-GB"/>
        </w:rPr>
        <w:t xml:space="preserve">ams District Council can also be a </w:t>
      </w:r>
      <w:r w:rsidR="008B282E">
        <w:rPr>
          <w:rFonts w:ascii="Arial" w:eastAsia="Times New Roman" w:hAnsi="Arial" w:cs="Arial"/>
          <w:lang w:eastAsia="en-GB"/>
        </w:rPr>
        <w:t xml:space="preserve">great </w:t>
      </w:r>
      <w:r w:rsidR="00574ADE">
        <w:rPr>
          <w:rFonts w:ascii="Arial" w:eastAsia="Times New Roman" w:hAnsi="Arial" w:cs="Arial"/>
          <w:lang w:eastAsia="en-GB"/>
        </w:rPr>
        <w:t xml:space="preserve">source of funding for our </w:t>
      </w:r>
      <w:r w:rsidR="008B282E">
        <w:rPr>
          <w:rFonts w:ascii="Arial" w:eastAsia="Times New Roman" w:hAnsi="Arial" w:cs="Arial"/>
          <w:lang w:eastAsia="en-GB"/>
        </w:rPr>
        <w:t xml:space="preserve">local </w:t>
      </w:r>
      <w:r w:rsidR="00574ADE">
        <w:rPr>
          <w:rFonts w:ascii="Arial" w:eastAsia="Times New Roman" w:hAnsi="Arial" w:cs="Arial"/>
          <w:lang w:eastAsia="en-GB"/>
        </w:rPr>
        <w:t xml:space="preserve">groups. </w:t>
      </w:r>
      <w:r w:rsidR="00273F27">
        <w:rPr>
          <w:rFonts w:ascii="Arial" w:eastAsia="Times New Roman" w:hAnsi="Arial" w:cs="Arial"/>
          <w:lang w:eastAsia="en-GB"/>
        </w:rPr>
        <w:t>Through the Sustainable Communities Fund, e</w:t>
      </w:r>
      <w:r w:rsidR="00574ADE">
        <w:rPr>
          <w:rFonts w:ascii="Arial" w:eastAsia="Times New Roman" w:hAnsi="Arial" w:cs="Arial"/>
          <w:lang w:eastAsia="en-GB"/>
        </w:rPr>
        <w:t xml:space="preserve">ach </w:t>
      </w:r>
      <w:r w:rsidR="00FE79C8">
        <w:rPr>
          <w:rFonts w:ascii="Arial" w:eastAsia="Times New Roman" w:hAnsi="Arial" w:cs="Arial"/>
          <w:lang w:eastAsia="en-GB"/>
        </w:rPr>
        <w:t>South Hams District Ward</w:t>
      </w:r>
      <w:r w:rsidR="00574ADE">
        <w:rPr>
          <w:rFonts w:ascii="Arial" w:eastAsia="Times New Roman" w:hAnsi="Arial" w:cs="Arial"/>
          <w:lang w:eastAsia="en-GB"/>
        </w:rPr>
        <w:t xml:space="preserve"> Councillor has </w:t>
      </w:r>
      <w:r w:rsidR="00FE79C8">
        <w:rPr>
          <w:rFonts w:ascii="Arial" w:eastAsia="Times New Roman" w:hAnsi="Arial" w:cs="Arial"/>
          <w:lang w:eastAsia="en-GB"/>
        </w:rPr>
        <w:t xml:space="preserve">£2,000 to </w:t>
      </w:r>
      <w:r w:rsidR="006D5AFD">
        <w:rPr>
          <w:rFonts w:ascii="Arial" w:eastAsia="Times New Roman" w:hAnsi="Arial" w:cs="Arial"/>
          <w:lang w:eastAsia="en-GB"/>
        </w:rPr>
        <w:t xml:space="preserve">support community projects that benefit their ward. </w:t>
      </w:r>
      <w:r w:rsidR="00273F27">
        <w:rPr>
          <w:rFonts w:ascii="Arial" w:eastAsia="Times New Roman" w:hAnsi="Arial" w:cs="Arial"/>
          <w:lang w:eastAsia="en-GB"/>
        </w:rPr>
        <w:t xml:space="preserve">Each </w:t>
      </w:r>
      <w:r w:rsidR="00A01130">
        <w:rPr>
          <w:rFonts w:ascii="Arial" w:eastAsia="Times New Roman" w:hAnsi="Arial" w:cs="Arial"/>
          <w:lang w:eastAsia="en-GB"/>
        </w:rPr>
        <w:t xml:space="preserve">Ward </w:t>
      </w:r>
      <w:r w:rsidR="00273F27">
        <w:rPr>
          <w:rFonts w:ascii="Arial" w:eastAsia="Times New Roman" w:hAnsi="Arial" w:cs="Arial"/>
          <w:lang w:eastAsia="en-GB"/>
        </w:rPr>
        <w:t>Councillor also has £2,000 through the</w:t>
      </w:r>
      <w:r w:rsidR="004067F7">
        <w:rPr>
          <w:rFonts w:ascii="Arial" w:eastAsia="Times New Roman" w:hAnsi="Arial" w:cs="Arial"/>
          <w:lang w:eastAsia="en-GB"/>
        </w:rPr>
        <w:t xml:space="preserve"> South Hams District Council</w:t>
      </w:r>
      <w:r w:rsidR="00273F27">
        <w:rPr>
          <w:rFonts w:ascii="Arial" w:eastAsia="Times New Roman" w:hAnsi="Arial" w:cs="Arial"/>
          <w:lang w:eastAsia="en-GB"/>
        </w:rPr>
        <w:t xml:space="preserve"> </w:t>
      </w:r>
      <w:r w:rsidR="00A01130">
        <w:rPr>
          <w:rFonts w:ascii="Arial" w:eastAsia="Times New Roman" w:hAnsi="Arial" w:cs="Arial"/>
          <w:lang w:eastAsia="en-GB"/>
        </w:rPr>
        <w:t>Climate Change and Biodiversity Fund</w:t>
      </w:r>
      <w:r w:rsidR="00273F27">
        <w:rPr>
          <w:rFonts w:ascii="Arial" w:eastAsia="Times New Roman" w:hAnsi="Arial" w:cs="Arial"/>
          <w:lang w:eastAsia="en-GB"/>
        </w:rPr>
        <w:t xml:space="preserve"> to distribute locally</w:t>
      </w:r>
      <w:r w:rsidR="00A01130">
        <w:rPr>
          <w:rFonts w:ascii="Arial" w:eastAsia="Times New Roman" w:hAnsi="Arial" w:cs="Arial"/>
          <w:lang w:eastAsia="en-GB"/>
        </w:rPr>
        <w:t xml:space="preserve">. </w:t>
      </w:r>
      <w:r w:rsidR="00224354">
        <w:rPr>
          <w:rFonts w:ascii="Arial" w:eastAsia="Times New Roman" w:hAnsi="Arial" w:cs="Arial"/>
          <w:lang w:eastAsia="en-GB"/>
        </w:rPr>
        <w:t>In</w:t>
      </w:r>
      <w:r w:rsidR="006D5AFD">
        <w:rPr>
          <w:rFonts w:ascii="Arial" w:eastAsia="Times New Roman" w:hAnsi="Arial" w:cs="Arial"/>
          <w:lang w:eastAsia="en-GB"/>
        </w:rPr>
        <w:t xml:space="preserve"> Totnes we have three ward councillors – Cllr John Birch, Cllr Georgina </w:t>
      </w:r>
      <w:proofErr w:type="gramStart"/>
      <w:r w:rsidR="006D5AFD">
        <w:rPr>
          <w:rFonts w:ascii="Arial" w:eastAsia="Times New Roman" w:hAnsi="Arial" w:cs="Arial"/>
          <w:lang w:eastAsia="en-GB"/>
        </w:rPr>
        <w:t>Allen</w:t>
      </w:r>
      <w:proofErr w:type="gramEnd"/>
      <w:r w:rsidR="006D5AFD">
        <w:rPr>
          <w:rFonts w:ascii="Arial" w:eastAsia="Times New Roman" w:hAnsi="Arial" w:cs="Arial"/>
          <w:lang w:eastAsia="en-GB"/>
        </w:rPr>
        <w:t xml:space="preserve"> and Cllr Anna </w:t>
      </w:r>
      <w:proofErr w:type="spellStart"/>
      <w:r w:rsidR="006D5AFD">
        <w:rPr>
          <w:rFonts w:ascii="Arial" w:eastAsia="Times New Roman" w:hAnsi="Arial" w:cs="Arial"/>
          <w:lang w:eastAsia="en-GB"/>
        </w:rPr>
        <w:t>Presswell</w:t>
      </w:r>
      <w:proofErr w:type="spellEnd"/>
      <w:r w:rsidR="006D5AFD">
        <w:rPr>
          <w:rFonts w:ascii="Arial" w:eastAsia="Times New Roman" w:hAnsi="Arial" w:cs="Arial"/>
          <w:lang w:eastAsia="en-GB"/>
        </w:rPr>
        <w:t>.</w:t>
      </w:r>
      <w:r w:rsidR="008E4B1C">
        <w:rPr>
          <w:rFonts w:ascii="Arial" w:eastAsia="Times New Roman" w:hAnsi="Arial" w:cs="Arial"/>
          <w:lang w:eastAsia="en-GB"/>
        </w:rPr>
        <w:t xml:space="preserve">  You can find out more </w:t>
      </w:r>
      <w:r w:rsidR="004067F7">
        <w:rPr>
          <w:rFonts w:ascii="Arial" w:eastAsia="Times New Roman" w:hAnsi="Arial" w:cs="Arial"/>
          <w:lang w:eastAsia="en-GB"/>
        </w:rPr>
        <w:t xml:space="preserve">about these grants </w:t>
      </w:r>
      <w:r w:rsidR="008E4B1C">
        <w:rPr>
          <w:rFonts w:ascii="Arial" w:eastAsia="Times New Roman" w:hAnsi="Arial" w:cs="Arial"/>
          <w:lang w:eastAsia="en-GB"/>
        </w:rPr>
        <w:t xml:space="preserve">and apply here: </w:t>
      </w:r>
      <w:hyperlink r:id="rId12" w:history="1">
        <w:r w:rsidR="004067F7" w:rsidRPr="008A5FD5">
          <w:rPr>
            <w:rStyle w:val="Hyperlink"/>
            <w:rFonts w:ascii="Arial" w:eastAsia="Times New Roman" w:hAnsi="Arial" w:cs="Arial"/>
            <w:lang w:eastAsia="en-GB"/>
          </w:rPr>
          <w:t>https://www.southhams.gov.uk/communities/community-grants-and-funding</w:t>
        </w:r>
      </w:hyperlink>
      <w:r w:rsidR="004067F7">
        <w:rPr>
          <w:rFonts w:ascii="Arial" w:eastAsia="Times New Roman" w:hAnsi="Arial" w:cs="Arial"/>
          <w:lang w:eastAsia="en-GB"/>
        </w:rPr>
        <w:t xml:space="preserve"> </w:t>
      </w:r>
    </w:p>
    <w:p w14:paraId="0671F85D" w14:textId="0967AE72" w:rsidR="004A2004" w:rsidRDefault="004A2004" w:rsidP="00FB65BC">
      <w:pPr>
        <w:spacing w:before="100" w:beforeAutospacing="1" w:after="100" w:afterAutospacing="1" w:line="36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“There’s also </w:t>
      </w:r>
      <w:r w:rsidR="008B282E">
        <w:rPr>
          <w:rFonts w:ascii="Arial" w:eastAsia="Times New Roman" w:hAnsi="Arial" w:cs="Arial"/>
          <w:lang w:eastAsia="en-GB"/>
        </w:rPr>
        <w:t xml:space="preserve">a </w:t>
      </w:r>
      <w:r>
        <w:rPr>
          <w:rFonts w:ascii="Arial" w:eastAsia="Times New Roman" w:hAnsi="Arial" w:cs="Arial"/>
          <w:lang w:eastAsia="en-GB"/>
        </w:rPr>
        <w:t>potential for funding via South Hams District Council’s Shared Prosperity Fund.</w:t>
      </w:r>
      <w:r w:rsidR="005E46D3">
        <w:rPr>
          <w:rFonts w:ascii="Arial" w:eastAsia="Times New Roman" w:hAnsi="Arial" w:cs="Arial"/>
          <w:lang w:eastAsia="en-GB"/>
        </w:rPr>
        <w:t xml:space="preserve">  The criteria for applications to this fund is that </w:t>
      </w:r>
      <w:r w:rsidR="00536CD5">
        <w:rPr>
          <w:rFonts w:ascii="Arial" w:eastAsia="Times New Roman" w:hAnsi="Arial" w:cs="Arial"/>
          <w:lang w:eastAsia="en-GB"/>
        </w:rPr>
        <w:t>groups must be able to match fund at least 50% of the project costs</w:t>
      </w:r>
      <w:r w:rsidR="00EE7898">
        <w:rPr>
          <w:rFonts w:ascii="Arial" w:eastAsia="Times New Roman" w:hAnsi="Arial" w:cs="Arial"/>
          <w:lang w:eastAsia="en-GB"/>
        </w:rPr>
        <w:t xml:space="preserve"> and the grant must cover capital costs</w:t>
      </w:r>
      <w:r w:rsidR="00536CD5">
        <w:rPr>
          <w:rFonts w:ascii="Arial" w:eastAsia="Times New Roman" w:hAnsi="Arial" w:cs="Arial"/>
          <w:lang w:eastAsia="en-GB"/>
        </w:rPr>
        <w:t xml:space="preserve">.  </w:t>
      </w:r>
      <w:r w:rsidR="00CA5451">
        <w:rPr>
          <w:rFonts w:ascii="Arial" w:eastAsia="Times New Roman" w:hAnsi="Arial" w:cs="Arial"/>
          <w:lang w:eastAsia="en-GB"/>
        </w:rPr>
        <w:t>We hope that some of the groups that are successful in receiving a Totnes Town Council C</w:t>
      </w:r>
      <w:r w:rsidR="00803A3E">
        <w:rPr>
          <w:rFonts w:ascii="Arial" w:eastAsia="Times New Roman" w:hAnsi="Arial" w:cs="Arial"/>
          <w:lang w:eastAsia="en-GB"/>
        </w:rPr>
        <w:t xml:space="preserve">ommunity Grant will be able to use </w:t>
      </w:r>
      <w:r w:rsidR="008B282E">
        <w:rPr>
          <w:rFonts w:ascii="Arial" w:eastAsia="Times New Roman" w:hAnsi="Arial" w:cs="Arial"/>
          <w:lang w:eastAsia="en-GB"/>
        </w:rPr>
        <w:t>our</w:t>
      </w:r>
      <w:r w:rsidR="00803A3E">
        <w:rPr>
          <w:rFonts w:ascii="Arial" w:eastAsia="Times New Roman" w:hAnsi="Arial" w:cs="Arial"/>
          <w:lang w:eastAsia="en-GB"/>
        </w:rPr>
        <w:t xml:space="preserve"> grant as a springboard to unlock this additional funding from South </w:t>
      </w:r>
      <w:r w:rsidR="008B282E">
        <w:rPr>
          <w:rFonts w:ascii="Arial" w:eastAsia="Times New Roman" w:hAnsi="Arial" w:cs="Arial"/>
          <w:lang w:eastAsia="en-GB"/>
        </w:rPr>
        <w:t>H</w:t>
      </w:r>
      <w:r w:rsidR="00803A3E">
        <w:rPr>
          <w:rFonts w:ascii="Arial" w:eastAsia="Times New Roman" w:hAnsi="Arial" w:cs="Arial"/>
          <w:lang w:eastAsia="en-GB"/>
        </w:rPr>
        <w:t xml:space="preserve">ams District Council.  More details on the Shared Prosperity Fund can be found here: </w:t>
      </w:r>
      <w:hyperlink r:id="rId13" w:history="1">
        <w:r w:rsidR="00131109" w:rsidRPr="008A5FD5">
          <w:rPr>
            <w:rStyle w:val="Hyperlink"/>
            <w:rFonts w:ascii="Arial" w:eastAsia="Times New Roman" w:hAnsi="Arial" w:cs="Arial"/>
            <w:lang w:eastAsia="en-GB"/>
          </w:rPr>
          <w:t>https://www.southhams.gov.uk/your-council/budgets-and-finance/budgets-and-spending/uk-shared-prosperity-fund/community</w:t>
        </w:r>
      </w:hyperlink>
      <w:r w:rsidR="00131109">
        <w:rPr>
          <w:rFonts w:ascii="Arial" w:eastAsia="Times New Roman" w:hAnsi="Arial" w:cs="Arial"/>
          <w:lang w:eastAsia="en-GB"/>
        </w:rPr>
        <w:t xml:space="preserve">” </w:t>
      </w:r>
    </w:p>
    <w:p w14:paraId="5658E29B" w14:textId="77777777" w:rsidR="004067F7" w:rsidRDefault="004067F7" w:rsidP="00FB65BC">
      <w:pPr>
        <w:spacing w:before="100" w:beforeAutospacing="1" w:after="100" w:afterAutospacing="1" w:line="360" w:lineRule="atLeast"/>
        <w:rPr>
          <w:rFonts w:ascii="Arial" w:eastAsia="Times New Roman" w:hAnsi="Arial" w:cs="Arial"/>
          <w:lang w:eastAsia="en-GB"/>
        </w:rPr>
      </w:pPr>
    </w:p>
    <w:p w14:paraId="57B6AE5D" w14:textId="2D15774A" w:rsidR="00025257" w:rsidRPr="00224354" w:rsidRDefault="00B97726" w:rsidP="008B282E">
      <w:pPr>
        <w:spacing w:before="100" w:beforeAutospacing="1" w:after="100" w:afterAutospacing="1" w:line="360" w:lineRule="atLeast"/>
        <w:rPr>
          <w:rFonts w:ascii="Arial" w:eastAsia="Times New Roman" w:hAnsi="Arial" w:cs="Arial"/>
          <w:lang w:eastAsia="en-GB"/>
        </w:rPr>
      </w:pPr>
      <w:r w:rsidRPr="00224354">
        <w:rPr>
          <w:rFonts w:ascii="Arial" w:eastAsia="Times New Roman" w:hAnsi="Arial" w:cs="Arial"/>
          <w:lang w:eastAsia="en-GB"/>
        </w:rPr>
        <w:t>Grants awarded by Totnes Town Council are public money, collected as part of the town precept</w:t>
      </w:r>
      <w:r w:rsidR="008B282E">
        <w:rPr>
          <w:rFonts w:ascii="Arial" w:eastAsia="Times New Roman" w:hAnsi="Arial" w:cs="Arial"/>
          <w:lang w:eastAsia="en-GB"/>
        </w:rPr>
        <w:t xml:space="preserve"> (Council Tax)</w:t>
      </w:r>
      <w:r w:rsidRPr="00224354">
        <w:rPr>
          <w:rFonts w:ascii="Arial" w:eastAsia="Times New Roman" w:hAnsi="Arial" w:cs="Arial"/>
          <w:lang w:eastAsia="en-GB"/>
        </w:rPr>
        <w:t xml:space="preserve"> and </w:t>
      </w:r>
      <w:r w:rsidR="008B282E">
        <w:rPr>
          <w:rFonts w:ascii="Arial" w:eastAsia="Times New Roman" w:hAnsi="Arial" w:cs="Arial"/>
          <w:lang w:eastAsia="en-GB"/>
        </w:rPr>
        <w:t>the Council is</w:t>
      </w:r>
      <w:r w:rsidRPr="00224354">
        <w:rPr>
          <w:rFonts w:ascii="Arial" w:eastAsia="Times New Roman" w:hAnsi="Arial" w:cs="Arial"/>
          <w:lang w:eastAsia="en-GB"/>
        </w:rPr>
        <w:t xml:space="preserve"> accountable to local people for all expenditure. Therefore, very stringent criteria to each application.</w:t>
      </w:r>
    </w:p>
    <w:p w14:paraId="6465EFAB" w14:textId="341EBE38" w:rsidR="00025257" w:rsidRPr="00224354" w:rsidRDefault="00025257" w:rsidP="00025257">
      <w:pPr>
        <w:pStyle w:val="NormalWeb"/>
        <w:rPr>
          <w:rFonts w:ascii="Arial" w:hAnsi="Arial" w:cs="Arial"/>
          <w:sz w:val="22"/>
          <w:szCs w:val="22"/>
        </w:rPr>
      </w:pPr>
      <w:r w:rsidRPr="00224354">
        <w:rPr>
          <w:rFonts w:ascii="Arial" w:hAnsi="Arial" w:cs="Arial"/>
          <w:b/>
          <w:bCs/>
          <w:sz w:val="22"/>
          <w:szCs w:val="22"/>
        </w:rPr>
        <w:t xml:space="preserve">Who can </w:t>
      </w:r>
      <w:proofErr w:type="gramStart"/>
      <w:r w:rsidRPr="00224354">
        <w:rPr>
          <w:rFonts w:ascii="Arial" w:hAnsi="Arial" w:cs="Arial"/>
          <w:b/>
          <w:bCs/>
          <w:sz w:val="22"/>
          <w:szCs w:val="22"/>
        </w:rPr>
        <w:t>apply</w:t>
      </w:r>
      <w:proofErr w:type="gramEnd"/>
    </w:p>
    <w:p w14:paraId="35A86CF5" w14:textId="77777777" w:rsidR="00025257" w:rsidRPr="00224354" w:rsidRDefault="00025257" w:rsidP="00025257">
      <w:pPr>
        <w:pStyle w:val="NormalWeb"/>
        <w:rPr>
          <w:rFonts w:ascii="Arial" w:hAnsi="Arial" w:cs="Arial"/>
          <w:sz w:val="22"/>
          <w:szCs w:val="22"/>
        </w:rPr>
      </w:pPr>
      <w:r w:rsidRPr="00224354">
        <w:rPr>
          <w:rFonts w:ascii="Arial" w:hAnsi="Arial" w:cs="Arial"/>
          <w:sz w:val="22"/>
          <w:szCs w:val="22"/>
        </w:rPr>
        <w:t>• Not-for-profit, constituted organisations.</w:t>
      </w:r>
    </w:p>
    <w:p w14:paraId="1968B3D2" w14:textId="77777777" w:rsidR="00025257" w:rsidRPr="00224354" w:rsidRDefault="00025257" w:rsidP="00025257">
      <w:pPr>
        <w:pStyle w:val="NormalWeb"/>
        <w:rPr>
          <w:rFonts w:ascii="Arial" w:hAnsi="Arial" w:cs="Arial"/>
          <w:sz w:val="22"/>
          <w:szCs w:val="22"/>
        </w:rPr>
      </w:pPr>
      <w:r w:rsidRPr="00224354">
        <w:rPr>
          <w:rFonts w:ascii="Arial" w:hAnsi="Arial" w:cs="Arial"/>
          <w:sz w:val="22"/>
          <w:szCs w:val="22"/>
        </w:rPr>
        <w:t>• Registered charities.</w:t>
      </w:r>
    </w:p>
    <w:p w14:paraId="60C73755" w14:textId="77777777" w:rsidR="00025257" w:rsidRPr="00224354" w:rsidRDefault="00025257" w:rsidP="00025257">
      <w:pPr>
        <w:pStyle w:val="NormalWeb"/>
        <w:rPr>
          <w:rFonts w:ascii="Arial" w:hAnsi="Arial" w:cs="Arial"/>
          <w:sz w:val="22"/>
          <w:szCs w:val="22"/>
        </w:rPr>
      </w:pPr>
      <w:r w:rsidRPr="00224354">
        <w:rPr>
          <w:rFonts w:ascii="Arial" w:hAnsi="Arial" w:cs="Arial"/>
          <w:sz w:val="22"/>
          <w:szCs w:val="22"/>
        </w:rPr>
        <w:t>• Social enterprises, including CICs.</w:t>
      </w:r>
    </w:p>
    <w:p w14:paraId="55A2B2FC" w14:textId="77777777" w:rsidR="00025257" w:rsidRPr="00224354" w:rsidRDefault="00025257" w:rsidP="00025257">
      <w:pPr>
        <w:pStyle w:val="NormalWeb"/>
        <w:rPr>
          <w:rFonts w:ascii="Arial" w:hAnsi="Arial" w:cs="Arial"/>
          <w:sz w:val="22"/>
          <w:szCs w:val="22"/>
        </w:rPr>
      </w:pPr>
      <w:r w:rsidRPr="00224354">
        <w:rPr>
          <w:rFonts w:ascii="Arial" w:hAnsi="Arial" w:cs="Arial"/>
          <w:sz w:val="22"/>
          <w:szCs w:val="22"/>
        </w:rPr>
        <w:t>• Unincorporated clubs and associations.</w:t>
      </w:r>
    </w:p>
    <w:p w14:paraId="5DB95818" w14:textId="77777777" w:rsidR="00025257" w:rsidRDefault="00025257" w:rsidP="00025257">
      <w:pPr>
        <w:pStyle w:val="NormalWeb"/>
        <w:rPr>
          <w:rFonts w:ascii="Arial" w:hAnsi="Arial" w:cs="Arial"/>
          <w:sz w:val="22"/>
          <w:szCs w:val="22"/>
        </w:rPr>
      </w:pPr>
      <w:r w:rsidRPr="00224354">
        <w:rPr>
          <w:rFonts w:ascii="Arial" w:hAnsi="Arial" w:cs="Arial"/>
          <w:sz w:val="22"/>
          <w:szCs w:val="22"/>
        </w:rPr>
        <w:t>• Schools, where the support is outside of statutory provision and is directed at addressing hardship faced by families with children at the school</w:t>
      </w:r>
    </w:p>
    <w:p w14:paraId="42C5AA30" w14:textId="77777777" w:rsidR="00127A63" w:rsidRPr="00224354" w:rsidRDefault="00127A63" w:rsidP="00025257">
      <w:pPr>
        <w:pStyle w:val="NormalWeb"/>
        <w:rPr>
          <w:rFonts w:ascii="Arial" w:hAnsi="Arial" w:cs="Arial"/>
          <w:sz w:val="22"/>
          <w:szCs w:val="22"/>
        </w:rPr>
      </w:pPr>
    </w:p>
    <w:p w14:paraId="2A7575CC" w14:textId="61ED40FA" w:rsidR="00025257" w:rsidRPr="00224354" w:rsidRDefault="00025257" w:rsidP="00025257">
      <w:pPr>
        <w:pStyle w:val="NormalWeb"/>
        <w:rPr>
          <w:rFonts w:ascii="Arial" w:hAnsi="Arial" w:cs="Arial"/>
          <w:b/>
          <w:bCs/>
          <w:sz w:val="22"/>
          <w:szCs w:val="22"/>
        </w:rPr>
      </w:pPr>
      <w:r w:rsidRPr="00224354">
        <w:rPr>
          <w:rFonts w:ascii="Arial" w:hAnsi="Arial" w:cs="Arial"/>
          <w:b/>
          <w:bCs/>
          <w:sz w:val="22"/>
          <w:szCs w:val="22"/>
        </w:rPr>
        <w:t>All applicants must</w:t>
      </w:r>
    </w:p>
    <w:p w14:paraId="7734EE38" w14:textId="77777777" w:rsidR="00025257" w:rsidRPr="00224354" w:rsidRDefault="00025257" w:rsidP="00025257">
      <w:pPr>
        <w:pStyle w:val="NormalWeb"/>
        <w:rPr>
          <w:rFonts w:ascii="Arial" w:hAnsi="Arial" w:cs="Arial"/>
          <w:sz w:val="22"/>
          <w:szCs w:val="22"/>
        </w:rPr>
      </w:pPr>
      <w:r w:rsidRPr="00224354">
        <w:rPr>
          <w:rFonts w:ascii="Arial" w:hAnsi="Arial" w:cs="Arial"/>
          <w:sz w:val="22"/>
          <w:szCs w:val="22"/>
        </w:rPr>
        <w:t>• Be governed by an active management committee of at least 3 unrelated people, such as Trustees and Directors.</w:t>
      </w:r>
    </w:p>
    <w:p w14:paraId="4914981C" w14:textId="77777777" w:rsidR="00A5298C" w:rsidRPr="00224354" w:rsidRDefault="00025257" w:rsidP="00025257">
      <w:pPr>
        <w:pStyle w:val="NormalWeb"/>
        <w:rPr>
          <w:rFonts w:ascii="Arial" w:hAnsi="Arial" w:cs="Arial"/>
          <w:sz w:val="22"/>
          <w:szCs w:val="22"/>
        </w:rPr>
      </w:pPr>
      <w:r w:rsidRPr="00224354">
        <w:rPr>
          <w:rFonts w:ascii="Arial" w:hAnsi="Arial" w:cs="Arial"/>
          <w:sz w:val="22"/>
          <w:szCs w:val="22"/>
        </w:rPr>
        <w:lastRenderedPageBreak/>
        <w:t xml:space="preserve">• Have a bank account in the name of the organisation with at least 2 unrelated signatories. </w:t>
      </w:r>
    </w:p>
    <w:p w14:paraId="44A3D5C0" w14:textId="236A88F3" w:rsidR="00025257" w:rsidRPr="00224354" w:rsidRDefault="00025257" w:rsidP="00025257">
      <w:pPr>
        <w:pStyle w:val="NormalWeb"/>
        <w:rPr>
          <w:rFonts w:ascii="Arial" w:hAnsi="Arial" w:cs="Arial"/>
          <w:sz w:val="22"/>
          <w:szCs w:val="22"/>
        </w:rPr>
      </w:pPr>
      <w:r w:rsidRPr="00224354">
        <w:rPr>
          <w:rFonts w:ascii="Arial" w:hAnsi="Arial" w:cs="Arial"/>
          <w:sz w:val="22"/>
          <w:szCs w:val="22"/>
        </w:rPr>
        <w:t xml:space="preserve">• Have a Governing document, such as a </w:t>
      </w:r>
      <w:proofErr w:type="gramStart"/>
      <w:r w:rsidRPr="00224354">
        <w:rPr>
          <w:rFonts w:ascii="Arial" w:hAnsi="Arial" w:cs="Arial"/>
          <w:sz w:val="22"/>
          <w:szCs w:val="22"/>
        </w:rPr>
        <w:t>Constitution</w:t>
      </w:r>
      <w:proofErr w:type="gramEnd"/>
      <w:r w:rsidRPr="00224354">
        <w:rPr>
          <w:rFonts w:ascii="Arial" w:hAnsi="Arial" w:cs="Arial"/>
          <w:sz w:val="22"/>
          <w:szCs w:val="22"/>
        </w:rPr>
        <w:t>, set of rules, Memorandum and Articles of Association.</w:t>
      </w:r>
    </w:p>
    <w:p w14:paraId="5C4C06E2" w14:textId="77777777" w:rsidR="00025257" w:rsidRPr="00224354" w:rsidRDefault="00025257" w:rsidP="00025257">
      <w:pPr>
        <w:pStyle w:val="NormalWeb"/>
        <w:rPr>
          <w:rFonts w:ascii="Arial" w:hAnsi="Arial" w:cs="Arial"/>
          <w:sz w:val="22"/>
          <w:szCs w:val="22"/>
        </w:rPr>
      </w:pPr>
      <w:r w:rsidRPr="00224354">
        <w:rPr>
          <w:rFonts w:ascii="Arial" w:hAnsi="Arial" w:cs="Arial"/>
          <w:sz w:val="22"/>
          <w:szCs w:val="22"/>
        </w:rPr>
        <w:t>• Have up-to-date annual Accounts.</w:t>
      </w:r>
    </w:p>
    <w:p w14:paraId="6BB0E7A9" w14:textId="77777777" w:rsidR="00025257" w:rsidRPr="00224354" w:rsidRDefault="00025257" w:rsidP="00025257">
      <w:pPr>
        <w:pStyle w:val="NormalWeb"/>
        <w:rPr>
          <w:rFonts w:ascii="Arial" w:hAnsi="Arial" w:cs="Arial"/>
          <w:sz w:val="22"/>
          <w:szCs w:val="22"/>
        </w:rPr>
      </w:pPr>
      <w:r w:rsidRPr="00224354">
        <w:rPr>
          <w:rFonts w:ascii="Arial" w:hAnsi="Arial" w:cs="Arial"/>
          <w:sz w:val="22"/>
          <w:szCs w:val="22"/>
        </w:rPr>
        <w:t>• Have Safeguarding and Equality Policies in place, which are up-to-date and comply with latest legislation</w:t>
      </w:r>
    </w:p>
    <w:p w14:paraId="339C6135" w14:textId="025715D5" w:rsidR="00025257" w:rsidRPr="00224354" w:rsidRDefault="00224354" w:rsidP="00FB65BC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lang w:eastAsia="en-GB"/>
        </w:rPr>
      </w:pPr>
      <w:r w:rsidRPr="00224354">
        <w:rPr>
          <w:rFonts w:ascii="Arial" w:eastAsia="Times New Roman" w:hAnsi="Arial" w:cs="Arial"/>
          <w:b/>
          <w:bCs/>
          <w:lang w:eastAsia="en-GB"/>
        </w:rPr>
        <w:t>Totnes Town Council Community Grant timeline</w:t>
      </w:r>
    </w:p>
    <w:p w14:paraId="7087B3E1" w14:textId="127C9EDD" w:rsidR="00224354" w:rsidRPr="00224354" w:rsidRDefault="00224354" w:rsidP="0022435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24354">
        <w:rPr>
          <w:rFonts w:ascii="Arial" w:hAnsi="Arial" w:cs="Arial"/>
          <w:sz w:val="22"/>
          <w:szCs w:val="22"/>
        </w:rPr>
        <w:t xml:space="preserve">25 March – </w:t>
      </w:r>
      <w:r>
        <w:rPr>
          <w:rFonts w:ascii="Arial" w:hAnsi="Arial" w:cs="Arial"/>
          <w:sz w:val="22"/>
          <w:szCs w:val="22"/>
        </w:rPr>
        <w:t>G</w:t>
      </w:r>
      <w:r w:rsidRPr="00224354">
        <w:rPr>
          <w:rFonts w:ascii="Arial" w:hAnsi="Arial" w:cs="Arial"/>
          <w:sz w:val="22"/>
          <w:szCs w:val="22"/>
        </w:rPr>
        <w:t xml:space="preserve">rant application process </w:t>
      </w:r>
      <w:proofErr w:type="gramStart"/>
      <w:r w:rsidRPr="00224354">
        <w:rPr>
          <w:rFonts w:ascii="Arial" w:hAnsi="Arial" w:cs="Arial"/>
          <w:sz w:val="22"/>
          <w:szCs w:val="22"/>
        </w:rPr>
        <w:t>opens</w:t>
      </w:r>
      <w:proofErr w:type="gramEnd"/>
    </w:p>
    <w:p w14:paraId="210CBB7F" w14:textId="2DEE6A0A" w:rsidR="00224354" w:rsidRPr="00224354" w:rsidRDefault="00224354" w:rsidP="0022435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24354">
        <w:rPr>
          <w:rFonts w:ascii="Arial" w:hAnsi="Arial" w:cs="Arial"/>
          <w:sz w:val="22"/>
          <w:szCs w:val="22"/>
        </w:rPr>
        <w:t xml:space="preserve">9 May – </w:t>
      </w:r>
      <w:r>
        <w:rPr>
          <w:rFonts w:ascii="Arial" w:hAnsi="Arial" w:cs="Arial"/>
          <w:sz w:val="22"/>
          <w:szCs w:val="22"/>
        </w:rPr>
        <w:t>G</w:t>
      </w:r>
      <w:r w:rsidRPr="00224354">
        <w:rPr>
          <w:rFonts w:ascii="Arial" w:hAnsi="Arial" w:cs="Arial"/>
          <w:sz w:val="22"/>
          <w:szCs w:val="22"/>
        </w:rPr>
        <w:t>rant applications close.</w:t>
      </w:r>
    </w:p>
    <w:p w14:paraId="0081BB40" w14:textId="77777777" w:rsidR="00224354" w:rsidRPr="00224354" w:rsidRDefault="00224354" w:rsidP="0022435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24354">
        <w:rPr>
          <w:rFonts w:ascii="Arial" w:hAnsi="Arial" w:cs="Arial"/>
          <w:sz w:val="22"/>
          <w:szCs w:val="22"/>
        </w:rPr>
        <w:t>20 May – Council Matters Committee considers grant applications and makes a recommendation to Full Council on allocations.</w:t>
      </w:r>
    </w:p>
    <w:p w14:paraId="0BF93E00" w14:textId="2E66D1CF" w:rsidR="00224354" w:rsidRPr="00224354" w:rsidRDefault="00224354" w:rsidP="0022435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24354">
        <w:rPr>
          <w:rFonts w:ascii="Arial" w:hAnsi="Arial" w:cs="Arial"/>
          <w:sz w:val="22"/>
          <w:szCs w:val="22"/>
        </w:rPr>
        <w:t>10 June – Full Council considers grant application recommendation</w:t>
      </w:r>
      <w:r>
        <w:rPr>
          <w:rFonts w:ascii="Arial" w:hAnsi="Arial" w:cs="Arial"/>
          <w:sz w:val="22"/>
          <w:szCs w:val="22"/>
        </w:rPr>
        <w:t>s</w:t>
      </w:r>
      <w:r w:rsidRPr="00224354">
        <w:rPr>
          <w:rFonts w:ascii="Arial" w:hAnsi="Arial" w:cs="Arial"/>
          <w:sz w:val="22"/>
          <w:szCs w:val="22"/>
        </w:rPr>
        <w:t>.</w:t>
      </w:r>
    </w:p>
    <w:p w14:paraId="28B58EEC" w14:textId="79522840" w:rsidR="00B97726" w:rsidRDefault="00224354" w:rsidP="0022435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24354">
        <w:rPr>
          <w:rFonts w:ascii="Arial" w:hAnsi="Arial" w:cs="Arial"/>
          <w:sz w:val="22"/>
          <w:szCs w:val="22"/>
        </w:rPr>
        <w:t>11 June – Applicants informed.</w:t>
      </w:r>
    </w:p>
    <w:p w14:paraId="7E07BE80" w14:textId="77777777" w:rsidR="00C22987" w:rsidRDefault="00C22987" w:rsidP="0022435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46DEC7" w14:textId="645FBFB9" w:rsidR="00C22987" w:rsidRPr="00346ACC" w:rsidRDefault="00C22987" w:rsidP="00C22987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lang w:eastAsia="en-GB"/>
        </w:rPr>
      </w:pPr>
      <w:r w:rsidRPr="00346ACC">
        <w:rPr>
          <w:rFonts w:ascii="Arial" w:eastAsia="Times New Roman" w:hAnsi="Arial" w:cs="Arial"/>
          <w:b/>
          <w:bCs/>
          <w:lang w:eastAsia="en-GB"/>
        </w:rPr>
        <w:t xml:space="preserve">2023 Totnes Town Council </w:t>
      </w:r>
      <w:r w:rsidR="00346ACC" w:rsidRPr="00346ACC">
        <w:rPr>
          <w:rFonts w:ascii="Arial" w:eastAsia="Times New Roman" w:hAnsi="Arial" w:cs="Arial"/>
          <w:b/>
          <w:bCs/>
          <w:lang w:eastAsia="en-GB"/>
        </w:rPr>
        <w:t>Community Grants</w:t>
      </w:r>
    </w:p>
    <w:p w14:paraId="2EB96AB5" w14:textId="1A60EBE8" w:rsidR="00C22987" w:rsidRDefault="00C22987" w:rsidP="00C22987">
      <w:pPr>
        <w:spacing w:before="100" w:beforeAutospacing="1" w:after="100" w:afterAutospacing="1" w:line="36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following projects were awarded a 2023 Totnes Town Council Community Grant:</w:t>
      </w:r>
    </w:p>
    <w:p w14:paraId="1A3F7A8C" w14:textId="77777777" w:rsidR="00C22987" w:rsidRPr="0057163B" w:rsidRDefault="00C22987" w:rsidP="00C22987">
      <w:pPr>
        <w:pStyle w:val="ListParagraph"/>
        <w:numPr>
          <w:ilvl w:val="0"/>
          <w:numId w:val="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Stepping Stones - </w:t>
      </w:r>
      <w:r w:rsidRPr="0006149A">
        <w:rPr>
          <w:rFonts w:ascii="Arial" w:eastAsia="Times New Roman" w:hAnsi="Arial" w:cs="Arial"/>
          <w:lang w:eastAsia="en-GB"/>
        </w:rPr>
        <w:t>Totnes Food Bank &amp; TQ9 Community Food Club – awarded £3</w:t>
      </w:r>
      <w:r>
        <w:rPr>
          <w:rFonts w:ascii="Arial" w:eastAsia="Times New Roman" w:hAnsi="Arial" w:cs="Arial"/>
          <w:lang w:eastAsia="en-GB"/>
        </w:rPr>
        <w:t>,</w:t>
      </w:r>
      <w:r w:rsidRPr="0006149A">
        <w:rPr>
          <w:rFonts w:ascii="Arial" w:eastAsia="Times New Roman" w:hAnsi="Arial" w:cs="Arial"/>
          <w:lang w:eastAsia="en-GB"/>
        </w:rPr>
        <w:t>530 (50% of the amount requested)</w:t>
      </w:r>
    </w:p>
    <w:p w14:paraId="104D09B4" w14:textId="77777777" w:rsidR="00C22987" w:rsidRPr="000863A6" w:rsidRDefault="00C22987" w:rsidP="00C22987">
      <w:pPr>
        <w:pStyle w:val="ListParagraph"/>
        <w:numPr>
          <w:ilvl w:val="0"/>
          <w:numId w:val="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lang w:eastAsia="en-GB"/>
        </w:rPr>
      </w:pPr>
      <w:r w:rsidRPr="0006149A">
        <w:rPr>
          <w:rFonts w:ascii="Arial" w:eastAsia="Times New Roman" w:hAnsi="Arial" w:cs="Arial"/>
          <w:lang w:eastAsia="en-GB"/>
        </w:rPr>
        <w:t>St John’s Church - Bubbles, Birds</w:t>
      </w:r>
      <w:r>
        <w:rPr>
          <w:rFonts w:ascii="Arial" w:eastAsia="Times New Roman" w:hAnsi="Arial" w:cs="Arial"/>
          <w:lang w:eastAsia="en-GB"/>
        </w:rPr>
        <w:t>,</w:t>
      </w:r>
      <w:r w:rsidRPr="0006149A">
        <w:rPr>
          <w:rFonts w:ascii="Arial" w:eastAsia="Times New Roman" w:hAnsi="Arial" w:cs="Arial"/>
          <w:lang w:eastAsia="en-GB"/>
        </w:rPr>
        <w:t xml:space="preserve"> and Sewing Bees – awarded £722 (25% of the amount requested)</w:t>
      </w:r>
    </w:p>
    <w:p w14:paraId="767A04BF" w14:textId="77777777" w:rsidR="00C22987" w:rsidRPr="000863A6" w:rsidRDefault="00C22987" w:rsidP="00C22987">
      <w:pPr>
        <w:pStyle w:val="ListParagraph"/>
        <w:numPr>
          <w:ilvl w:val="0"/>
          <w:numId w:val="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lang w:eastAsia="en-GB"/>
        </w:rPr>
      </w:pPr>
      <w:r w:rsidRPr="0006149A">
        <w:rPr>
          <w:rFonts w:ascii="Arial" w:eastAsia="Times New Roman" w:hAnsi="Arial" w:cs="Arial"/>
          <w:lang w:eastAsia="en-GB"/>
        </w:rPr>
        <w:t>Totnes Library - Kitchen and Refreshments – awarded £1</w:t>
      </w:r>
      <w:r>
        <w:rPr>
          <w:rFonts w:ascii="Arial" w:eastAsia="Times New Roman" w:hAnsi="Arial" w:cs="Arial"/>
          <w:lang w:eastAsia="en-GB"/>
        </w:rPr>
        <w:t>,</w:t>
      </w:r>
      <w:r w:rsidRPr="0006149A">
        <w:rPr>
          <w:rFonts w:ascii="Arial" w:eastAsia="Times New Roman" w:hAnsi="Arial" w:cs="Arial"/>
          <w:lang w:eastAsia="en-GB"/>
        </w:rPr>
        <w:t>210.05 (75% of the amount requested)</w:t>
      </w:r>
    </w:p>
    <w:p w14:paraId="421502BB" w14:textId="77777777" w:rsidR="00C22987" w:rsidRPr="000863A6" w:rsidRDefault="00C22987" w:rsidP="00C22987">
      <w:pPr>
        <w:pStyle w:val="ListParagraph"/>
        <w:numPr>
          <w:ilvl w:val="0"/>
          <w:numId w:val="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lang w:eastAsia="en-GB"/>
        </w:rPr>
      </w:pPr>
      <w:r w:rsidRPr="0006149A">
        <w:rPr>
          <w:rFonts w:ascii="Arial" w:eastAsia="Times New Roman" w:hAnsi="Arial" w:cs="Arial"/>
          <w:lang w:eastAsia="en-GB"/>
        </w:rPr>
        <w:t>Totnes Rural Area Youth Engagement (TRAYE) – Bridgetown Youth Club – awarded £3</w:t>
      </w:r>
      <w:r>
        <w:rPr>
          <w:rFonts w:ascii="Arial" w:eastAsia="Times New Roman" w:hAnsi="Arial" w:cs="Arial"/>
          <w:lang w:eastAsia="en-GB"/>
        </w:rPr>
        <w:t>,</w:t>
      </w:r>
      <w:r w:rsidRPr="0006149A">
        <w:rPr>
          <w:rFonts w:ascii="Arial" w:eastAsia="Times New Roman" w:hAnsi="Arial" w:cs="Arial"/>
          <w:lang w:eastAsia="en-GB"/>
        </w:rPr>
        <w:t>750 (75% of the amount requested)</w:t>
      </w:r>
    </w:p>
    <w:p w14:paraId="3B1696C7" w14:textId="77777777" w:rsidR="00C22987" w:rsidRPr="000863A6" w:rsidRDefault="00C22987" w:rsidP="00C22987">
      <w:pPr>
        <w:pStyle w:val="ListParagraph"/>
        <w:numPr>
          <w:ilvl w:val="0"/>
          <w:numId w:val="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lang w:eastAsia="en-GB"/>
        </w:rPr>
      </w:pPr>
      <w:r w:rsidRPr="0006149A">
        <w:rPr>
          <w:rFonts w:ascii="Arial" w:eastAsia="Times New Roman" w:hAnsi="Arial" w:cs="Arial"/>
          <w:lang w:eastAsia="en-GB"/>
        </w:rPr>
        <w:t>DYS Space – Subsidising trip</w:t>
      </w:r>
      <w:r>
        <w:rPr>
          <w:rFonts w:ascii="Arial" w:eastAsia="Times New Roman" w:hAnsi="Arial" w:cs="Arial"/>
          <w:lang w:eastAsia="en-GB"/>
        </w:rPr>
        <w:t>s</w:t>
      </w:r>
      <w:r w:rsidRPr="0006149A">
        <w:rPr>
          <w:rFonts w:ascii="Arial" w:eastAsia="Times New Roman" w:hAnsi="Arial" w:cs="Arial"/>
          <w:lang w:eastAsia="en-GB"/>
        </w:rPr>
        <w:t xml:space="preserve"> for young people over the summer – awarded £500 (100% of the amount requested)</w:t>
      </w:r>
    </w:p>
    <w:p w14:paraId="6CA317C6" w14:textId="77777777" w:rsidR="00C22987" w:rsidRPr="000863A6" w:rsidRDefault="00C22987" w:rsidP="00C22987">
      <w:pPr>
        <w:pStyle w:val="ListParagraph"/>
        <w:numPr>
          <w:ilvl w:val="0"/>
          <w:numId w:val="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lang w:eastAsia="en-GB"/>
        </w:rPr>
      </w:pPr>
      <w:r w:rsidRPr="0006149A">
        <w:rPr>
          <w:rFonts w:ascii="Arial" w:eastAsia="Times New Roman" w:hAnsi="Arial" w:cs="Arial"/>
          <w:lang w:eastAsia="en-GB"/>
        </w:rPr>
        <w:t>Citizens Advice South Hams – Totnes Community Outreach Programme – awarded £5</w:t>
      </w:r>
      <w:r>
        <w:rPr>
          <w:rFonts w:ascii="Arial" w:eastAsia="Times New Roman" w:hAnsi="Arial" w:cs="Arial"/>
          <w:lang w:eastAsia="en-GB"/>
        </w:rPr>
        <w:t>,</w:t>
      </w:r>
      <w:r w:rsidRPr="0006149A">
        <w:rPr>
          <w:rFonts w:ascii="Arial" w:eastAsia="Times New Roman" w:hAnsi="Arial" w:cs="Arial"/>
          <w:lang w:eastAsia="en-GB"/>
        </w:rPr>
        <w:t>969 (50% of the amount requested)</w:t>
      </w:r>
    </w:p>
    <w:p w14:paraId="47D3EBB5" w14:textId="77777777" w:rsidR="00C22987" w:rsidRPr="000863A6" w:rsidRDefault="00C22987" w:rsidP="00C22987">
      <w:pPr>
        <w:pStyle w:val="ListParagraph"/>
        <w:numPr>
          <w:ilvl w:val="0"/>
          <w:numId w:val="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lang w:eastAsia="en-GB"/>
        </w:rPr>
      </w:pPr>
      <w:r w:rsidRPr="0006149A">
        <w:rPr>
          <w:rFonts w:ascii="Arial" w:eastAsia="Times New Roman" w:hAnsi="Arial" w:cs="Arial"/>
          <w:lang w:eastAsia="en-GB"/>
        </w:rPr>
        <w:t>Totnes Caring – Lunch Club – awarded £6</w:t>
      </w:r>
      <w:r>
        <w:rPr>
          <w:rFonts w:ascii="Arial" w:eastAsia="Times New Roman" w:hAnsi="Arial" w:cs="Arial"/>
          <w:lang w:eastAsia="en-GB"/>
        </w:rPr>
        <w:t>,</w:t>
      </w:r>
      <w:r w:rsidRPr="0006149A">
        <w:rPr>
          <w:rFonts w:ascii="Arial" w:eastAsia="Times New Roman" w:hAnsi="Arial" w:cs="Arial"/>
          <w:lang w:eastAsia="en-GB"/>
        </w:rPr>
        <w:t>626 (50% of the amount requested)</w:t>
      </w:r>
    </w:p>
    <w:p w14:paraId="2806646F" w14:textId="77777777" w:rsidR="00C22987" w:rsidRPr="00B063FA" w:rsidRDefault="00C22987" w:rsidP="00C22987">
      <w:pPr>
        <w:pStyle w:val="ListParagraph"/>
        <w:numPr>
          <w:ilvl w:val="0"/>
          <w:numId w:val="5"/>
        </w:numPr>
        <w:spacing w:before="100" w:beforeAutospacing="1" w:after="100" w:afterAutospacing="1" w:line="360" w:lineRule="atLeast"/>
        <w:rPr>
          <w:rFonts w:ascii="Arial" w:eastAsia="Times New Roman" w:hAnsi="Arial" w:cs="Arial"/>
          <w:lang w:eastAsia="en-GB"/>
        </w:rPr>
      </w:pPr>
      <w:r w:rsidRPr="0006149A">
        <w:rPr>
          <w:rFonts w:ascii="Arial" w:eastAsia="Times New Roman" w:hAnsi="Arial" w:cs="Arial"/>
          <w:lang w:eastAsia="en-GB"/>
        </w:rPr>
        <w:t>Food in Community – Cost</w:t>
      </w:r>
      <w:r>
        <w:rPr>
          <w:rFonts w:ascii="Arial" w:eastAsia="Times New Roman" w:hAnsi="Arial" w:cs="Arial"/>
          <w:lang w:eastAsia="en-GB"/>
        </w:rPr>
        <w:t>-</w:t>
      </w:r>
      <w:r w:rsidRPr="0006149A">
        <w:rPr>
          <w:rFonts w:ascii="Arial" w:eastAsia="Times New Roman" w:hAnsi="Arial" w:cs="Arial"/>
          <w:lang w:eastAsia="en-GB"/>
        </w:rPr>
        <w:t>of</w:t>
      </w:r>
      <w:r>
        <w:rPr>
          <w:rFonts w:ascii="Arial" w:eastAsia="Times New Roman" w:hAnsi="Arial" w:cs="Arial"/>
          <w:lang w:eastAsia="en-GB"/>
        </w:rPr>
        <w:t>-</w:t>
      </w:r>
      <w:r w:rsidRPr="0006149A">
        <w:rPr>
          <w:rFonts w:ascii="Arial" w:eastAsia="Times New Roman" w:hAnsi="Arial" w:cs="Arial"/>
          <w:lang w:eastAsia="en-GB"/>
        </w:rPr>
        <w:t>living support for struggling households – awarded £2</w:t>
      </w:r>
      <w:r>
        <w:rPr>
          <w:rFonts w:ascii="Arial" w:eastAsia="Times New Roman" w:hAnsi="Arial" w:cs="Arial"/>
          <w:lang w:eastAsia="en-GB"/>
        </w:rPr>
        <w:t>,</w:t>
      </w:r>
      <w:r w:rsidRPr="0006149A">
        <w:rPr>
          <w:rFonts w:ascii="Arial" w:eastAsia="Times New Roman" w:hAnsi="Arial" w:cs="Arial"/>
          <w:lang w:eastAsia="en-GB"/>
        </w:rPr>
        <w:t>645.90 (75% of the amount requested)</w:t>
      </w:r>
    </w:p>
    <w:p w14:paraId="26E4B325" w14:textId="77777777" w:rsidR="00C22987" w:rsidRPr="00224354" w:rsidRDefault="00C22987" w:rsidP="00224354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7BC4CF4" w14:textId="388285E3" w:rsidR="00127A63" w:rsidRPr="00127A63" w:rsidRDefault="00127A63" w:rsidP="00FB65BC">
      <w:pPr>
        <w:spacing w:before="100" w:beforeAutospacing="1" w:after="100" w:afterAutospacing="1" w:line="360" w:lineRule="atLeast"/>
        <w:rPr>
          <w:rFonts w:ascii="Arial" w:eastAsia="Times New Roman" w:hAnsi="Arial" w:cs="Arial"/>
          <w:b/>
          <w:bCs/>
          <w:lang w:eastAsia="en-GB"/>
        </w:rPr>
      </w:pPr>
      <w:r w:rsidRPr="00127A63">
        <w:rPr>
          <w:rFonts w:ascii="Arial" w:eastAsia="Times New Roman" w:hAnsi="Arial" w:cs="Arial"/>
          <w:b/>
          <w:bCs/>
          <w:lang w:eastAsia="en-GB"/>
        </w:rPr>
        <w:t xml:space="preserve">Find out more and </w:t>
      </w:r>
      <w:proofErr w:type="gramStart"/>
      <w:r w:rsidRPr="00127A63">
        <w:rPr>
          <w:rFonts w:ascii="Arial" w:eastAsia="Times New Roman" w:hAnsi="Arial" w:cs="Arial"/>
          <w:b/>
          <w:bCs/>
          <w:lang w:eastAsia="en-GB"/>
        </w:rPr>
        <w:t>apply</w:t>
      </w:r>
      <w:proofErr w:type="gramEnd"/>
    </w:p>
    <w:p w14:paraId="47393BC5" w14:textId="112E5EB3" w:rsidR="00F1399C" w:rsidRPr="00B22852" w:rsidRDefault="00DB52A3" w:rsidP="00FB65BC">
      <w:pPr>
        <w:spacing w:before="100" w:beforeAutospacing="1" w:after="100" w:afterAutospacing="1" w:line="360" w:lineRule="atLeast"/>
        <w:rPr>
          <w:rFonts w:ascii="Arial" w:eastAsia="Times New Roman" w:hAnsi="Arial" w:cs="Arial"/>
          <w:lang w:eastAsia="en-GB"/>
        </w:rPr>
      </w:pPr>
      <w:r w:rsidRPr="00DB52A3">
        <w:rPr>
          <w:rFonts w:ascii="Arial" w:eastAsia="Times New Roman" w:hAnsi="Arial" w:cs="Arial"/>
          <w:lang w:eastAsia="en-GB"/>
        </w:rPr>
        <w:lastRenderedPageBreak/>
        <w:t xml:space="preserve">If you’d like to find out more, please email: </w:t>
      </w:r>
      <w:hyperlink r:id="rId14" w:history="1">
        <w:r w:rsidR="008B282E" w:rsidRPr="008A5FD5">
          <w:rPr>
            <w:rStyle w:val="Hyperlink"/>
          </w:rPr>
          <w:t>reception@totnestowncouncil.gov.uk</w:t>
        </w:r>
      </w:hyperlink>
      <w:r w:rsidR="00B22852">
        <w:rPr>
          <w:rFonts w:ascii="Arial" w:eastAsia="Times New Roman" w:hAnsi="Arial" w:cs="Arial"/>
          <w:lang w:eastAsia="en-GB"/>
        </w:rPr>
        <w:t xml:space="preserve"> </w:t>
      </w:r>
      <w:r w:rsidR="008B282E">
        <w:rPr>
          <w:rFonts w:ascii="Arial" w:eastAsia="Times New Roman" w:hAnsi="Arial" w:cs="Arial"/>
          <w:lang w:eastAsia="en-GB"/>
        </w:rPr>
        <w:t>or call 01803 862147.</w:t>
      </w:r>
      <w:r w:rsidR="00B22852">
        <w:rPr>
          <w:rFonts w:ascii="Arial" w:eastAsia="Times New Roman" w:hAnsi="Arial" w:cs="Arial"/>
          <w:lang w:eastAsia="en-GB"/>
        </w:rPr>
        <w:t xml:space="preserve"> </w:t>
      </w:r>
      <w:r w:rsidR="006D79AC">
        <w:rPr>
          <w:rFonts w:ascii="Arial" w:eastAsia="Times New Roman" w:hAnsi="Arial" w:cs="Arial"/>
          <w:lang w:eastAsia="en-GB"/>
        </w:rPr>
        <w:t>To apply for a grant</w:t>
      </w:r>
      <w:r w:rsidR="00025257">
        <w:rPr>
          <w:rFonts w:ascii="Arial" w:eastAsia="Times New Roman" w:hAnsi="Arial" w:cs="Arial"/>
          <w:lang w:eastAsia="en-GB"/>
        </w:rPr>
        <w:t xml:space="preserve"> and to find out more about the criteria</w:t>
      </w:r>
      <w:r w:rsidR="00E95913">
        <w:rPr>
          <w:rFonts w:ascii="Arial" w:eastAsia="Times New Roman" w:hAnsi="Arial" w:cs="Arial"/>
          <w:lang w:eastAsia="en-GB"/>
        </w:rPr>
        <w:t xml:space="preserve">, </w:t>
      </w:r>
      <w:r w:rsidR="006D79AC">
        <w:rPr>
          <w:rFonts w:ascii="Arial" w:eastAsia="Times New Roman" w:hAnsi="Arial" w:cs="Arial"/>
          <w:lang w:eastAsia="en-GB"/>
        </w:rPr>
        <w:t xml:space="preserve">go to </w:t>
      </w:r>
      <w:hyperlink r:id="rId15" w:history="1">
        <w:r w:rsidR="006164F7" w:rsidRPr="00224354">
          <w:rPr>
            <w:rFonts w:ascii="Arial" w:eastAsia="Times New Roman" w:hAnsi="Arial" w:cs="Arial"/>
            <w:lang w:eastAsia="en-GB"/>
          </w:rPr>
          <w:t>www.totnestowncouncil.gov.uk/your-community/community-grants/</w:t>
        </w:r>
      </w:hyperlink>
    </w:p>
    <w:p w14:paraId="051EE951" w14:textId="77777777" w:rsidR="00FB65BC" w:rsidRPr="00224354" w:rsidRDefault="00FB65BC" w:rsidP="00FB65BC">
      <w:pPr>
        <w:spacing w:before="100" w:beforeAutospacing="1" w:after="100" w:afterAutospacing="1" w:line="360" w:lineRule="atLeast"/>
        <w:rPr>
          <w:rFonts w:ascii="Arial" w:eastAsia="Times New Roman" w:hAnsi="Arial" w:cs="Arial"/>
          <w:lang w:eastAsia="en-GB"/>
        </w:rPr>
      </w:pPr>
    </w:p>
    <w:p w14:paraId="40FEF73A" w14:textId="4F727DAF" w:rsidR="007149FF" w:rsidRPr="00FB65BC" w:rsidRDefault="00A45B90" w:rsidP="008269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b/>
          <w:bCs/>
          <w:color w:val="222222"/>
          <w:lang w:eastAsia="en-GB"/>
        </w:rPr>
      </w:pPr>
      <w:r w:rsidRPr="00A45B90">
        <w:rPr>
          <w:rFonts w:ascii="Arial" w:eastAsia="Times New Roman" w:hAnsi="Arial" w:cs="Arial"/>
          <w:b/>
          <w:bCs/>
          <w:color w:val="222222"/>
          <w:lang w:eastAsia="en-GB"/>
        </w:rPr>
        <w:t>- Ends</w:t>
      </w:r>
    </w:p>
    <w:p w14:paraId="61038883" w14:textId="7FFFC2F1" w:rsidR="008269E9" w:rsidRPr="00AA785C" w:rsidRDefault="008269E9" w:rsidP="008269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Helvetica Neue" w:hAnsi="Arial" w:cs="Arial"/>
          <w:b/>
          <w:bCs/>
          <w:color w:val="222222"/>
          <w:highlight w:val="white"/>
        </w:rPr>
      </w:pPr>
      <w:r w:rsidRPr="00AA785C">
        <w:rPr>
          <w:rFonts w:ascii="Arial" w:eastAsia="Helvetica Neue" w:hAnsi="Arial" w:cs="Arial"/>
          <w:b/>
          <w:bCs/>
          <w:color w:val="222222"/>
          <w:highlight w:val="white"/>
        </w:rPr>
        <w:t>Note to Editors</w:t>
      </w:r>
    </w:p>
    <w:p w14:paraId="5F98F4A9" w14:textId="11E68506" w:rsidR="008269E9" w:rsidRPr="00AA785C" w:rsidRDefault="008269E9" w:rsidP="008269E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Helvetica Neue" w:hAnsi="Arial" w:cs="Arial"/>
          <w:color w:val="222222"/>
          <w:highlight w:val="white"/>
        </w:rPr>
      </w:pPr>
      <w:r>
        <w:rPr>
          <w:rFonts w:ascii="Arial" w:eastAsia="Helvetica Neue" w:hAnsi="Arial" w:cs="Arial"/>
          <w:color w:val="222222"/>
          <w:highlight w:val="white"/>
        </w:rPr>
        <w:t xml:space="preserve">For more information, please contact Lucy Ferrier, Marketing &amp; Communications Manager at </w:t>
      </w:r>
      <w:hyperlink r:id="rId16" w:history="1">
        <w:r w:rsidRPr="00337994">
          <w:rPr>
            <w:rStyle w:val="Hyperlink"/>
            <w:rFonts w:ascii="Arial" w:eastAsia="Helvetica Neue" w:hAnsi="Arial" w:cs="Arial"/>
            <w:highlight w:val="white"/>
          </w:rPr>
          <w:t>info@visittotnes.co.uk</w:t>
        </w:r>
      </w:hyperlink>
      <w:r>
        <w:rPr>
          <w:rFonts w:ascii="Arial" w:eastAsia="Helvetica Neue" w:hAnsi="Arial" w:cs="Arial"/>
          <w:color w:val="222222"/>
          <w:highlight w:val="white"/>
        </w:rPr>
        <w:t xml:space="preserve"> </w:t>
      </w:r>
    </w:p>
    <w:p w14:paraId="09EEE6E4" w14:textId="77777777" w:rsidR="008269E9" w:rsidRPr="00AA785C" w:rsidRDefault="008269E9" w:rsidP="008269E9">
      <w:pPr>
        <w:rPr>
          <w:rFonts w:ascii="Arial" w:eastAsia="Helvetica Neue" w:hAnsi="Arial" w:cs="Arial"/>
          <w:i/>
          <w:color w:val="222222"/>
          <w:highlight w:val="white"/>
        </w:rPr>
      </w:pPr>
    </w:p>
    <w:p w14:paraId="38854056" w14:textId="77777777" w:rsidR="00AD666A" w:rsidRDefault="00AD666A" w:rsidP="00AD666A"/>
    <w:sectPr w:rsidR="00AD6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146"/>
    <w:multiLevelType w:val="hybridMultilevel"/>
    <w:tmpl w:val="233282E4"/>
    <w:lvl w:ilvl="0" w:tplc="27D8F6F8">
      <w:start w:val="25"/>
      <w:numFmt w:val="bullet"/>
      <w:lvlText w:val="-"/>
      <w:lvlJc w:val="left"/>
      <w:pPr>
        <w:ind w:left="720" w:hanging="360"/>
      </w:pPr>
      <w:rPr>
        <w:rFonts w:ascii="Arial" w:eastAsia="Helvetica Neue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0826"/>
    <w:multiLevelType w:val="multilevel"/>
    <w:tmpl w:val="A27604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E81525"/>
    <w:multiLevelType w:val="hybridMultilevel"/>
    <w:tmpl w:val="C6C61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E572A"/>
    <w:multiLevelType w:val="multilevel"/>
    <w:tmpl w:val="8126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7EE464F"/>
    <w:multiLevelType w:val="hybridMultilevel"/>
    <w:tmpl w:val="0504AECA"/>
    <w:lvl w:ilvl="0" w:tplc="D3EA6AB4">
      <w:start w:val="25"/>
      <w:numFmt w:val="bullet"/>
      <w:lvlText w:val="-"/>
      <w:lvlJc w:val="left"/>
      <w:pPr>
        <w:ind w:left="720" w:hanging="360"/>
      </w:pPr>
      <w:rPr>
        <w:rFonts w:ascii="Arial" w:eastAsia="Helvetica Neue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824081">
    <w:abstractNumId w:val="1"/>
  </w:num>
  <w:num w:numId="2" w16cid:durableId="1298956170">
    <w:abstractNumId w:val="0"/>
  </w:num>
  <w:num w:numId="3" w16cid:durableId="983049794">
    <w:abstractNumId w:val="4"/>
  </w:num>
  <w:num w:numId="4" w16cid:durableId="547839178">
    <w:abstractNumId w:val="3"/>
  </w:num>
  <w:num w:numId="5" w16cid:durableId="70158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6A"/>
    <w:rsid w:val="00025257"/>
    <w:rsid w:val="000732DF"/>
    <w:rsid w:val="000B49B7"/>
    <w:rsid w:val="000E0540"/>
    <w:rsid w:val="000F64A4"/>
    <w:rsid w:val="000F6843"/>
    <w:rsid w:val="00125BC3"/>
    <w:rsid w:val="00127A63"/>
    <w:rsid w:val="00131109"/>
    <w:rsid w:val="00183670"/>
    <w:rsid w:val="001F5E23"/>
    <w:rsid w:val="001F7388"/>
    <w:rsid w:val="00205728"/>
    <w:rsid w:val="00212D00"/>
    <w:rsid w:val="00224354"/>
    <w:rsid w:val="00256A53"/>
    <w:rsid w:val="00273F27"/>
    <w:rsid w:val="002847E6"/>
    <w:rsid w:val="00294BA4"/>
    <w:rsid w:val="002A5408"/>
    <w:rsid w:val="003032E8"/>
    <w:rsid w:val="00314A41"/>
    <w:rsid w:val="00346ACC"/>
    <w:rsid w:val="0035434A"/>
    <w:rsid w:val="00360E16"/>
    <w:rsid w:val="00371915"/>
    <w:rsid w:val="003749C9"/>
    <w:rsid w:val="00391EBD"/>
    <w:rsid w:val="003C7A72"/>
    <w:rsid w:val="003F2AF0"/>
    <w:rsid w:val="00401C49"/>
    <w:rsid w:val="004067F7"/>
    <w:rsid w:val="00427FA3"/>
    <w:rsid w:val="00432CCA"/>
    <w:rsid w:val="00434538"/>
    <w:rsid w:val="0044695E"/>
    <w:rsid w:val="00453D41"/>
    <w:rsid w:val="00471006"/>
    <w:rsid w:val="0048124F"/>
    <w:rsid w:val="0049330E"/>
    <w:rsid w:val="004A2004"/>
    <w:rsid w:val="004B49BD"/>
    <w:rsid w:val="004F403C"/>
    <w:rsid w:val="00507EED"/>
    <w:rsid w:val="005218A7"/>
    <w:rsid w:val="00536CD5"/>
    <w:rsid w:val="005407A3"/>
    <w:rsid w:val="00540872"/>
    <w:rsid w:val="0055319E"/>
    <w:rsid w:val="00574ADE"/>
    <w:rsid w:val="005947CB"/>
    <w:rsid w:val="005C03FC"/>
    <w:rsid w:val="005D606A"/>
    <w:rsid w:val="005E4181"/>
    <w:rsid w:val="005E46D3"/>
    <w:rsid w:val="006120F1"/>
    <w:rsid w:val="006152CB"/>
    <w:rsid w:val="006164F7"/>
    <w:rsid w:val="00617B38"/>
    <w:rsid w:val="006461AC"/>
    <w:rsid w:val="0066537F"/>
    <w:rsid w:val="00667852"/>
    <w:rsid w:val="00683071"/>
    <w:rsid w:val="006A6989"/>
    <w:rsid w:val="006B6183"/>
    <w:rsid w:val="006D1B45"/>
    <w:rsid w:val="006D5AFD"/>
    <w:rsid w:val="006D79AC"/>
    <w:rsid w:val="006F6E1A"/>
    <w:rsid w:val="007116D6"/>
    <w:rsid w:val="007149FF"/>
    <w:rsid w:val="00745AC2"/>
    <w:rsid w:val="007507AF"/>
    <w:rsid w:val="007B4EDC"/>
    <w:rsid w:val="007D1C3C"/>
    <w:rsid w:val="007F2722"/>
    <w:rsid w:val="007F45BA"/>
    <w:rsid w:val="00803A3E"/>
    <w:rsid w:val="008269E9"/>
    <w:rsid w:val="008444D5"/>
    <w:rsid w:val="0085109D"/>
    <w:rsid w:val="00862E33"/>
    <w:rsid w:val="00865536"/>
    <w:rsid w:val="00870E6C"/>
    <w:rsid w:val="008A46F0"/>
    <w:rsid w:val="008B282E"/>
    <w:rsid w:val="008B392C"/>
    <w:rsid w:val="008B704F"/>
    <w:rsid w:val="008D25D8"/>
    <w:rsid w:val="008D2AC8"/>
    <w:rsid w:val="008E4B1C"/>
    <w:rsid w:val="00923B74"/>
    <w:rsid w:val="00952DB0"/>
    <w:rsid w:val="009700C9"/>
    <w:rsid w:val="009812EA"/>
    <w:rsid w:val="00997B99"/>
    <w:rsid w:val="009B5311"/>
    <w:rsid w:val="009D3B79"/>
    <w:rsid w:val="009E2B29"/>
    <w:rsid w:val="009F7526"/>
    <w:rsid w:val="00A01130"/>
    <w:rsid w:val="00A06FA6"/>
    <w:rsid w:val="00A16C77"/>
    <w:rsid w:val="00A45B90"/>
    <w:rsid w:val="00A5298C"/>
    <w:rsid w:val="00A76162"/>
    <w:rsid w:val="00A84C81"/>
    <w:rsid w:val="00AD666A"/>
    <w:rsid w:val="00AE5313"/>
    <w:rsid w:val="00B06B24"/>
    <w:rsid w:val="00B10654"/>
    <w:rsid w:val="00B22852"/>
    <w:rsid w:val="00B25E91"/>
    <w:rsid w:val="00B97726"/>
    <w:rsid w:val="00C22987"/>
    <w:rsid w:val="00C27A82"/>
    <w:rsid w:val="00C3098F"/>
    <w:rsid w:val="00C34CA0"/>
    <w:rsid w:val="00C5339C"/>
    <w:rsid w:val="00CA5451"/>
    <w:rsid w:val="00CC0EB9"/>
    <w:rsid w:val="00D50A37"/>
    <w:rsid w:val="00D84EA9"/>
    <w:rsid w:val="00DA3A6C"/>
    <w:rsid w:val="00DB52A3"/>
    <w:rsid w:val="00E30EFD"/>
    <w:rsid w:val="00E44FE5"/>
    <w:rsid w:val="00E82FEC"/>
    <w:rsid w:val="00E95913"/>
    <w:rsid w:val="00EE7898"/>
    <w:rsid w:val="00F1399C"/>
    <w:rsid w:val="00F42B84"/>
    <w:rsid w:val="00F51387"/>
    <w:rsid w:val="00F74E2A"/>
    <w:rsid w:val="00F84BB8"/>
    <w:rsid w:val="00F86BA7"/>
    <w:rsid w:val="00FA38F1"/>
    <w:rsid w:val="00FB1EBE"/>
    <w:rsid w:val="00FB65BC"/>
    <w:rsid w:val="00FC04B9"/>
    <w:rsid w:val="00FD05F2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54BF8"/>
  <w15:chartTrackingRefBased/>
  <w15:docId w15:val="{6946732C-C2F6-4A61-9413-BDC39340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8269E9"/>
  </w:style>
  <w:style w:type="character" w:styleId="Hyperlink">
    <w:name w:val="Hyperlink"/>
    <w:rsid w:val="008269E9"/>
    <w:rPr>
      <w:u w:val="single"/>
    </w:rPr>
  </w:style>
  <w:style w:type="paragraph" w:styleId="ListParagraph">
    <w:name w:val="List Paragraph"/>
    <w:basedOn w:val="Normal"/>
    <w:uiPriority w:val="34"/>
    <w:qFormat/>
    <w:rsid w:val="00507EED"/>
    <w:pPr>
      <w:ind w:left="720"/>
      <w:contextualSpacing/>
    </w:pPr>
  </w:style>
  <w:style w:type="paragraph" w:customStyle="1" w:styleId="04xlpa">
    <w:name w:val="_04xlpa"/>
    <w:basedOn w:val="Normal"/>
    <w:rsid w:val="00F1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sgrdq">
    <w:name w:val="jsgrdq"/>
    <w:basedOn w:val="DefaultParagraphFont"/>
    <w:rsid w:val="00F1399C"/>
  </w:style>
  <w:style w:type="paragraph" w:customStyle="1" w:styleId="gmail-04xlpa">
    <w:name w:val="gmail-04xlpa"/>
    <w:basedOn w:val="Normal"/>
    <w:rsid w:val="00DB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A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D79AC"/>
    <w:rPr>
      <w:color w:val="605E5C"/>
      <w:shd w:val="clear" w:color="auto" w:fill="E1DFDD"/>
    </w:rPr>
  </w:style>
  <w:style w:type="paragraph" w:customStyle="1" w:styleId="is-style-default">
    <w:name w:val="is-style-default"/>
    <w:basedOn w:val="Normal"/>
    <w:rsid w:val="001F5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F5E23"/>
    <w:rPr>
      <w:b/>
      <w:bCs/>
    </w:rPr>
  </w:style>
  <w:style w:type="paragraph" w:customStyle="1" w:styleId="xmsonormal">
    <w:name w:val="x_msonormal"/>
    <w:basedOn w:val="Normal"/>
    <w:rsid w:val="0029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1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8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1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55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0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268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8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95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502116">
                                                                      <w:marLeft w:val="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488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2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94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452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05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8241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00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980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894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013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82272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5271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8245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3616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841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85685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71333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5139829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446762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52364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3200194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0171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495834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3325507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542093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203203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6943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8520679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898683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80341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outhhams.gov.uk/your-council/budgets-and-finance/budgets-and-spending/uk-shared-prosperity-fund/communit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outhhams.gov.uk/communities/community-grants-and-fund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fo@visittotnes.co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otnestowncouncil.gov.uk/your-community/funding-opportunitie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totnestowncouncil.gov.uk/your-community/community-grants/" TargetMode="External"/><Relationship Id="rId10" Type="http://schemas.openxmlformats.org/officeDocument/2006/relationships/hyperlink" Target="http://www.totnestowncouncil.gov.uk/your-community/community-grants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mailto:reception@totnes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7ef8c-23c1-40be-b9a1-61c8d2553741">
      <Terms xmlns="http://schemas.microsoft.com/office/infopath/2007/PartnerControls"/>
    </lcf76f155ced4ddcb4097134ff3c332f>
    <TaxCatchAll xmlns="5078ea1e-726b-4ce9-b6a9-ce0da4b18b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5" ma:contentTypeDescription="Create a new document." ma:contentTypeScope="" ma:versionID="2aaffee43e6c012a0bca94b596386eb3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448c1df35c89a13e9f01719cfeffa5c5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E83DF-592C-4782-92D3-ACEB64516A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24C78-92DB-4FB1-AD11-9D3B8855F528}">
  <ds:schemaRefs>
    <ds:schemaRef ds:uri="http://schemas.microsoft.com/office/2006/metadata/properties"/>
    <ds:schemaRef ds:uri="http://schemas.microsoft.com/office/infopath/2007/PartnerControls"/>
    <ds:schemaRef ds:uri="3e17ef8c-23c1-40be-b9a1-61c8d2553741"/>
    <ds:schemaRef ds:uri="5078ea1e-726b-4ce9-b6a9-ce0da4b18bb9"/>
  </ds:schemaRefs>
</ds:datastoreItem>
</file>

<file path=customXml/itemProps3.xml><?xml version="1.0" encoding="utf-8"?>
<ds:datastoreItem xmlns:ds="http://schemas.openxmlformats.org/officeDocument/2006/customXml" ds:itemID="{AB20D3B8-5A84-4BAC-BFBE-4CC4D888C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7ef8c-23c1-40be-b9a1-61c8d2553741"/>
    <ds:schemaRef ds:uri="5078ea1e-726b-4ce9-b6a9-ce0da4b18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Visitor</dc:creator>
  <cp:keywords/>
  <dc:description/>
  <cp:lastModifiedBy>Visit Totnes</cp:lastModifiedBy>
  <cp:revision>59</cp:revision>
  <dcterms:created xsi:type="dcterms:W3CDTF">2024-03-05T15:42:00Z</dcterms:created>
  <dcterms:modified xsi:type="dcterms:W3CDTF">2024-03-15T09:26:00Z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0x0101006004787D5D701543AFB7531D2E278727</vt:lpwstr>
  </property>
  <property fmtid="{D5CDD505-2E9C-101B-9397-08002B2CF9AE}" pid="3" name="MediaServiceImageTags">
    <vt:lpwstr/>
  </property>
</Properties>
</file>